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6EAE9ED7" w:rsidR="008F225F" w:rsidRPr="00E530A1" w:rsidRDefault="008F225F" w:rsidP="008F225F">
      <w:pPr>
        <w:keepNext/>
        <w:ind w:firstLine="709"/>
        <w:jc w:val="right"/>
        <w:rPr>
          <w:rFonts w:ascii="Times New Roman" w:eastAsia="Times New Roman" w:hAnsi="Times New Roman" w:cs="Times New Roman"/>
          <w:b/>
          <w:sz w:val="24"/>
          <w:szCs w:val="24"/>
        </w:rPr>
      </w:pPr>
      <w:bookmarkStart w:id="0" w:name="_Toc84499257"/>
      <w:r w:rsidRPr="00E530A1">
        <w:rPr>
          <w:rFonts w:ascii="Times New Roman" w:eastAsia="Times New Roman" w:hAnsi="Times New Roman" w:cs="Times New Roman"/>
          <w:b/>
          <w:sz w:val="24"/>
          <w:szCs w:val="24"/>
        </w:rPr>
        <w:t xml:space="preserve">ПРИЛОЖЕНИЕ </w:t>
      </w:r>
      <w:r w:rsidR="002D0503" w:rsidRPr="00E530A1">
        <w:rPr>
          <w:rFonts w:ascii="Times New Roman" w:eastAsia="Times New Roman" w:hAnsi="Times New Roman" w:cs="Times New Roman"/>
          <w:b/>
          <w:sz w:val="24"/>
          <w:szCs w:val="24"/>
        </w:rPr>
        <w:t>1</w:t>
      </w:r>
    </w:p>
    <w:p w14:paraId="38BDFED2" w14:textId="68AFB1DB" w:rsidR="008F578C" w:rsidRPr="00E530A1"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E530A1">
        <w:rPr>
          <w:rFonts w:ascii="Times New Roman" w:eastAsia="Times New Roman" w:hAnsi="Times New Roman" w:cs="Times New Roman"/>
          <w:b/>
          <w:bCs/>
          <w:kern w:val="32"/>
          <w:sz w:val="24"/>
          <w:szCs w:val="24"/>
          <w:lang w:eastAsia="x-none"/>
        </w:rPr>
        <w:t xml:space="preserve">к </w:t>
      </w:r>
      <w:r w:rsidR="006E2EF4" w:rsidRPr="00E530A1">
        <w:rPr>
          <w:rFonts w:ascii="Times New Roman" w:eastAsia="Times New Roman" w:hAnsi="Times New Roman" w:cs="Times New Roman"/>
          <w:b/>
          <w:bCs/>
          <w:kern w:val="32"/>
          <w:sz w:val="24"/>
          <w:szCs w:val="24"/>
          <w:lang w:eastAsia="x-none"/>
        </w:rPr>
        <w:t>О</w:t>
      </w:r>
      <w:r w:rsidR="00D37EAF" w:rsidRPr="00E530A1">
        <w:rPr>
          <w:rFonts w:ascii="Times New Roman" w:eastAsia="Times New Roman" w:hAnsi="Times New Roman" w:cs="Times New Roman"/>
          <w:b/>
          <w:bCs/>
          <w:kern w:val="32"/>
          <w:sz w:val="24"/>
          <w:szCs w:val="24"/>
          <w:lang w:eastAsia="x-none"/>
        </w:rPr>
        <w:t>ПОП-П</w:t>
      </w:r>
      <w:r w:rsidRPr="00E530A1">
        <w:rPr>
          <w:rFonts w:ascii="Times New Roman" w:eastAsia="Times New Roman" w:hAnsi="Times New Roman" w:cs="Times New Roman"/>
          <w:b/>
          <w:bCs/>
          <w:kern w:val="32"/>
          <w:sz w:val="24"/>
          <w:szCs w:val="24"/>
          <w:lang w:eastAsia="x-none"/>
        </w:rPr>
        <w:t xml:space="preserve"> по профессии</w:t>
      </w:r>
      <w:bookmarkEnd w:id="1"/>
    </w:p>
    <w:p w14:paraId="43FA2AF0" w14:textId="7F236250" w:rsidR="008F578C" w:rsidRPr="00E530A1" w:rsidRDefault="000D27E4" w:rsidP="00E530A1">
      <w:pPr>
        <w:jc w:val="right"/>
        <w:rPr>
          <w:rFonts w:ascii="Times New Roman" w:hAnsi="Times New Roman" w:cs="Times New Roman"/>
          <w:b/>
          <w:sz w:val="24"/>
          <w:szCs w:val="24"/>
        </w:rPr>
      </w:pPr>
      <w:r w:rsidRPr="000D27E4">
        <w:rPr>
          <w:rFonts w:ascii="Times New Roman" w:hAnsi="Times New Roman" w:cs="Times New Roman"/>
          <w:b/>
          <w:sz w:val="24"/>
          <w:szCs w:val="24"/>
        </w:rPr>
        <w:t>15.01.05 Сварщик (ручной и частично</w:t>
      </w:r>
      <w:r>
        <w:rPr>
          <w:rFonts w:ascii="Times New Roman" w:hAnsi="Times New Roman" w:cs="Times New Roman"/>
          <w:b/>
          <w:sz w:val="24"/>
          <w:szCs w:val="24"/>
        </w:rPr>
        <w:t xml:space="preserve"> </w:t>
      </w:r>
      <w:r w:rsidRPr="000D27E4">
        <w:rPr>
          <w:rFonts w:ascii="Times New Roman" w:hAnsi="Times New Roman" w:cs="Times New Roman"/>
          <w:b/>
          <w:sz w:val="24"/>
          <w:szCs w:val="24"/>
        </w:rPr>
        <w:t>механизированной сварки (наплавки)</w:t>
      </w:r>
    </w:p>
    <w:p w14:paraId="3D938C52" w14:textId="77777777" w:rsidR="00E530A1" w:rsidRDefault="00E530A1"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p>
    <w:p w14:paraId="3BD51D45" w14:textId="10A5A40F"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05168BF6" w:rsidR="00C7536E" w:rsidRDefault="001844AE" w:rsidP="001844AE">
      <w:pPr>
        <w:jc w:val="center"/>
        <w:rPr>
          <w:rFonts w:ascii="Times New Roman" w:hAnsi="Times New Roman" w:cs="Times New Roman"/>
          <w:sz w:val="24"/>
          <w:szCs w:val="24"/>
          <w:lang w:eastAsia="x-none"/>
        </w:rPr>
      </w:pPr>
      <w:r w:rsidRPr="00BC68C4">
        <w:rPr>
          <w:rFonts w:ascii="Times New Roman" w:hAnsi="Times New Roman" w:cs="Times New Roman"/>
          <w:sz w:val="24"/>
          <w:szCs w:val="24"/>
          <w:lang w:eastAsia="x-none"/>
        </w:rPr>
        <w:t>ОГЛАВЛЕНИЕ</w:t>
      </w:r>
    </w:p>
    <w:p w14:paraId="4D03FD56" w14:textId="77777777" w:rsidR="00E530A1" w:rsidRPr="001844AE" w:rsidRDefault="00E530A1" w:rsidP="001844AE">
      <w:pPr>
        <w:jc w:val="center"/>
        <w:rPr>
          <w:rFonts w:ascii="Times New Roman" w:hAnsi="Times New Roman" w:cs="Times New Roman"/>
          <w:sz w:val="24"/>
          <w:szCs w:val="24"/>
          <w:lang w:eastAsia="x-none"/>
        </w:rPr>
      </w:pPr>
    </w:p>
    <w:p w14:paraId="676D56FF" w14:textId="085A7644" w:rsidR="001D20BA" w:rsidRPr="00E530A1" w:rsidRDefault="00896BB3" w:rsidP="00E530A1">
      <w:pPr>
        <w:pStyle w:val="14"/>
        <w:spacing w:before="0"/>
        <w:rPr>
          <w:rFonts w:eastAsiaTheme="minorEastAsia"/>
          <w:b w:val="0"/>
          <w:sz w:val="24"/>
          <w:szCs w:val="24"/>
          <w:lang w:eastAsia="ru-RU"/>
        </w:rPr>
      </w:pPr>
      <w:r w:rsidRPr="00E530A1">
        <w:rPr>
          <w:rFonts w:eastAsia="Times New Roman"/>
          <w:b w:val="0"/>
          <w:sz w:val="24"/>
          <w:szCs w:val="24"/>
          <w:lang w:eastAsia="ru-RU"/>
        </w:rPr>
        <w:fldChar w:fldCharType="begin"/>
      </w:r>
      <w:r w:rsidRPr="00E530A1">
        <w:rPr>
          <w:rFonts w:eastAsia="Times New Roman"/>
          <w:b w:val="0"/>
          <w:sz w:val="24"/>
          <w:szCs w:val="24"/>
          <w:lang w:eastAsia="ru-RU"/>
        </w:rPr>
        <w:instrText xml:space="preserve"> TOC \o "3-3" \h \z \t "Заголовок 1;1;Заголовок 2;2;Заголовок1;1;Заголовок;1" </w:instrText>
      </w:r>
      <w:r w:rsidRPr="00E530A1">
        <w:rPr>
          <w:rFonts w:eastAsia="Times New Roman"/>
          <w:b w:val="0"/>
          <w:sz w:val="24"/>
          <w:szCs w:val="24"/>
          <w:lang w:eastAsia="ru-RU"/>
        </w:rPr>
        <w:fldChar w:fldCharType="separate"/>
      </w:r>
      <w:hyperlink w:anchor="_Toc156819857" w:history="1">
        <w:r w:rsidR="001D20BA" w:rsidRPr="00E530A1">
          <w:rPr>
            <w:rStyle w:val="af0"/>
            <w:b w:val="0"/>
            <w:sz w:val="24"/>
            <w:szCs w:val="24"/>
          </w:rPr>
          <w:t>ПМ</w:t>
        </w:r>
        <w:r w:rsidR="000D27E4">
          <w:rPr>
            <w:rStyle w:val="af0"/>
            <w:b w:val="0"/>
            <w:sz w:val="24"/>
            <w:szCs w:val="24"/>
          </w:rPr>
          <w:t>н</w:t>
        </w:r>
        <w:r w:rsidR="001D20BA" w:rsidRPr="00E530A1">
          <w:rPr>
            <w:rStyle w:val="af0"/>
            <w:b w:val="0"/>
            <w:sz w:val="24"/>
            <w:szCs w:val="24"/>
          </w:rPr>
          <w:t xml:space="preserve">.01 </w:t>
        </w:r>
        <w:r w:rsidR="000D27E4">
          <w:rPr>
            <w:rStyle w:val="af0"/>
            <w:b w:val="0"/>
            <w:sz w:val="24"/>
            <w:szCs w:val="24"/>
          </w:rPr>
          <w:t>«</w:t>
        </w:r>
        <w:r w:rsidR="000D27E4" w:rsidRPr="000D27E4">
          <w:rPr>
            <w:rStyle w:val="af0"/>
            <w:b w:val="0"/>
            <w:sz w:val="24"/>
            <w:szCs w:val="24"/>
          </w:rPr>
          <w:t>Выполнение подготовительных, сборочных операций перед сваркой и контроль сварных соединений</w:t>
        </w:r>
        <w:r w:rsidR="001D20BA" w:rsidRPr="00E530A1">
          <w:rPr>
            <w:rStyle w:val="af0"/>
            <w:b w:val="0"/>
            <w:sz w:val="24"/>
            <w:szCs w:val="24"/>
          </w:rPr>
          <w:t>»</w:t>
        </w:r>
        <w:r w:rsidR="001D20BA" w:rsidRPr="00E530A1">
          <w:rPr>
            <w:b w:val="0"/>
            <w:webHidden/>
            <w:sz w:val="24"/>
            <w:szCs w:val="24"/>
          </w:rPr>
          <w:tab/>
        </w:r>
        <w:r w:rsidR="001D20BA" w:rsidRPr="00E530A1">
          <w:rPr>
            <w:b w:val="0"/>
            <w:webHidden/>
            <w:sz w:val="24"/>
            <w:szCs w:val="24"/>
          </w:rPr>
          <w:fldChar w:fldCharType="begin"/>
        </w:r>
        <w:r w:rsidR="001D20BA" w:rsidRPr="00E530A1">
          <w:rPr>
            <w:b w:val="0"/>
            <w:webHidden/>
            <w:sz w:val="24"/>
            <w:szCs w:val="24"/>
          </w:rPr>
          <w:instrText xml:space="preserve"> PAGEREF _Toc156819857 \h </w:instrText>
        </w:r>
        <w:r w:rsidR="001D20BA" w:rsidRPr="00E530A1">
          <w:rPr>
            <w:b w:val="0"/>
            <w:webHidden/>
            <w:sz w:val="24"/>
            <w:szCs w:val="24"/>
          </w:rPr>
        </w:r>
        <w:r w:rsidR="001D20BA" w:rsidRPr="00E530A1">
          <w:rPr>
            <w:b w:val="0"/>
            <w:webHidden/>
            <w:sz w:val="24"/>
            <w:szCs w:val="24"/>
          </w:rPr>
          <w:fldChar w:fldCharType="separate"/>
        </w:r>
        <w:r w:rsidR="001D20BA" w:rsidRPr="00E530A1">
          <w:rPr>
            <w:b w:val="0"/>
            <w:webHidden/>
            <w:sz w:val="24"/>
            <w:szCs w:val="24"/>
          </w:rPr>
          <w:t>2</w:t>
        </w:r>
        <w:r w:rsidR="001D20BA" w:rsidRPr="00E530A1">
          <w:rPr>
            <w:b w:val="0"/>
            <w:webHidden/>
            <w:sz w:val="24"/>
            <w:szCs w:val="24"/>
          </w:rPr>
          <w:fldChar w:fldCharType="end"/>
        </w:r>
      </w:hyperlink>
    </w:p>
    <w:p w14:paraId="68AF567E" w14:textId="6B41C77B" w:rsidR="001D20BA" w:rsidRPr="00E530A1" w:rsidRDefault="00A5530D" w:rsidP="00E530A1">
      <w:pPr>
        <w:pStyle w:val="14"/>
        <w:spacing w:before="0"/>
        <w:rPr>
          <w:rFonts w:eastAsiaTheme="minorEastAsia"/>
          <w:b w:val="0"/>
          <w:sz w:val="24"/>
          <w:szCs w:val="24"/>
          <w:lang w:eastAsia="ru-RU"/>
        </w:rPr>
      </w:pPr>
      <w:hyperlink w:anchor="_Toc156819858" w:history="1">
        <w:r w:rsidR="001D20BA" w:rsidRPr="00E530A1">
          <w:rPr>
            <w:rStyle w:val="af0"/>
            <w:b w:val="0"/>
            <w:sz w:val="24"/>
            <w:szCs w:val="24"/>
          </w:rPr>
          <w:t>ПМ</w:t>
        </w:r>
        <w:r w:rsidR="000D27E4">
          <w:rPr>
            <w:rStyle w:val="af0"/>
            <w:b w:val="0"/>
            <w:sz w:val="24"/>
            <w:szCs w:val="24"/>
          </w:rPr>
          <w:t>н.</w:t>
        </w:r>
        <w:r w:rsidR="001D20BA" w:rsidRPr="00E530A1">
          <w:rPr>
            <w:rStyle w:val="af0"/>
            <w:b w:val="0"/>
            <w:sz w:val="24"/>
            <w:szCs w:val="24"/>
          </w:rPr>
          <w:t xml:space="preserve">02 </w:t>
        </w:r>
        <w:r w:rsidR="000D27E4">
          <w:rPr>
            <w:rStyle w:val="af0"/>
            <w:b w:val="0"/>
            <w:sz w:val="24"/>
            <w:szCs w:val="24"/>
          </w:rPr>
          <w:t>«</w:t>
        </w:r>
        <w:r w:rsidR="000D27E4" w:rsidRPr="000D27E4">
          <w:rPr>
            <w:rStyle w:val="af0"/>
            <w:b w:val="0"/>
            <w:sz w:val="24"/>
            <w:szCs w:val="24"/>
          </w:rPr>
          <w:t>Выполнение ручной дуговой сварки (наплавка, резка) плавящимся покрытым электродом</w:t>
        </w:r>
        <w:r w:rsidR="001D20BA" w:rsidRPr="00E530A1">
          <w:rPr>
            <w:rStyle w:val="af0"/>
            <w:b w:val="0"/>
            <w:sz w:val="24"/>
            <w:szCs w:val="24"/>
          </w:rPr>
          <w:t>»</w:t>
        </w:r>
        <w:r w:rsidR="001D20BA" w:rsidRPr="00E530A1">
          <w:rPr>
            <w:b w:val="0"/>
            <w:webHidden/>
            <w:sz w:val="24"/>
            <w:szCs w:val="24"/>
          </w:rPr>
          <w:tab/>
        </w:r>
        <w:r w:rsidR="00496CE4">
          <w:rPr>
            <w:b w:val="0"/>
            <w:webHidden/>
            <w:sz w:val="24"/>
            <w:szCs w:val="24"/>
          </w:rPr>
          <w:t>27</w:t>
        </w:r>
      </w:hyperlink>
    </w:p>
    <w:p w14:paraId="29960228" w14:textId="69D75A54" w:rsidR="001D20BA" w:rsidRPr="00E530A1" w:rsidRDefault="00A5530D" w:rsidP="00E530A1">
      <w:pPr>
        <w:pStyle w:val="14"/>
        <w:spacing w:before="0"/>
        <w:rPr>
          <w:b w:val="0"/>
          <w:sz w:val="24"/>
          <w:szCs w:val="24"/>
        </w:rPr>
      </w:pPr>
      <w:hyperlink w:anchor="_Toc156819859" w:history="1">
        <w:r w:rsidR="001D20BA" w:rsidRPr="00E530A1">
          <w:rPr>
            <w:rStyle w:val="af0"/>
            <w:b w:val="0"/>
            <w:sz w:val="24"/>
            <w:szCs w:val="24"/>
          </w:rPr>
          <w:t>ПМ</w:t>
        </w:r>
        <w:r w:rsidR="000D27E4">
          <w:rPr>
            <w:rStyle w:val="af0"/>
            <w:b w:val="0"/>
            <w:sz w:val="24"/>
            <w:szCs w:val="24"/>
          </w:rPr>
          <w:t>н</w:t>
        </w:r>
        <w:r w:rsidR="00E530A1" w:rsidRPr="00E530A1">
          <w:rPr>
            <w:rStyle w:val="af0"/>
            <w:b w:val="0"/>
            <w:sz w:val="24"/>
            <w:szCs w:val="24"/>
          </w:rPr>
          <w:t>.03 «</w:t>
        </w:r>
        <w:r w:rsidR="000D27E4" w:rsidRPr="000D27E4">
          <w:rPr>
            <w:rStyle w:val="af0"/>
            <w:b w:val="0"/>
            <w:sz w:val="24"/>
            <w:szCs w:val="24"/>
          </w:rPr>
          <w:t>Выполнение частично механизированно</w:t>
        </w:r>
        <w:r w:rsidR="000D27E4">
          <w:rPr>
            <w:rStyle w:val="af0"/>
            <w:b w:val="0"/>
            <w:sz w:val="24"/>
            <w:szCs w:val="24"/>
          </w:rPr>
          <w:t>й сварки (наплавки) плавлением</w:t>
        </w:r>
        <w:r w:rsidR="001D20BA" w:rsidRPr="00E530A1">
          <w:rPr>
            <w:rStyle w:val="af0"/>
            <w:b w:val="0"/>
            <w:sz w:val="24"/>
            <w:szCs w:val="24"/>
          </w:rPr>
          <w:t>»</w:t>
        </w:r>
        <w:r w:rsidR="001D20BA" w:rsidRPr="00E530A1">
          <w:rPr>
            <w:b w:val="0"/>
            <w:webHidden/>
            <w:sz w:val="24"/>
            <w:szCs w:val="24"/>
          </w:rPr>
          <w:tab/>
        </w:r>
        <w:r w:rsidR="00496CE4">
          <w:rPr>
            <w:b w:val="0"/>
            <w:webHidden/>
            <w:sz w:val="24"/>
            <w:szCs w:val="24"/>
          </w:rPr>
          <w:t>48</w:t>
        </w:r>
      </w:hyperlink>
    </w:p>
    <w:p w14:paraId="7EB5C87C" w14:textId="79CD3F4C" w:rsidR="00E530A1" w:rsidRPr="00E530A1" w:rsidRDefault="00E530A1" w:rsidP="00E530A1">
      <w:pPr>
        <w:spacing w:line="276" w:lineRule="auto"/>
        <w:jc w:val="both"/>
        <w:rPr>
          <w:rFonts w:ascii="Times New Roman" w:hAnsi="Times New Roman" w:cs="Times New Roman"/>
          <w:sz w:val="24"/>
          <w:szCs w:val="24"/>
        </w:rPr>
      </w:pPr>
      <w:r w:rsidRPr="00E530A1">
        <w:rPr>
          <w:rFonts w:ascii="Times New Roman" w:hAnsi="Times New Roman" w:cs="Times New Roman"/>
          <w:sz w:val="24"/>
          <w:szCs w:val="24"/>
        </w:rPr>
        <w:t>Пм.04 «</w:t>
      </w:r>
      <w:r w:rsidR="000D27E4" w:rsidRPr="000D27E4">
        <w:rPr>
          <w:rFonts w:ascii="Times New Roman" w:hAnsi="Times New Roman" w:cs="Times New Roman"/>
          <w:sz w:val="24"/>
          <w:szCs w:val="24"/>
        </w:rPr>
        <w:t>Газовая сварка (наплавка) (АО "Уралтрасмаш")</w:t>
      </w:r>
      <w:r w:rsidRPr="000D27E4">
        <w:rPr>
          <w:rFonts w:ascii="Times New Roman" w:hAnsi="Times New Roman" w:cs="Times New Roman"/>
          <w:sz w:val="24"/>
          <w:szCs w:val="24"/>
        </w:rPr>
        <w:t>»</w:t>
      </w:r>
      <w:r w:rsidR="000D27E4">
        <w:rPr>
          <w:rFonts w:ascii="Times New Roman" w:hAnsi="Times New Roman" w:cs="Times New Roman"/>
          <w:sz w:val="24"/>
          <w:szCs w:val="24"/>
        </w:rPr>
        <w:t>……………………………</w:t>
      </w:r>
      <w:r w:rsidR="00496CE4">
        <w:rPr>
          <w:rFonts w:ascii="Times New Roman" w:hAnsi="Times New Roman" w:cs="Times New Roman"/>
          <w:sz w:val="24"/>
          <w:szCs w:val="24"/>
        </w:rPr>
        <w:t>…………66</w:t>
      </w:r>
    </w:p>
    <w:p w14:paraId="15516DDC" w14:textId="7ADD7EF6" w:rsidR="00CD2973" w:rsidRPr="00E530A1" w:rsidRDefault="00896BB3" w:rsidP="00E530A1">
      <w:pPr>
        <w:tabs>
          <w:tab w:val="right" w:leader="dot" w:pos="14459"/>
          <w:tab w:val="right" w:leader="dot" w:pos="14570"/>
        </w:tabs>
        <w:spacing w:line="276" w:lineRule="auto"/>
        <w:jc w:val="both"/>
        <w:rPr>
          <w:rFonts w:ascii="Times New Roman" w:eastAsia="Times New Roman" w:hAnsi="Times New Roman" w:cs="Times New Roman"/>
          <w:bCs/>
          <w:sz w:val="24"/>
          <w:szCs w:val="24"/>
          <w:lang w:eastAsia="ru-RU"/>
        </w:rPr>
      </w:pPr>
      <w:r w:rsidRPr="00E530A1">
        <w:rPr>
          <w:rFonts w:ascii="Times New Roman" w:eastAsia="Times New Roman" w:hAnsi="Times New Roman" w:cs="Times New Roman"/>
          <w:bCs/>
          <w:noProof/>
          <w:sz w:val="24"/>
          <w:szCs w:val="24"/>
          <w:lang w:eastAsia="ru-RU"/>
        </w:rPr>
        <w:fldChar w:fldCharType="end"/>
      </w:r>
    </w:p>
    <w:p w14:paraId="27B3CCC9" w14:textId="7E68D7D1" w:rsidR="006E7FF4" w:rsidRPr="00E530A1" w:rsidRDefault="006E7FF4" w:rsidP="00CD2973">
      <w:pPr>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6FF0472B" w14:textId="68DB2B3A" w:rsidR="00CD2973" w:rsidRPr="008018C7" w:rsidRDefault="00E530A1"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46DB3426" w14:textId="49377803" w:rsidR="00502F97" w:rsidRDefault="006E7FF4" w:rsidP="00E530A1">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14:paraId="23AF77B5" w14:textId="776C990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E530A1">
        <w:rPr>
          <w:rFonts w:ascii="Times New Roman" w:hAnsi="Times New Roman" w:cs="Times New Roman"/>
          <w:b/>
          <w:bCs/>
          <w:sz w:val="24"/>
          <w:szCs w:val="24"/>
        </w:rPr>
        <w:t xml:space="preserve"> по профессии</w:t>
      </w:r>
    </w:p>
    <w:p w14:paraId="70D6A52E" w14:textId="7ABCE1F6" w:rsidR="00E530A1" w:rsidRDefault="000D27E4" w:rsidP="00502F97">
      <w:pPr>
        <w:jc w:val="right"/>
        <w:rPr>
          <w:rFonts w:ascii="Times New Roman" w:hAnsi="Times New Roman" w:cs="Times New Roman"/>
          <w:b/>
          <w:bCs/>
          <w:sz w:val="24"/>
          <w:szCs w:val="24"/>
        </w:rPr>
      </w:pPr>
      <w:r w:rsidRPr="000D27E4">
        <w:rPr>
          <w:rFonts w:ascii="Times New Roman" w:hAnsi="Times New Roman" w:cs="Times New Roman"/>
          <w:b/>
          <w:bCs/>
          <w:sz w:val="24"/>
          <w:szCs w:val="24"/>
        </w:rPr>
        <w:t>15.01.05 Сварщик (ручной и частично механизированной сварки (наплавки)</w:t>
      </w:r>
    </w:p>
    <w:p w14:paraId="01C18ED5" w14:textId="4CD785BE" w:rsidR="00502F97" w:rsidRDefault="00502F97" w:rsidP="00502F97">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4E62AF51" w:rsidR="00502F97" w:rsidRDefault="00502F97" w:rsidP="00502F97">
      <w:pPr>
        <w:jc w:val="right"/>
        <w:rPr>
          <w:rFonts w:ascii="Times New Roman" w:hAnsi="Times New Roman" w:cs="Times New Roman"/>
          <w:b/>
          <w:bCs/>
          <w:color w:val="0070C0"/>
          <w:sz w:val="24"/>
          <w:szCs w:val="24"/>
        </w:rPr>
      </w:pPr>
    </w:p>
    <w:p w14:paraId="3AEC9DD4" w14:textId="26D4C207" w:rsidR="00E530A1" w:rsidRDefault="00E530A1" w:rsidP="00502F97">
      <w:pPr>
        <w:jc w:val="right"/>
        <w:rPr>
          <w:rFonts w:ascii="Times New Roman" w:hAnsi="Times New Roman" w:cs="Times New Roman"/>
          <w:b/>
          <w:bCs/>
          <w:color w:val="0070C0"/>
          <w:sz w:val="24"/>
          <w:szCs w:val="24"/>
        </w:rPr>
      </w:pPr>
    </w:p>
    <w:p w14:paraId="4B243AD8" w14:textId="3AFCE8F9" w:rsidR="00E530A1" w:rsidRDefault="00E530A1" w:rsidP="00502F97">
      <w:pPr>
        <w:jc w:val="right"/>
        <w:rPr>
          <w:rFonts w:ascii="Times New Roman" w:hAnsi="Times New Roman" w:cs="Times New Roman"/>
          <w:b/>
          <w:bCs/>
          <w:color w:val="0070C0"/>
          <w:sz w:val="24"/>
          <w:szCs w:val="24"/>
        </w:rPr>
      </w:pPr>
    </w:p>
    <w:p w14:paraId="13825959" w14:textId="77777777" w:rsidR="00E530A1" w:rsidRDefault="00E530A1"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770A3C31" w:rsidR="00CD2973" w:rsidRDefault="00E530A1" w:rsidP="006E7FF4">
      <w:pPr>
        <w:pStyle w:val="1"/>
      </w:pPr>
      <w:bookmarkStart w:id="3" w:name="_Toc150695621"/>
      <w:bookmarkStart w:id="4" w:name="_Toc150695786"/>
      <w:bookmarkStart w:id="5" w:name="_Toc156819857"/>
      <w:r>
        <w:t>ПМ</w:t>
      </w:r>
      <w:r w:rsidR="000D27E4">
        <w:t>н</w:t>
      </w:r>
      <w:r>
        <w:t xml:space="preserve">.01 </w:t>
      </w:r>
      <w:r w:rsidR="008F578C" w:rsidRPr="006E7FF4">
        <w:t>«</w:t>
      </w:r>
      <w:r w:rsidR="000D27E4" w:rsidRPr="000D27E4">
        <w:t>Выполнение подготовительных, сборочных операций перед сваркой и контроль сварных соединений</w:t>
      </w:r>
      <w:r w:rsidR="008F578C"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07B6957E" w:rsidR="00502F97" w:rsidRDefault="00502F97" w:rsidP="006E7FF4">
      <w:pPr>
        <w:pStyle w:val="1"/>
      </w:pPr>
    </w:p>
    <w:p w14:paraId="1A6A1C57" w14:textId="771B64CF" w:rsidR="00502F97" w:rsidRDefault="00502F97" w:rsidP="006E7FF4">
      <w:pPr>
        <w:pStyle w:val="1"/>
      </w:pPr>
    </w:p>
    <w:p w14:paraId="70F752F4" w14:textId="1E8E3DAF" w:rsidR="004A5A25" w:rsidRDefault="00E530A1"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 xml:space="preserve">2024 </w:t>
      </w:r>
      <w:r w:rsidR="00502F97" w:rsidRPr="001D20BA">
        <w:rPr>
          <w:rFonts w:ascii="Times New Roman" w:hAnsi="Times New Roman" w:cs="Times New Roman"/>
          <w:b/>
          <w:bCs/>
          <w:sz w:val="24"/>
          <w:szCs w:val="24"/>
        </w:rPr>
        <w:t>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4E7B37">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6DB12FCF" w:rsidR="002403E1" w:rsidRPr="00E530A1" w:rsidRDefault="004A5A25" w:rsidP="00E530A1">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002403E1" w:rsidRPr="00E530A1">
          <w:rPr>
            <w:rStyle w:val="af0"/>
          </w:rPr>
          <w:t>1. Общая характеристика</w:t>
        </w:r>
        <w:r w:rsidR="00E530A1">
          <w:rPr>
            <w:rStyle w:val="af0"/>
          </w:rPr>
          <w:t xml:space="preserve"> рабочей программы профессионалного модуля</w:t>
        </w:r>
        <w:r w:rsidR="002403E1" w:rsidRPr="00E530A1">
          <w:rPr>
            <w:webHidden/>
          </w:rPr>
          <w:tab/>
        </w:r>
        <w:r w:rsidR="002403E1" w:rsidRPr="00E530A1">
          <w:rPr>
            <w:webHidden/>
          </w:rPr>
          <w:fldChar w:fldCharType="begin"/>
        </w:r>
        <w:r w:rsidR="002403E1" w:rsidRPr="00E530A1">
          <w:rPr>
            <w:webHidden/>
          </w:rPr>
          <w:instrText xml:space="preserve"> PAGEREF _Toc162370387 \h </w:instrText>
        </w:r>
        <w:r w:rsidR="002403E1" w:rsidRPr="00E530A1">
          <w:rPr>
            <w:webHidden/>
          </w:rPr>
        </w:r>
        <w:r w:rsidR="002403E1" w:rsidRPr="00E530A1">
          <w:rPr>
            <w:webHidden/>
          </w:rPr>
          <w:fldChar w:fldCharType="separate"/>
        </w:r>
        <w:r w:rsidR="002403E1" w:rsidRPr="00E530A1">
          <w:rPr>
            <w:webHidden/>
          </w:rPr>
          <w:t>4</w:t>
        </w:r>
        <w:r w:rsidR="002403E1" w:rsidRPr="00E530A1">
          <w:rPr>
            <w:webHidden/>
          </w:rPr>
          <w:fldChar w:fldCharType="end"/>
        </w:r>
      </w:hyperlink>
    </w:p>
    <w:p w14:paraId="1D870EE8" w14:textId="18F8D199" w:rsidR="002403E1" w:rsidRPr="00E530A1" w:rsidRDefault="00A5530D"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2403E1" w:rsidRPr="00E530A1">
          <w:rPr>
            <w:rStyle w:val="af0"/>
            <w:i w:val="0"/>
          </w:rPr>
          <w:t>1.1.</w:t>
        </w:r>
        <w:r w:rsidR="002403E1" w:rsidRPr="00E530A1">
          <w:rPr>
            <w:rFonts w:asciiTheme="minorHAnsi" w:eastAsiaTheme="minorEastAsia" w:hAnsiTheme="minorHAnsi" w:cstheme="minorBidi"/>
            <w:i w:val="0"/>
            <w:iCs w:val="0"/>
            <w:sz w:val="22"/>
            <w:szCs w:val="22"/>
          </w:rPr>
          <w:tab/>
        </w:r>
        <w:r w:rsidR="002403E1" w:rsidRPr="00E530A1">
          <w:rPr>
            <w:rStyle w:val="af0"/>
            <w:i w:val="0"/>
          </w:rPr>
          <w:t>Цель и место профессионального модуля в структуре образовательной программы</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_Toc162370388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6153A38F" w14:textId="4A76ECD7" w:rsidR="002403E1" w:rsidRPr="00E530A1" w:rsidRDefault="00A5530D"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2403E1" w:rsidRPr="00E530A1">
          <w:rPr>
            <w:rStyle w:val="af0"/>
            <w:i w:val="0"/>
          </w:rPr>
          <w:t>1.2.</w:t>
        </w:r>
        <w:r w:rsidR="002403E1" w:rsidRPr="00E530A1">
          <w:rPr>
            <w:rFonts w:asciiTheme="minorHAnsi" w:eastAsiaTheme="minorEastAsia" w:hAnsiTheme="minorHAnsi" w:cstheme="minorBidi"/>
            <w:i w:val="0"/>
            <w:iCs w:val="0"/>
            <w:sz w:val="22"/>
            <w:szCs w:val="22"/>
          </w:rPr>
          <w:tab/>
        </w:r>
        <w:r w:rsidR="002403E1" w:rsidRPr="00E530A1">
          <w:rPr>
            <w:rStyle w:val="af0"/>
            <w:i w:val="0"/>
          </w:rPr>
          <w:t>Планируемые результаты освоения профессионального модуля</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_Toc162370389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57DF7260" w14:textId="539EF4E7" w:rsidR="002403E1" w:rsidRPr="00E530A1" w:rsidRDefault="00A5530D" w:rsidP="00E530A1">
      <w:pPr>
        <w:pStyle w:val="14"/>
        <w:spacing w:before="0"/>
        <w:rPr>
          <w:rFonts w:asciiTheme="minorHAnsi" w:eastAsiaTheme="minorEastAsia" w:hAnsiTheme="minorHAnsi" w:cstheme="minorBidi"/>
          <w:lang w:eastAsia="ru-RU"/>
        </w:rPr>
      </w:pPr>
      <w:hyperlink w:anchor="_Toc162370391" w:history="1">
        <w:r w:rsidR="002403E1" w:rsidRPr="00E530A1">
          <w:rPr>
            <w:rStyle w:val="af0"/>
          </w:rPr>
          <w:t>2. Структура и содержание профессионального модуля</w:t>
        </w:r>
        <w:r w:rsidR="002403E1" w:rsidRPr="00E530A1">
          <w:rPr>
            <w:webHidden/>
          </w:rPr>
          <w:tab/>
        </w:r>
        <w:r w:rsidR="004E7B37">
          <w:rPr>
            <w:webHidden/>
          </w:rPr>
          <w:t>7</w:t>
        </w:r>
      </w:hyperlink>
    </w:p>
    <w:p w14:paraId="3233BB65" w14:textId="18D2274F" w:rsidR="002403E1" w:rsidRPr="00E530A1" w:rsidRDefault="00A5530D" w:rsidP="00E530A1">
      <w:pPr>
        <w:pStyle w:val="21"/>
        <w:spacing w:before="0" w:line="276" w:lineRule="auto"/>
        <w:rPr>
          <w:rFonts w:asciiTheme="minorHAnsi" w:eastAsiaTheme="minorEastAsia" w:hAnsiTheme="minorHAnsi" w:cstheme="minorBidi"/>
          <w:i w:val="0"/>
          <w:iCs w:val="0"/>
          <w:sz w:val="22"/>
          <w:szCs w:val="22"/>
        </w:rPr>
      </w:pPr>
      <w:hyperlink w:anchor="_Toc162370392" w:history="1">
        <w:r w:rsidR="002403E1" w:rsidRPr="00E530A1">
          <w:rPr>
            <w:rStyle w:val="af0"/>
            <w:i w:val="0"/>
          </w:rPr>
          <w:t>2.1. Трудоемкость освоения модуля</w:t>
        </w:r>
        <w:r w:rsidR="002403E1" w:rsidRPr="00E530A1">
          <w:rPr>
            <w:i w:val="0"/>
            <w:webHidden/>
          </w:rPr>
          <w:tab/>
        </w:r>
        <w:r w:rsidR="004E7B37">
          <w:rPr>
            <w:i w:val="0"/>
            <w:webHidden/>
          </w:rPr>
          <w:t>7</w:t>
        </w:r>
      </w:hyperlink>
    </w:p>
    <w:p w14:paraId="05A8E876" w14:textId="578F8B20" w:rsidR="002403E1" w:rsidRPr="00E530A1" w:rsidRDefault="00A5530D" w:rsidP="00E530A1">
      <w:pPr>
        <w:pStyle w:val="21"/>
        <w:spacing w:before="0" w:line="276" w:lineRule="auto"/>
        <w:rPr>
          <w:rFonts w:asciiTheme="minorHAnsi" w:eastAsiaTheme="minorEastAsia" w:hAnsiTheme="minorHAnsi" w:cstheme="minorBidi"/>
          <w:i w:val="0"/>
          <w:iCs w:val="0"/>
          <w:sz w:val="22"/>
          <w:szCs w:val="22"/>
        </w:rPr>
      </w:pPr>
      <w:hyperlink w:anchor="_Toc162370393" w:history="1">
        <w:r w:rsidR="002403E1" w:rsidRPr="00E530A1">
          <w:rPr>
            <w:rStyle w:val="af0"/>
            <w:i w:val="0"/>
          </w:rPr>
          <w:t>2.2. Структура профессионального модуля</w:t>
        </w:r>
        <w:r w:rsidR="002403E1" w:rsidRPr="00E530A1">
          <w:rPr>
            <w:i w:val="0"/>
            <w:webHidden/>
          </w:rPr>
          <w:tab/>
        </w:r>
        <w:r w:rsidR="004E7B37">
          <w:rPr>
            <w:i w:val="0"/>
            <w:webHidden/>
          </w:rPr>
          <w:t>7</w:t>
        </w:r>
      </w:hyperlink>
    </w:p>
    <w:p w14:paraId="3BEAB762" w14:textId="004CB8E5" w:rsidR="002403E1" w:rsidRPr="00E530A1" w:rsidRDefault="00A5530D" w:rsidP="00E530A1">
      <w:pPr>
        <w:pStyle w:val="21"/>
        <w:spacing w:before="0" w:line="276" w:lineRule="auto"/>
        <w:rPr>
          <w:rFonts w:asciiTheme="minorHAnsi" w:eastAsiaTheme="minorEastAsia" w:hAnsiTheme="minorHAnsi" w:cstheme="minorBidi"/>
          <w:i w:val="0"/>
          <w:iCs w:val="0"/>
          <w:sz w:val="22"/>
          <w:szCs w:val="22"/>
        </w:rPr>
      </w:pPr>
      <w:hyperlink w:anchor="_Toc162370394" w:history="1">
        <w:r w:rsidR="002403E1" w:rsidRPr="00E530A1">
          <w:rPr>
            <w:rStyle w:val="af0"/>
            <w:i w:val="0"/>
          </w:rPr>
          <w:t>2.3. Содержание профессионального модуля</w:t>
        </w:r>
        <w:r w:rsidR="002403E1" w:rsidRPr="00E530A1">
          <w:rPr>
            <w:i w:val="0"/>
            <w:webHidden/>
          </w:rPr>
          <w:tab/>
        </w:r>
        <w:r w:rsidR="004E7B37">
          <w:rPr>
            <w:i w:val="0"/>
            <w:webHidden/>
          </w:rPr>
          <w:t>8</w:t>
        </w:r>
      </w:hyperlink>
    </w:p>
    <w:p w14:paraId="1B3DD29A" w14:textId="504F45A9" w:rsidR="002403E1" w:rsidRPr="00E530A1" w:rsidRDefault="00A5530D" w:rsidP="00E530A1">
      <w:pPr>
        <w:pStyle w:val="14"/>
        <w:spacing w:before="0"/>
        <w:rPr>
          <w:rFonts w:asciiTheme="minorHAnsi" w:eastAsiaTheme="minorEastAsia" w:hAnsiTheme="minorHAnsi" w:cstheme="minorBidi"/>
          <w:lang w:eastAsia="ru-RU"/>
        </w:rPr>
      </w:pPr>
      <w:hyperlink w:anchor="_Toc162370397" w:history="1">
        <w:r w:rsidR="002403E1" w:rsidRPr="00E530A1">
          <w:rPr>
            <w:rStyle w:val="af0"/>
          </w:rPr>
          <w:t>3. Условия реализации профессионального модуля</w:t>
        </w:r>
        <w:r w:rsidR="002403E1" w:rsidRPr="00E530A1">
          <w:rPr>
            <w:webHidden/>
          </w:rPr>
          <w:tab/>
        </w:r>
        <w:r w:rsidR="00CD49F8">
          <w:rPr>
            <w:webHidden/>
          </w:rPr>
          <w:t>23</w:t>
        </w:r>
      </w:hyperlink>
    </w:p>
    <w:p w14:paraId="2DC52AC0" w14:textId="6B5E10C3" w:rsidR="002403E1" w:rsidRPr="00E530A1" w:rsidRDefault="00A5530D" w:rsidP="00E530A1">
      <w:pPr>
        <w:pStyle w:val="21"/>
        <w:spacing w:before="0" w:line="276" w:lineRule="auto"/>
        <w:rPr>
          <w:rFonts w:asciiTheme="minorHAnsi" w:eastAsiaTheme="minorEastAsia" w:hAnsiTheme="minorHAnsi" w:cstheme="minorBidi"/>
          <w:i w:val="0"/>
          <w:iCs w:val="0"/>
          <w:sz w:val="22"/>
          <w:szCs w:val="22"/>
        </w:rPr>
      </w:pPr>
      <w:hyperlink w:anchor="_Toc162370398" w:history="1">
        <w:r w:rsidR="002403E1" w:rsidRPr="00E530A1">
          <w:rPr>
            <w:rStyle w:val="af0"/>
            <w:i w:val="0"/>
          </w:rPr>
          <w:t>3.1. Материально-техническое обеспечение</w:t>
        </w:r>
        <w:r w:rsidR="002403E1" w:rsidRPr="00E530A1">
          <w:rPr>
            <w:i w:val="0"/>
            <w:webHidden/>
          </w:rPr>
          <w:tab/>
        </w:r>
        <w:r w:rsidR="00CD49F8">
          <w:rPr>
            <w:i w:val="0"/>
            <w:webHidden/>
          </w:rPr>
          <w:t>23</w:t>
        </w:r>
      </w:hyperlink>
    </w:p>
    <w:p w14:paraId="0005C233" w14:textId="13C32E19" w:rsidR="002403E1" w:rsidRPr="00E530A1" w:rsidRDefault="00A5530D" w:rsidP="00E530A1">
      <w:pPr>
        <w:pStyle w:val="21"/>
        <w:spacing w:before="0" w:line="276" w:lineRule="auto"/>
        <w:rPr>
          <w:rFonts w:asciiTheme="minorHAnsi" w:eastAsiaTheme="minorEastAsia" w:hAnsiTheme="minorHAnsi" w:cstheme="minorBidi"/>
          <w:i w:val="0"/>
          <w:iCs w:val="0"/>
          <w:sz w:val="22"/>
          <w:szCs w:val="22"/>
        </w:rPr>
      </w:pPr>
      <w:hyperlink w:anchor="_Toc162370399" w:history="1">
        <w:r w:rsidR="002403E1" w:rsidRPr="00E530A1">
          <w:rPr>
            <w:rStyle w:val="af0"/>
            <w:i w:val="0"/>
          </w:rPr>
          <w:t>3.2. Учебно-методическое обеспечение</w:t>
        </w:r>
        <w:r w:rsidR="002403E1" w:rsidRPr="00E530A1">
          <w:rPr>
            <w:i w:val="0"/>
            <w:webHidden/>
          </w:rPr>
          <w:tab/>
        </w:r>
        <w:r w:rsidR="00CD49F8">
          <w:rPr>
            <w:i w:val="0"/>
            <w:webHidden/>
          </w:rPr>
          <w:t>23</w:t>
        </w:r>
      </w:hyperlink>
    </w:p>
    <w:p w14:paraId="77F7C5B6" w14:textId="5A828F6E" w:rsidR="002403E1" w:rsidRDefault="00A5530D" w:rsidP="00E530A1">
      <w:pPr>
        <w:pStyle w:val="14"/>
        <w:spacing w:before="0"/>
        <w:rPr>
          <w:rFonts w:asciiTheme="minorHAnsi" w:eastAsiaTheme="minorEastAsia" w:hAnsiTheme="minorHAnsi" w:cstheme="minorBidi"/>
          <w:lang w:eastAsia="ru-RU"/>
        </w:rPr>
      </w:pPr>
      <w:hyperlink w:anchor="_Toc162370400" w:history="1">
        <w:r w:rsidR="002403E1" w:rsidRPr="00E530A1">
          <w:rPr>
            <w:rStyle w:val="af0"/>
          </w:rPr>
          <w:t>4. Контроль и оценка результатов освоения  профессионального модуля</w:t>
        </w:r>
        <w:r w:rsidR="002403E1" w:rsidRPr="00E530A1">
          <w:rPr>
            <w:webHidden/>
          </w:rPr>
          <w:tab/>
        </w:r>
        <w:r w:rsidR="00CD49F8">
          <w:rPr>
            <w:webHidden/>
          </w:rPr>
          <w:t>25</w:t>
        </w:r>
      </w:hyperlink>
    </w:p>
    <w:p w14:paraId="4073E40F" w14:textId="7768D73E" w:rsidR="004A5A25" w:rsidRPr="001D20BA" w:rsidRDefault="004A5A25" w:rsidP="00E530A1">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A9742D">
          <w:headerReference w:type="even" r:id="rId8"/>
          <w:footerReference w:type="default" r:id="rId9"/>
          <w:pgSz w:w="11906" w:h="16838"/>
          <w:pgMar w:top="1134" w:right="567" w:bottom="1134" w:left="1701" w:header="709" w:footer="709" w:gutter="0"/>
          <w:cols w:space="708"/>
          <w:titlePg/>
          <w:docGrid w:linePitch="360"/>
        </w:sectPr>
      </w:pPr>
      <w:bookmarkStart w:id="7" w:name="_Toc149904144"/>
      <w:bookmarkStart w:id="8" w:name="_Toc150695622"/>
      <w:bookmarkStart w:id="9" w:name="_Toc150695787"/>
    </w:p>
    <w:p w14:paraId="19B931A0" w14:textId="2D7FC99E" w:rsidR="006E7FF4" w:rsidRDefault="006E7FF4" w:rsidP="00E530A1">
      <w:pPr>
        <w:pStyle w:val="1f"/>
        <w:ind w:firstLine="709"/>
        <w:jc w:val="both"/>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1A668499" w14:textId="77777777" w:rsidR="00E530A1" w:rsidRPr="00D46500" w:rsidRDefault="00E530A1" w:rsidP="00E530A1">
      <w:pPr>
        <w:pStyle w:val="1f"/>
        <w:ind w:firstLine="709"/>
        <w:jc w:val="both"/>
        <w:rPr>
          <w:rFonts w:ascii="Times New Roman" w:hAnsi="Times New Roman"/>
          <w:lang w:val="ru-RU"/>
        </w:rPr>
      </w:pPr>
    </w:p>
    <w:p w14:paraId="4304E186" w14:textId="2CCC567F" w:rsidR="002D28AA" w:rsidRDefault="00C63897" w:rsidP="001839C6">
      <w:pPr>
        <w:pStyle w:val="114"/>
        <w:numPr>
          <w:ilvl w:val="1"/>
          <w:numId w:val="1"/>
        </w:numPr>
        <w:ind w:left="0" w:firstLine="709"/>
        <w:jc w:val="both"/>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64ED8947" w:rsidR="008D7148" w:rsidRPr="00E6138F" w:rsidRDefault="008D7148" w:rsidP="00E530A1">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0D27E4">
        <w:rPr>
          <w:rFonts w:ascii="Times New Roman" w:eastAsia="Times New Roman" w:hAnsi="Times New Roman" w:cs="Times New Roman"/>
          <w:iCs/>
          <w:sz w:val="24"/>
          <w:szCs w:val="24"/>
          <w:lang w:eastAsia="ru-RU"/>
        </w:rPr>
        <w:t>В</w:t>
      </w:r>
      <w:r w:rsidR="000D27E4" w:rsidRPr="000D27E4">
        <w:rPr>
          <w:rFonts w:ascii="Times New Roman" w:eastAsia="Times New Roman" w:hAnsi="Times New Roman" w:cs="Times New Roman"/>
          <w:iCs/>
          <w:sz w:val="24"/>
          <w:szCs w:val="24"/>
          <w:lang w:eastAsia="ru-RU"/>
        </w:rPr>
        <w:t>ыполнение подготовительных сборочных операций перед сваркой и контроль сварных соединений</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49DF5D41" w14:textId="2CA52C46" w:rsidR="008D7148" w:rsidRPr="008D7148" w:rsidRDefault="008D7148" w:rsidP="00E530A1">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sidR="00E6138F">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04B8AD2B" w14:textId="77777777" w:rsidR="008D7148" w:rsidRPr="00EA6E1D" w:rsidRDefault="008D7148" w:rsidP="00E530A1">
      <w:pPr>
        <w:pStyle w:val="114"/>
        <w:jc w:val="both"/>
        <w:rPr>
          <w:rFonts w:ascii="Times New Roman" w:hAnsi="Times New Roman"/>
        </w:rPr>
      </w:pPr>
    </w:p>
    <w:p w14:paraId="64A54C45" w14:textId="638FA549" w:rsidR="00EA6E1D" w:rsidRPr="00EA6E1D" w:rsidRDefault="00092D54" w:rsidP="001839C6">
      <w:pPr>
        <w:pStyle w:val="114"/>
        <w:numPr>
          <w:ilvl w:val="1"/>
          <w:numId w:val="1"/>
        </w:numPr>
        <w:ind w:left="0" w:firstLine="709"/>
        <w:jc w:val="both"/>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4784AADE" w:rsidR="00C63897" w:rsidRDefault="00EA6E1D" w:rsidP="00E530A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6AC3C4B2" w:rsidR="0020413C" w:rsidRDefault="00E6138F" w:rsidP="00E6138F">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0D27E4">
        <w:rPr>
          <w:rFonts w:ascii="Times New Roman" w:hAnsi="Times New Roman" w:cs="Times New Roman"/>
          <w:bCs/>
          <w:sz w:val="24"/>
          <w:szCs w:val="24"/>
        </w:rPr>
        <w:t>В</w:t>
      </w:r>
      <w:r w:rsidR="000D27E4" w:rsidRPr="000D27E4">
        <w:rPr>
          <w:rFonts w:ascii="Times New Roman" w:hAnsi="Times New Roman" w:cs="Times New Roman"/>
          <w:bCs/>
          <w:sz w:val="24"/>
          <w:szCs w:val="24"/>
        </w:rPr>
        <w:t>ыполнение подготовительных сборочных операций перед сваркой и контроль сварных соединений</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EDB50F3" w14:textId="6F1E3568" w:rsidR="00E6138F" w:rsidRDefault="00E6138F" w:rsidP="00E6138F">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6138F" w:rsidRPr="00E01E23" w14:paraId="1406B444" w14:textId="77777777" w:rsidTr="002B0520">
        <w:tc>
          <w:tcPr>
            <w:tcW w:w="1229" w:type="dxa"/>
            <w:vAlign w:val="center"/>
          </w:tcPr>
          <w:p w14:paraId="441F35D0" w14:textId="77777777" w:rsidR="00E6138F" w:rsidRPr="00E01E23" w:rsidRDefault="00E6138F" w:rsidP="002B0520">
            <w:pPr>
              <w:jc w:val="center"/>
              <w:rPr>
                <w:rStyle w:val="afb"/>
                <w:b/>
                <w:i w:val="0"/>
                <w:sz w:val="24"/>
                <w:szCs w:val="24"/>
              </w:rPr>
            </w:pPr>
            <w:r w:rsidRPr="00E01E23">
              <w:rPr>
                <w:rStyle w:val="afb"/>
                <w:b/>
                <w:sz w:val="24"/>
                <w:szCs w:val="24"/>
              </w:rPr>
              <w:t>Код</w:t>
            </w:r>
          </w:p>
        </w:tc>
        <w:tc>
          <w:tcPr>
            <w:tcW w:w="8342" w:type="dxa"/>
            <w:vAlign w:val="center"/>
          </w:tcPr>
          <w:p w14:paraId="7C604367" w14:textId="77777777" w:rsidR="00E6138F" w:rsidRPr="00E01E23" w:rsidRDefault="00E6138F" w:rsidP="002B0520">
            <w:pPr>
              <w:jc w:val="center"/>
              <w:rPr>
                <w:rStyle w:val="afb"/>
                <w:b/>
                <w:i w:val="0"/>
                <w:iCs/>
                <w:sz w:val="24"/>
                <w:szCs w:val="24"/>
              </w:rPr>
            </w:pPr>
            <w:r w:rsidRPr="00E01E23">
              <w:rPr>
                <w:rStyle w:val="afb"/>
                <w:b/>
                <w:iCs/>
                <w:sz w:val="24"/>
                <w:szCs w:val="24"/>
              </w:rPr>
              <w:t>Наименование общих компетенций</w:t>
            </w:r>
          </w:p>
        </w:tc>
      </w:tr>
      <w:tr w:rsidR="00E6138F" w:rsidRPr="00E6138F" w14:paraId="630C66CF" w14:textId="77777777" w:rsidTr="002B0520">
        <w:trPr>
          <w:trHeight w:val="327"/>
        </w:trPr>
        <w:tc>
          <w:tcPr>
            <w:tcW w:w="1229" w:type="dxa"/>
          </w:tcPr>
          <w:p w14:paraId="603E5344" w14:textId="77777777" w:rsidR="00E6138F" w:rsidRPr="00E6138F" w:rsidRDefault="00E6138F" w:rsidP="002B0520">
            <w:pPr>
              <w:rPr>
                <w:rStyle w:val="afb"/>
                <w:b/>
                <w:i w:val="0"/>
                <w:sz w:val="24"/>
                <w:szCs w:val="24"/>
              </w:rPr>
            </w:pPr>
            <w:r w:rsidRPr="00E6138F">
              <w:rPr>
                <w:rStyle w:val="afb"/>
                <w:b/>
                <w:i w:val="0"/>
                <w:sz w:val="24"/>
                <w:szCs w:val="24"/>
              </w:rPr>
              <w:t>ОК 01.</w:t>
            </w:r>
          </w:p>
        </w:tc>
        <w:tc>
          <w:tcPr>
            <w:tcW w:w="8342" w:type="dxa"/>
          </w:tcPr>
          <w:p w14:paraId="520D4B3E" w14:textId="77777777" w:rsidR="00E6138F" w:rsidRPr="00E6138F" w:rsidRDefault="00E6138F" w:rsidP="002B0520">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E6138F" w:rsidRPr="00E6138F" w14:paraId="4C693DD1" w14:textId="77777777" w:rsidTr="002B0520">
        <w:tc>
          <w:tcPr>
            <w:tcW w:w="1229" w:type="dxa"/>
          </w:tcPr>
          <w:p w14:paraId="6DD0F281" w14:textId="77777777" w:rsidR="00E6138F" w:rsidRPr="00E6138F" w:rsidRDefault="00E6138F" w:rsidP="002B0520">
            <w:pPr>
              <w:rPr>
                <w:rStyle w:val="afb"/>
                <w:b/>
                <w:i w:val="0"/>
                <w:sz w:val="24"/>
                <w:szCs w:val="24"/>
              </w:rPr>
            </w:pPr>
            <w:r w:rsidRPr="00E6138F">
              <w:rPr>
                <w:rStyle w:val="afb"/>
                <w:b/>
                <w:i w:val="0"/>
                <w:sz w:val="24"/>
                <w:szCs w:val="24"/>
              </w:rPr>
              <w:t>ОК 02.</w:t>
            </w:r>
          </w:p>
        </w:tc>
        <w:tc>
          <w:tcPr>
            <w:tcW w:w="8342" w:type="dxa"/>
          </w:tcPr>
          <w:p w14:paraId="03F440D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138F" w:rsidRPr="00E6138F" w14:paraId="451C23B6" w14:textId="77777777" w:rsidTr="002B0520">
        <w:tc>
          <w:tcPr>
            <w:tcW w:w="1229" w:type="dxa"/>
          </w:tcPr>
          <w:p w14:paraId="7C756B77" w14:textId="77777777" w:rsidR="00E6138F" w:rsidRPr="00E6138F" w:rsidRDefault="00E6138F" w:rsidP="002B0520">
            <w:pPr>
              <w:rPr>
                <w:rStyle w:val="afb"/>
                <w:b/>
                <w:i w:val="0"/>
                <w:sz w:val="24"/>
                <w:szCs w:val="24"/>
              </w:rPr>
            </w:pPr>
            <w:r w:rsidRPr="00E6138F">
              <w:rPr>
                <w:rStyle w:val="afb"/>
                <w:b/>
                <w:i w:val="0"/>
                <w:sz w:val="24"/>
                <w:szCs w:val="24"/>
              </w:rPr>
              <w:t>ОК 03.</w:t>
            </w:r>
          </w:p>
        </w:tc>
        <w:tc>
          <w:tcPr>
            <w:tcW w:w="8342" w:type="dxa"/>
          </w:tcPr>
          <w:p w14:paraId="3FA8ADB1" w14:textId="77777777" w:rsidR="00E6138F" w:rsidRPr="00E6138F" w:rsidRDefault="00E6138F" w:rsidP="002B0520">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6138F" w:rsidRPr="00E6138F" w14:paraId="55C8DF50" w14:textId="77777777" w:rsidTr="002B0520">
        <w:trPr>
          <w:trHeight w:val="164"/>
        </w:trPr>
        <w:tc>
          <w:tcPr>
            <w:tcW w:w="1229" w:type="dxa"/>
          </w:tcPr>
          <w:p w14:paraId="6392D0BC" w14:textId="77777777" w:rsidR="00E6138F" w:rsidRPr="00E6138F" w:rsidRDefault="00E6138F" w:rsidP="002B0520">
            <w:pPr>
              <w:rPr>
                <w:rStyle w:val="afb"/>
                <w:b/>
                <w:i w:val="0"/>
                <w:sz w:val="24"/>
                <w:szCs w:val="24"/>
              </w:rPr>
            </w:pPr>
            <w:r w:rsidRPr="00E6138F">
              <w:rPr>
                <w:rStyle w:val="afb"/>
                <w:b/>
                <w:i w:val="0"/>
                <w:sz w:val="24"/>
                <w:szCs w:val="24"/>
              </w:rPr>
              <w:t>ОК 04.</w:t>
            </w:r>
          </w:p>
        </w:tc>
        <w:tc>
          <w:tcPr>
            <w:tcW w:w="8342" w:type="dxa"/>
          </w:tcPr>
          <w:p w14:paraId="125EB16A" w14:textId="77777777" w:rsidR="00E6138F" w:rsidRPr="00E6138F" w:rsidRDefault="00E6138F" w:rsidP="002B0520">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E6138F" w:rsidRPr="00E6138F" w14:paraId="38873096" w14:textId="77777777" w:rsidTr="002B0520">
        <w:tc>
          <w:tcPr>
            <w:tcW w:w="1229" w:type="dxa"/>
          </w:tcPr>
          <w:p w14:paraId="162BD58F" w14:textId="77777777" w:rsidR="00E6138F" w:rsidRPr="00E6138F" w:rsidRDefault="00E6138F" w:rsidP="002B0520">
            <w:pPr>
              <w:rPr>
                <w:rStyle w:val="afb"/>
                <w:b/>
                <w:i w:val="0"/>
                <w:sz w:val="24"/>
                <w:szCs w:val="24"/>
              </w:rPr>
            </w:pPr>
            <w:r w:rsidRPr="00E6138F">
              <w:rPr>
                <w:rStyle w:val="afb"/>
                <w:b/>
                <w:i w:val="0"/>
                <w:sz w:val="24"/>
                <w:szCs w:val="24"/>
              </w:rPr>
              <w:t>ОК 05.</w:t>
            </w:r>
          </w:p>
        </w:tc>
        <w:tc>
          <w:tcPr>
            <w:tcW w:w="8342" w:type="dxa"/>
          </w:tcPr>
          <w:p w14:paraId="2AAC8C18" w14:textId="77777777" w:rsidR="00E6138F" w:rsidRPr="00E6138F" w:rsidRDefault="00E6138F" w:rsidP="002B0520">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6138F" w:rsidRPr="00E6138F" w14:paraId="72D12B49" w14:textId="77777777" w:rsidTr="002B0520">
        <w:tc>
          <w:tcPr>
            <w:tcW w:w="1229" w:type="dxa"/>
          </w:tcPr>
          <w:p w14:paraId="355FC95A" w14:textId="77777777" w:rsidR="00E6138F" w:rsidRPr="00E6138F" w:rsidRDefault="00E6138F" w:rsidP="002B0520">
            <w:pPr>
              <w:rPr>
                <w:rStyle w:val="afb"/>
                <w:b/>
                <w:i w:val="0"/>
                <w:sz w:val="24"/>
                <w:szCs w:val="24"/>
              </w:rPr>
            </w:pPr>
            <w:r w:rsidRPr="00E6138F">
              <w:rPr>
                <w:rStyle w:val="afb"/>
                <w:b/>
                <w:i w:val="0"/>
                <w:sz w:val="24"/>
                <w:szCs w:val="24"/>
              </w:rPr>
              <w:t>ОК 06.</w:t>
            </w:r>
          </w:p>
        </w:tc>
        <w:tc>
          <w:tcPr>
            <w:tcW w:w="8342" w:type="dxa"/>
          </w:tcPr>
          <w:p w14:paraId="36BC59E3" w14:textId="77777777" w:rsidR="00E6138F" w:rsidRPr="00E6138F" w:rsidRDefault="00E6138F" w:rsidP="002B0520">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6138F" w:rsidRPr="00E6138F" w14:paraId="14BF864D" w14:textId="77777777" w:rsidTr="002B0520">
        <w:tc>
          <w:tcPr>
            <w:tcW w:w="1229" w:type="dxa"/>
          </w:tcPr>
          <w:p w14:paraId="5D7676D8" w14:textId="77777777" w:rsidR="00E6138F" w:rsidRPr="00E6138F" w:rsidRDefault="00E6138F" w:rsidP="002B0520">
            <w:pPr>
              <w:rPr>
                <w:rStyle w:val="afb"/>
                <w:b/>
                <w:i w:val="0"/>
                <w:sz w:val="24"/>
                <w:szCs w:val="24"/>
              </w:rPr>
            </w:pPr>
            <w:r w:rsidRPr="00E6138F">
              <w:rPr>
                <w:rStyle w:val="afb"/>
                <w:b/>
                <w:i w:val="0"/>
                <w:sz w:val="24"/>
                <w:szCs w:val="24"/>
              </w:rPr>
              <w:t>ОК 07.</w:t>
            </w:r>
          </w:p>
        </w:tc>
        <w:tc>
          <w:tcPr>
            <w:tcW w:w="8342" w:type="dxa"/>
          </w:tcPr>
          <w:p w14:paraId="24BA28E4" w14:textId="77777777" w:rsidR="00E6138F" w:rsidRPr="00E6138F" w:rsidRDefault="00E6138F" w:rsidP="002B0520">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138F" w:rsidRPr="00E6138F" w14:paraId="406AF1B5" w14:textId="77777777" w:rsidTr="002B0520">
        <w:tc>
          <w:tcPr>
            <w:tcW w:w="1229" w:type="dxa"/>
          </w:tcPr>
          <w:p w14:paraId="128FF8CA" w14:textId="77777777" w:rsidR="00E6138F" w:rsidRPr="00E6138F" w:rsidRDefault="00E6138F" w:rsidP="002B0520">
            <w:pPr>
              <w:rPr>
                <w:rStyle w:val="afb"/>
                <w:b/>
                <w:i w:val="0"/>
                <w:sz w:val="24"/>
                <w:szCs w:val="24"/>
              </w:rPr>
            </w:pPr>
            <w:r w:rsidRPr="00E6138F">
              <w:rPr>
                <w:rStyle w:val="afb"/>
                <w:b/>
                <w:i w:val="0"/>
                <w:sz w:val="24"/>
                <w:szCs w:val="24"/>
              </w:rPr>
              <w:t>ОК 08.</w:t>
            </w:r>
          </w:p>
        </w:tc>
        <w:tc>
          <w:tcPr>
            <w:tcW w:w="8342" w:type="dxa"/>
          </w:tcPr>
          <w:p w14:paraId="3848156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6138F" w:rsidRPr="00E6138F" w14:paraId="4FC5E7D1" w14:textId="77777777" w:rsidTr="002B0520">
        <w:tc>
          <w:tcPr>
            <w:tcW w:w="1229" w:type="dxa"/>
          </w:tcPr>
          <w:p w14:paraId="61C770F0" w14:textId="77777777" w:rsidR="00E6138F" w:rsidRPr="00E6138F" w:rsidRDefault="00E6138F" w:rsidP="002B0520">
            <w:pPr>
              <w:rPr>
                <w:rStyle w:val="afb"/>
                <w:b/>
                <w:i w:val="0"/>
                <w:sz w:val="24"/>
                <w:szCs w:val="24"/>
              </w:rPr>
            </w:pPr>
            <w:r w:rsidRPr="00E6138F">
              <w:rPr>
                <w:rStyle w:val="afb"/>
                <w:b/>
                <w:i w:val="0"/>
                <w:sz w:val="24"/>
                <w:szCs w:val="24"/>
              </w:rPr>
              <w:t>ОК 09.</w:t>
            </w:r>
          </w:p>
        </w:tc>
        <w:tc>
          <w:tcPr>
            <w:tcW w:w="8342" w:type="dxa"/>
          </w:tcPr>
          <w:p w14:paraId="3B448C44" w14:textId="77777777" w:rsidR="00E6138F" w:rsidRPr="00E6138F" w:rsidRDefault="00E6138F" w:rsidP="002B0520">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0D56D0EB" w14:textId="77777777" w:rsidR="00E6138F" w:rsidRDefault="00E6138F">
      <w:pPr>
        <w:rPr>
          <w:rFonts w:ascii="Times New Roman" w:eastAsia="Segoe UI" w:hAnsi="Times New Roman" w:cs="Times New Roman"/>
          <w:bCs/>
          <w:sz w:val="24"/>
          <w:szCs w:val="24"/>
          <w:lang w:eastAsia="ru-RU"/>
        </w:rPr>
      </w:pPr>
      <w:bookmarkStart w:id="14" w:name="_Toc152334663"/>
      <w:bookmarkStart w:id="15" w:name="_Toc162370391"/>
      <w:r>
        <w:rPr>
          <w:rFonts w:ascii="Times New Roman" w:hAnsi="Times New Roman"/>
          <w:b/>
          <w:caps/>
          <w:lang w:eastAsia="ru-RU"/>
        </w:rPr>
        <w:br w:type="page"/>
      </w:r>
    </w:p>
    <w:p w14:paraId="4445A87F" w14:textId="32BCBACB" w:rsidR="00E6138F" w:rsidRDefault="00E6138F" w:rsidP="00E6138F">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6138F" w:rsidRPr="00866EA1" w14:paraId="498659EF" w14:textId="77777777" w:rsidTr="002B0520">
        <w:tc>
          <w:tcPr>
            <w:tcW w:w="1204" w:type="dxa"/>
          </w:tcPr>
          <w:p w14:paraId="1E26AD76" w14:textId="77777777" w:rsidR="00E6138F" w:rsidRPr="00E6138F" w:rsidRDefault="00E6138F" w:rsidP="002B0520">
            <w:pPr>
              <w:rPr>
                <w:rStyle w:val="afb"/>
                <w:b/>
                <w:i w:val="0"/>
                <w:sz w:val="24"/>
                <w:szCs w:val="24"/>
              </w:rPr>
            </w:pPr>
            <w:r w:rsidRPr="00E6138F">
              <w:rPr>
                <w:rStyle w:val="afb"/>
                <w:b/>
                <w:i w:val="0"/>
                <w:sz w:val="24"/>
                <w:szCs w:val="24"/>
              </w:rPr>
              <w:t>Код</w:t>
            </w:r>
          </w:p>
        </w:tc>
        <w:tc>
          <w:tcPr>
            <w:tcW w:w="8367" w:type="dxa"/>
          </w:tcPr>
          <w:p w14:paraId="4CD95B0A" w14:textId="77777777" w:rsidR="00E6138F" w:rsidRPr="00E6138F" w:rsidRDefault="00E6138F" w:rsidP="002B0520">
            <w:pPr>
              <w:rPr>
                <w:rStyle w:val="afb"/>
                <w:b/>
                <w:i w:val="0"/>
                <w:iCs/>
                <w:sz w:val="24"/>
                <w:szCs w:val="24"/>
              </w:rPr>
            </w:pPr>
            <w:r w:rsidRPr="00E6138F">
              <w:rPr>
                <w:rStyle w:val="afb"/>
                <w:b/>
                <w:i w:val="0"/>
                <w:iCs/>
                <w:sz w:val="24"/>
                <w:szCs w:val="24"/>
              </w:rPr>
              <w:t>Наименование видов деятельности и профессиональных компетенций</w:t>
            </w:r>
          </w:p>
        </w:tc>
      </w:tr>
      <w:tr w:rsidR="00E6138F" w:rsidRPr="00866EA1" w14:paraId="7BF8EE18" w14:textId="77777777" w:rsidTr="002B0520">
        <w:trPr>
          <w:trHeight w:val="657"/>
        </w:trPr>
        <w:tc>
          <w:tcPr>
            <w:tcW w:w="1204" w:type="dxa"/>
          </w:tcPr>
          <w:p w14:paraId="58D512E6" w14:textId="4EA38E3B" w:rsidR="00E6138F" w:rsidRPr="00E6138F" w:rsidRDefault="00E6138F" w:rsidP="002B0520">
            <w:pPr>
              <w:rPr>
                <w:rStyle w:val="afb"/>
                <w:b/>
                <w:i w:val="0"/>
                <w:sz w:val="24"/>
                <w:szCs w:val="24"/>
              </w:rPr>
            </w:pPr>
            <w:r w:rsidRPr="00E6138F">
              <w:rPr>
                <w:rStyle w:val="afb"/>
                <w:i w:val="0"/>
                <w:sz w:val="24"/>
                <w:szCs w:val="24"/>
              </w:rPr>
              <w:t>ПК 1.1.</w:t>
            </w:r>
          </w:p>
        </w:tc>
        <w:tc>
          <w:tcPr>
            <w:tcW w:w="8367" w:type="dxa"/>
          </w:tcPr>
          <w:p w14:paraId="0142D52E" w14:textId="7DB95A82" w:rsidR="00E6138F" w:rsidRPr="00E6138F" w:rsidRDefault="000D27E4" w:rsidP="002B0520">
            <w:pPr>
              <w:pStyle w:val="2"/>
              <w:spacing w:before="0" w:after="0"/>
              <w:jc w:val="both"/>
              <w:rPr>
                <w:rStyle w:val="afb"/>
                <w:b w:val="0"/>
                <w:iCs w:val="0"/>
                <w:sz w:val="24"/>
                <w:szCs w:val="24"/>
                <w:lang w:val="ru-RU" w:eastAsia="ru-RU"/>
              </w:rPr>
            </w:pPr>
            <w:r w:rsidRPr="000D27E4">
              <w:rPr>
                <w:rStyle w:val="afb"/>
                <w:b w:val="0"/>
                <w:iCs w:val="0"/>
                <w:sz w:val="24"/>
                <w:szCs w:val="24"/>
                <w:lang w:val="ru-RU" w:eastAsia="ru-RU"/>
              </w:rPr>
              <w:t>Проводить сборочные операции перед сваркой с использованием конструкторской, производственно-технологической и нормативной документации.</w:t>
            </w:r>
          </w:p>
        </w:tc>
      </w:tr>
      <w:tr w:rsidR="00E6138F" w:rsidRPr="00866EA1" w14:paraId="00E3E79E" w14:textId="77777777" w:rsidTr="002B0520">
        <w:tc>
          <w:tcPr>
            <w:tcW w:w="1204" w:type="dxa"/>
            <w:shd w:val="clear" w:color="auto" w:fill="auto"/>
          </w:tcPr>
          <w:p w14:paraId="17D30B41" w14:textId="519D854A" w:rsidR="00E6138F" w:rsidRPr="00E6138F" w:rsidRDefault="00E6138F" w:rsidP="002B0520">
            <w:pPr>
              <w:rPr>
                <w:rStyle w:val="afb"/>
                <w:bCs/>
                <w:i w:val="0"/>
                <w:iCs/>
                <w:sz w:val="24"/>
                <w:szCs w:val="24"/>
              </w:rPr>
            </w:pPr>
            <w:r w:rsidRPr="00E6138F">
              <w:rPr>
                <w:rStyle w:val="afb"/>
                <w:i w:val="0"/>
                <w:sz w:val="24"/>
                <w:szCs w:val="24"/>
              </w:rPr>
              <w:t>ПК 1.2.</w:t>
            </w:r>
          </w:p>
        </w:tc>
        <w:tc>
          <w:tcPr>
            <w:tcW w:w="8367" w:type="dxa"/>
            <w:shd w:val="clear" w:color="auto" w:fill="auto"/>
          </w:tcPr>
          <w:p w14:paraId="16637749" w14:textId="145317BD" w:rsidR="00E6138F" w:rsidRPr="00E6138F" w:rsidRDefault="000D27E4" w:rsidP="002B0520">
            <w:pPr>
              <w:pStyle w:val="2"/>
              <w:spacing w:before="0" w:after="0"/>
              <w:jc w:val="both"/>
              <w:rPr>
                <w:rStyle w:val="afb"/>
                <w:bCs w:val="0"/>
                <w:iCs w:val="0"/>
                <w:sz w:val="24"/>
                <w:szCs w:val="24"/>
              </w:rPr>
            </w:pPr>
            <w:r w:rsidRPr="000D27E4">
              <w:rPr>
                <w:rStyle w:val="afb"/>
                <w:b w:val="0"/>
                <w:iCs w:val="0"/>
                <w:sz w:val="24"/>
                <w:szCs w:val="24"/>
                <w:lang w:val="ru-RU" w:eastAsia="ru-RU"/>
              </w:rPr>
              <w:t>Выбирать пространственное положение сварного шва для сварки элементов конструкции (изделий, узлов, деталей).</w:t>
            </w:r>
          </w:p>
        </w:tc>
      </w:tr>
      <w:tr w:rsidR="00E6138F" w:rsidRPr="00866EA1" w14:paraId="1C4CE15E" w14:textId="77777777" w:rsidTr="002B0520">
        <w:tc>
          <w:tcPr>
            <w:tcW w:w="1204" w:type="dxa"/>
            <w:shd w:val="clear" w:color="auto" w:fill="auto"/>
          </w:tcPr>
          <w:p w14:paraId="42393F70" w14:textId="3DCF573A" w:rsidR="00E6138F" w:rsidRPr="00E6138F" w:rsidRDefault="00E6138F" w:rsidP="002B0520">
            <w:pPr>
              <w:rPr>
                <w:rStyle w:val="afb"/>
                <w:i w:val="0"/>
                <w:sz w:val="24"/>
                <w:szCs w:val="24"/>
              </w:rPr>
            </w:pPr>
            <w:r w:rsidRPr="00E6138F">
              <w:rPr>
                <w:rStyle w:val="afb"/>
                <w:i w:val="0"/>
                <w:sz w:val="24"/>
                <w:szCs w:val="24"/>
              </w:rPr>
              <w:t>ПК 1.3.</w:t>
            </w:r>
          </w:p>
        </w:tc>
        <w:tc>
          <w:tcPr>
            <w:tcW w:w="8367" w:type="dxa"/>
            <w:shd w:val="clear" w:color="auto" w:fill="auto"/>
          </w:tcPr>
          <w:p w14:paraId="29437785" w14:textId="46CFEF10" w:rsidR="00E6138F" w:rsidRPr="00E6138F" w:rsidRDefault="000D27E4" w:rsidP="002B0520">
            <w:pPr>
              <w:pStyle w:val="2"/>
              <w:spacing w:before="0" w:after="0"/>
              <w:jc w:val="both"/>
              <w:rPr>
                <w:rStyle w:val="afb"/>
                <w:b w:val="0"/>
                <w:iCs w:val="0"/>
                <w:sz w:val="24"/>
                <w:szCs w:val="24"/>
                <w:lang w:val="ru-RU" w:eastAsia="ru-RU"/>
              </w:rPr>
            </w:pPr>
            <w:r w:rsidRPr="000D27E4">
              <w:rPr>
                <w:rStyle w:val="afb"/>
                <w:b w:val="0"/>
                <w:iCs w:val="0"/>
                <w:sz w:val="24"/>
                <w:szCs w:val="24"/>
                <w:lang w:val="ru-RU" w:eastAsia="ru-RU"/>
              </w:rPr>
              <w:t>Применять сборочные приспособления для сборки элементов конструкции (изделий, узлов, деталей) под сварку.</w:t>
            </w:r>
          </w:p>
        </w:tc>
      </w:tr>
      <w:tr w:rsidR="00E6138F" w:rsidRPr="00866EA1" w14:paraId="38AC3FEF" w14:textId="77777777" w:rsidTr="002B0520">
        <w:tc>
          <w:tcPr>
            <w:tcW w:w="1204" w:type="dxa"/>
            <w:shd w:val="clear" w:color="auto" w:fill="auto"/>
          </w:tcPr>
          <w:p w14:paraId="4C6E8187" w14:textId="48573479" w:rsidR="00E6138F" w:rsidRPr="00E6138F" w:rsidRDefault="00E6138F" w:rsidP="002B0520">
            <w:pPr>
              <w:rPr>
                <w:rStyle w:val="afb"/>
                <w:i w:val="0"/>
                <w:sz w:val="24"/>
                <w:szCs w:val="24"/>
              </w:rPr>
            </w:pPr>
            <w:r w:rsidRPr="00E6138F">
              <w:rPr>
                <w:rStyle w:val="afb"/>
                <w:i w:val="0"/>
                <w:sz w:val="24"/>
                <w:szCs w:val="24"/>
              </w:rPr>
              <w:t>ПК 1.4.</w:t>
            </w:r>
          </w:p>
        </w:tc>
        <w:tc>
          <w:tcPr>
            <w:tcW w:w="8367" w:type="dxa"/>
            <w:shd w:val="clear" w:color="auto" w:fill="auto"/>
          </w:tcPr>
          <w:p w14:paraId="466C0297" w14:textId="3F505CD4" w:rsidR="00E6138F" w:rsidRPr="00E6138F" w:rsidRDefault="000D27E4" w:rsidP="002B0520">
            <w:pPr>
              <w:pStyle w:val="2"/>
              <w:spacing w:before="0" w:after="0"/>
              <w:jc w:val="both"/>
              <w:rPr>
                <w:rStyle w:val="afb"/>
                <w:b w:val="0"/>
                <w:iCs w:val="0"/>
                <w:sz w:val="24"/>
                <w:szCs w:val="24"/>
                <w:lang w:val="ru-RU" w:eastAsia="ru-RU"/>
              </w:rPr>
            </w:pPr>
            <w:r w:rsidRPr="000D27E4">
              <w:rPr>
                <w:rStyle w:val="afb"/>
                <w:b w:val="0"/>
                <w:sz w:val="24"/>
                <w:szCs w:val="24"/>
                <w:lang w:val="ru-RU"/>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r>
      <w:tr w:rsidR="000D27E4" w:rsidRPr="00866EA1" w14:paraId="701321ED" w14:textId="77777777" w:rsidTr="002B0520">
        <w:tc>
          <w:tcPr>
            <w:tcW w:w="1204" w:type="dxa"/>
            <w:shd w:val="clear" w:color="auto" w:fill="auto"/>
          </w:tcPr>
          <w:p w14:paraId="51051C3B" w14:textId="732DFEDE" w:rsidR="000D27E4" w:rsidRPr="00E6138F" w:rsidRDefault="000D27E4" w:rsidP="002B0520">
            <w:pPr>
              <w:rPr>
                <w:rStyle w:val="afb"/>
                <w:i w:val="0"/>
                <w:sz w:val="24"/>
                <w:szCs w:val="24"/>
              </w:rPr>
            </w:pPr>
            <w:r>
              <w:rPr>
                <w:rStyle w:val="afb"/>
                <w:i w:val="0"/>
                <w:sz w:val="24"/>
                <w:szCs w:val="24"/>
              </w:rPr>
              <w:t>ПК 1.5</w:t>
            </w:r>
          </w:p>
        </w:tc>
        <w:tc>
          <w:tcPr>
            <w:tcW w:w="8367" w:type="dxa"/>
            <w:shd w:val="clear" w:color="auto" w:fill="auto"/>
          </w:tcPr>
          <w:p w14:paraId="4C18D794" w14:textId="00892856" w:rsidR="000D27E4" w:rsidRPr="000D27E4" w:rsidRDefault="000D27E4" w:rsidP="002B0520">
            <w:pPr>
              <w:pStyle w:val="2"/>
              <w:spacing w:before="0" w:after="0"/>
              <w:jc w:val="both"/>
              <w:rPr>
                <w:rStyle w:val="afb"/>
                <w:b w:val="0"/>
                <w:sz w:val="24"/>
                <w:szCs w:val="24"/>
                <w:lang w:val="ru-RU"/>
              </w:rPr>
            </w:pPr>
            <w:r w:rsidRPr="000D27E4">
              <w:rPr>
                <w:rStyle w:val="afb"/>
                <w:b w:val="0"/>
                <w:sz w:val="24"/>
                <w:szCs w:val="24"/>
                <w:lang w:val="ru-RU"/>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bl>
    <w:p w14:paraId="18974105" w14:textId="77777777" w:rsidR="008F1446" w:rsidRDefault="008F1446" w:rsidP="008F1446">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5017F4EC" w14:textId="51FCE0FA" w:rsidR="008F1446" w:rsidRDefault="008F1446" w:rsidP="008F1446">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923" w:type="dxa"/>
        <w:tblInd w:w="-34" w:type="dxa"/>
        <w:tblLook w:val="04A0" w:firstRow="1" w:lastRow="0" w:firstColumn="1" w:lastColumn="0" w:noHBand="0" w:noVBand="1"/>
      </w:tblPr>
      <w:tblGrid>
        <w:gridCol w:w="2127"/>
        <w:gridCol w:w="7796"/>
      </w:tblGrid>
      <w:tr w:rsidR="000D27E4" w:rsidRPr="000D27E4" w14:paraId="7B225965" w14:textId="77777777" w:rsidTr="000D27E4">
        <w:trPr>
          <w:trHeight w:val="396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ED8E" w14:textId="77777777" w:rsidR="000D27E4" w:rsidRPr="000D27E4" w:rsidRDefault="000D27E4" w:rsidP="000D27E4">
            <w:pPr>
              <w:rPr>
                <w:rFonts w:ascii="Times New Roman" w:hAnsi="Times New Roman" w:cs="Times New Roman"/>
                <w:color w:val="000000"/>
                <w:sz w:val="24"/>
                <w:szCs w:val="24"/>
              </w:rPr>
            </w:pPr>
            <w:r w:rsidRPr="000D27E4">
              <w:rPr>
                <w:rFonts w:ascii="Times New Roman" w:hAnsi="Times New Roman" w:cs="Times New Roman"/>
                <w:bCs/>
                <w:color w:val="000000"/>
                <w:sz w:val="24"/>
                <w:szCs w:val="24"/>
              </w:rPr>
              <w:t>Владеть навыками</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B7FD082" w14:textId="163E4B86"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выполнения типовых слесарных операций, применяемых при подготовке деталей перед сваркой;</w:t>
            </w:r>
          </w:p>
          <w:p w14:paraId="316ECCF1" w14:textId="4FFA3B1E"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выполнения сборки элементов конструкции (изделий, узлов, деталей) под сварку с применением сборочных приспособлений;</w:t>
            </w:r>
          </w:p>
          <w:p w14:paraId="02B8F87F" w14:textId="6E5F28F1"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выполнения сборки элементов конструкции (изделий, узлов, деталей) под сварку на прихватках;</w:t>
            </w:r>
          </w:p>
          <w:p w14:paraId="0D21C36E" w14:textId="528F4288"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эксплуатирования оборудования для сварки;</w:t>
            </w:r>
          </w:p>
          <w:p w14:paraId="63531BA4" w14:textId="07C9D029"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выполнения предварительного, сопутствующего (межслойного) подогрева свариваемых кромок;</w:t>
            </w:r>
          </w:p>
          <w:p w14:paraId="06585AC2" w14:textId="6077A3C9"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выполнения зачистки швов после сварки;</w:t>
            </w:r>
          </w:p>
          <w:p w14:paraId="069E7628" w14:textId="6A2F2BC2"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использования измерительного инструмента для контроля геометрических размеров сварного шва;</w:t>
            </w:r>
          </w:p>
          <w:p w14:paraId="0827A06C" w14:textId="3ABD2BC6"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определения причин дефектов сварочных швов и соединений;</w:t>
            </w:r>
          </w:p>
          <w:p w14:paraId="31433A5A" w14:textId="5A6624B8"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предупреждения и устранения различных видов дефектов в сварных швах;</w:t>
            </w:r>
          </w:p>
        </w:tc>
      </w:tr>
      <w:tr w:rsidR="000D27E4" w:rsidRPr="000D27E4" w14:paraId="36B06CF5" w14:textId="77777777" w:rsidTr="000D27E4">
        <w:trPr>
          <w:trHeight w:val="398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4138736" w14:textId="77777777" w:rsidR="000D27E4" w:rsidRPr="000D27E4" w:rsidRDefault="000D27E4" w:rsidP="000D27E4">
            <w:pPr>
              <w:rPr>
                <w:rFonts w:ascii="Times New Roman" w:hAnsi="Times New Roman" w:cs="Times New Roman"/>
                <w:color w:val="000000"/>
                <w:sz w:val="24"/>
                <w:szCs w:val="24"/>
              </w:rPr>
            </w:pPr>
            <w:r w:rsidRPr="000D27E4">
              <w:rPr>
                <w:rFonts w:ascii="Times New Roman" w:hAnsi="Times New Roman" w:cs="Times New Roman"/>
                <w:bCs/>
                <w:color w:val="000000"/>
                <w:sz w:val="24"/>
                <w:szCs w:val="24"/>
              </w:rPr>
              <w:t>Уметь</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1AE4FB8" w14:textId="6B5FA8DA"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использовать ручной и механизированный инструмент зачистки сварных швов и удаления поверхностных дефектов после сварки;</w:t>
            </w:r>
          </w:p>
          <w:p w14:paraId="1734E9F6" w14:textId="09945988"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проверять работоспособность и исправность оборудования поста для сварки;</w:t>
            </w:r>
          </w:p>
          <w:p w14:paraId="64004AF9" w14:textId="41E84342"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использовать ручной и механизированный инструмент для подготовки элементов конструкции (изделий, узлов, деталей) под сварку;</w:t>
            </w:r>
          </w:p>
          <w:p w14:paraId="7A4923AC" w14:textId="29EA6E67"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62EA68EE" w14:textId="1A3F96F0"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применять сборочные приспособления для сборки элементов конструкции (изделий, узлов, деталей) под сварку;</w:t>
            </w:r>
          </w:p>
          <w:p w14:paraId="55C85E95" w14:textId="16CC99E7"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подготавливать сварочные материалы к сварке;</w:t>
            </w:r>
          </w:p>
          <w:p w14:paraId="02E15818" w14:textId="1417B03A"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зачищать швы после сварки;</w:t>
            </w:r>
          </w:p>
          <w:p w14:paraId="0C370B12" w14:textId="5263079B"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пользоваться производственно-технологической и нормативной документацией для выполнения трудовых функций;</w:t>
            </w:r>
          </w:p>
        </w:tc>
      </w:tr>
      <w:tr w:rsidR="000D27E4" w:rsidRPr="000D27E4" w14:paraId="52390FF3" w14:textId="77777777" w:rsidTr="000D27E4">
        <w:trPr>
          <w:trHeight w:val="753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B731D0" w14:textId="77777777" w:rsidR="000D27E4" w:rsidRPr="000D27E4" w:rsidRDefault="000D27E4" w:rsidP="000D27E4">
            <w:pPr>
              <w:rPr>
                <w:rFonts w:ascii="Times New Roman" w:hAnsi="Times New Roman" w:cs="Times New Roman"/>
                <w:color w:val="000000"/>
                <w:sz w:val="24"/>
                <w:szCs w:val="24"/>
              </w:rPr>
            </w:pPr>
            <w:r w:rsidRPr="000D27E4">
              <w:rPr>
                <w:rFonts w:ascii="Times New Roman" w:hAnsi="Times New Roman" w:cs="Times New Roman"/>
                <w:bCs/>
                <w:color w:val="000000"/>
                <w:sz w:val="24"/>
                <w:szCs w:val="24"/>
              </w:rPr>
              <w:lastRenderedPageBreak/>
              <w:t>Знать</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4E38146" w14:textId="0BCD6EF5"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основы теории сварочных процессов (понятия: сварочный термический цикл, сварочные деформации и напряжения);</w:t>
            </w:r>
          </w:p>
          <w:p w14:paraId="56E35490" w14:textId="27D57C1A"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необходимость проведения подогрева при сварке;</w:t>
            </w:r>
          </w:p>
          <w:p w14:paraId="6A2FF525" w14:textId="1428E4FC"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классификацию и общие представления о методах и способах сварки;</w:t>
            </w:r>
          </w:p>
          <w:p w14:paraId="4CDC8EAB" w14:textId="5892A9E6"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основные типы, конструктивные элементы, размеры сварных соединений и обозначение их на чертежах;</w:t>
            </w:r>
          </w:p>
          <w:p w14:paraId="445A041F" w14:textId="2D7D675D"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влияние основных параметров режима и пространственного положения при сварке на формирование сварного шва;</w:t>
            </w:r>
          </w:p>
          <w:p w14:paraId="4C5CF679" w14:textId="310FC186"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основные типы, конструктивные элементы, разделки кромок;</w:t>
            </w:r>
          </w:p>
          <w:p w14:paraId="2568584D" w14:textId="046EFCD8"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основы технологии сварочного производства;</w:t>
            </w:r>
          </w:p>
          <w:p w14:paraId="2F103B5E" w14:textId="367D4A0A"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виды и назначение сборочных, технологических приспособлений и оснастки;</w:t>
            </w:r>
          </w:p>
          <w:p w14:paraId="1CC2643C" w14:textId="2537D6CF"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основные правила чтения технологической документации;</w:t>
            </w:r>
          </w:p>
          <w:p w14:paraId="688C1887" w14:textId="7AA433EA"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типы дефектов сварного шва;</w:t>
            </w:r>
          </w:p>
          <w:p w14:paraId="6195DEDD" w14:textId="6FE0D740"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методы неразрушающего контроля;</w:t>
            </w:r>
          </w:p>
          <w:p w14:paraId="4D93ACBC" w14:textId="486CC89F"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причины возникновения и меры предупреждения видимых дефектов;</w:t>
            </w:r>
          </w:p>
          <w:p w14:paraId="35568A14" w14:textId="2C678D40"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способы устранения дефектов сварных швов;</w:t>
            </w:r>
          </w:p>
          <w:p w14:paraId="53FBFCAD" w14:textId="0DBC29F1"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правила подготовки кромок изделий под сварку;</w:t>
            </w:r>
          </w:p>
          <w:p w14:paraId="051969C5" w14:textId="2B10A8AF"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устройство вспомогательного оборудования, назначение, правила его эксплуатации и область применения;</w:t>
            </w:r>
          </w:p>
          <w:p w14:paraId="3AFB53C7" w14:textId="64FE71D8"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правила сборки элементов конструкции под сварку;</w:t>
            </w:r>
          </w:p>
          <w:p w14:paraId="56C9CF62" w14:textId="550F069C"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порядок проведения работ по предварительному, сопутствующему (межслойному) подогреву металла;</w:t>
            </w:r>
          </w:p>
          <w:p w14:paraId="1725D77E" w14:textId="00701633"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устройство сварочного оборудования, назначение, правила его эксплуатации и область применения;</w:t>
            </w:r>
          </w:p>
          <w:p w14:paraId="21C8BE0A" w14:textId="66016306"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правила технической эксплуатации электроустановок;</w:t>
            </w:r>
          </w:p>
          <w:p w14:paraId="2D2F4121" w14:textId="240CD7BB"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классификацию сварочного оборудования и материалов;</w:t>
            </w:r>
          </w:p>
          <w:p w14:paraId="08E24B02" w14:textId="17054064"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основные принципы работы источников питания для сварки;</w:t>
            </w:r>
          </w:p>
          <w:p w14:paraId="49FEE236" w14:textId="5025F57F" w:rsidR="000D27E4" w:rsidRPr="000D27E4" w:rsidRDefault="000D27E4" w:rsidP="000D27E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7E4">
              <w:rPr>
                <w:rFonts w:ascii="Times New Roman" w:hAnsi="Times New Roman" w:cs="Times New Roman"/>
                <w:color w:val="000000"/>
                <w:sz w:val="24"/>
                <w:szCs w:val="24"/>
              </w:rPr>
              <w:t>правила хранения и транспортировки сварочных материал</w:t>
            </w:r>
            <w:r>
              <w:rPr>
                <w:rFonts w:ascii="Times New Roman" w:hAnsi="Times New Roman" w:cs="Times New Roman"/>
                <w:color w:val="000000"/>
                <w:sz w:val="24"/>
                <w:szCs w:val="24"/>
              </w:rPr>
              <w:t>ов.</w:t>
            </w:r>
          </w:p>
        </w:tc>
      </w:tr>
    </w:tbl>
    <w:p w14:paraId="304C215C" w14:textId="162CDAC5" w:rsidR="00E6138F" w:rsidRPr="000D27E4" w:rsidRDefault="00E6138F" w:rsidP="000156CF">
      <w:pPr>
        <w:pStyle w:val="1f"/>
        <w:rPr>
          <w:rFonts w:ascii="Times New Roman" w:hAnsi="Times New Roman"/>
          <w:b w:val="0"/>
          <w:lang w:val="ru-RU"/>
        </w:rPr>
      </w:pPr>
    </w:p>
    <w:p w14:paraId="51D18484" w14:textId="4DAE9597" w:rsidR="008F1446" w:rsidRPr="000D27E4" w:rsidRDefault="008F1446" w:rsidP="000156CF">
      <w:pPr>
        <w:pStyle w:val="1f"/>
        <w:rPr>
          <w:rFonts w:ascii="Times New Roman" w:hAnsi="Times New Roman"/>
          <w:b w:val="0"/>
          <w:lang w:val="ru-RU"/>
        </w:rPr>
      </w:pPr>
    </w:p>
    <w:p w14:paraId="3DADA6B6" w14:textId="5A9C5852" w:rsidR="008F1446" w:rsidRPr="000D27E4" w:rsidRDefault="008F1446" w:rsidP="000156CF">
      <w:pPr>
        <w:pStyle w:val="1f"/>
        <w:rPr>
          <w:rFonts w:ascii="Times New Roman" w:hAnsi="Times New Roman"/>
          <w:b w:val="0"/>
          <w:lang w:val="ru-RU"/>
        </w:rPr>
      </w:pPr>
    </w:p>
    <w:p w14:paraId="3AF51E1A" w14:textId="71821A0D" w:rsidR="008F1446" w:rsidRPr="000D27E4" w:rsidRDefault="008F1446" w:rsidP="000156CF">
      <w:pPr>
        <w:pStyle w:val="1f"/>
        <w:rPr>
          <w:rFonts w:ascii="Times New Roman" w:hAnsi="Times New Roman"/>
          <w:b w:val="0"/>
          <w:lang w:val="ru-RU"/>
        </w:rPr>
      </w:pPr>
    </w:p>
    <w:p w14:paraId="272E502C" w14:textId="038F67F0" w:rsidR="008F1446" w:rsidRPr="000D27E4" w:rsidRDefault="008F1446" w:rsidP="000156CF">
      <w:pPr>
        <w:pStyle w:val="1f"/>
        <w:rPr>
          <w:rFonts w:ascii="Times New Roman" w:hAnsi="Times New Roman"/>
          <w:b w:val="0"/>
          <w:lang w:val="ru-RU"/>
        </w:rPr>
      </w:pPr>
    </w:p>
    <w:p w14:paraId="2F930CD3" w14:textId="3586C039" w:rsidR="008F1446" w:rsidRDefault="008F1446" w:rsidP="000156CF">
      <w:pPr>
        <w:pStyle w:val="1f"/>
        <w:rPr>
          <w:rFonts w:ascii="Times New Roman" w:hAnsi="Times New Roman"/>
          <w:b w:val="0"/>
          <w:lang w:val="ru-RU"/>
        </w:rPr>
      </w:pPr>
    </w:p>
    <w:p w14:paraId="0D891DE1" w14:textId="169CB7D4" w:rsidR="008F1446" w:rsidRDefault="008F1446" w:rsidP="000156CF">
      <w:pPr>
        <w:pStyle w:val="1f"/>
        <w:rPr>
          <w:rFonts w:ascii="Times New Roman" w:hAnsi="Times New Roman"/>
          <w:b w:val="0"/>
          <w:lang w:val="ru-RU"/>
        </w:rPr>
      </w:pPr>
    </w:p>
    <w:p w14:paraId="154506C0" w14:textId="1D57611A" w:rsidR="008F1446" w:rsidRDefault="008F1446" w:rsidP="000156CF">
      <w:pPr>
        <w:pStyle w:val="1f"/>
        <w:rPr>
          <w:rFonts w:ascii="Times New Roman" w:hAnsi="Times New Roman"/>
          <w:b w:val="0"/>
          <w:lang w:val="ru-RU"/>
        </w:rPr>
      </w:pPr>
    </w:p>
    <w:p w14:paraId="3C34E8E1" w14:textId="77777777" w:rsidR="008F1446" w:rsidRDefault="008F1446" w:rsidP="000156CF">
      <w:pPr>
        <w:pStyle w:val="1f"/>
        <w:rPr>
          <w:rFonts w:ascii="Times New Roman" w:hAnsi="Times New Roman"/>
        </w:rPr>
      </w:pPr>
    </w:p>
    <w:p w14:paraId="1B184A78" w14:textId="77777777" w:rsidR="008F1446" w:rsidRDefault="008F144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B4B5E66" w14:textId="3C97800D" w:rsidR="000156CF" w:rsidRPr="00E11160" w:rsidRDefault="000156CF" w:rsidP="000156CF">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2B0520">
        <w:trPr>
          <w:trHeight w:val="23"/>
        </w:trPr>
        <w:tc>
          <w:tcPr>
            <w:tcW w:w="2460" w:type="pct"/>
            <w:vAlign w:val="center"/>
          </w:tcPr>
          <w:p w14:paraId="18425121" w14:textId="77777777" w:rsidR="000156CF" w:rsidRPr="00D37601" w:rsidRDefault="000156CF" w:rsidP="002B0520">
            <w:pPr>
              <w:jc w:val="center"/>
              <w:rPr>
                <w:rFonts w:ascii="Times New Roman" w:hAnsi="Times New Roman" w:cs="Times New Roman"/>
                <w:b/>
                <w:sz w:val="24"/>
                <w:szCs w:val="24"/>
              </w:rPr>
            </w:pPr>
            <w:bookmarkStart w:id="18" w:name="_Hlk152333186"/>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36AC84C" w14:textId="142BCE80"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w:t>
            </w:r>
            <w:r w:rsidR="00D662E7" w:rsidRPr="00D37601">
              <w:rPr>
                <w:rFonts w:ascii="Times New Roman" w:hAnsi="Times New Roman" w:cs="Times New Roman"/>
                <w:b/>
                <w:sz w:val="24"/>
                <w:szCs w:val="24"/>
              </w:rPr>
              <w:t>ической</w:t>
            </w:r>
            <w:r w:rsidRPr="00D37601">
              <w:rPr>
                <w:rFonts w:ascii="Times New Roman" w:hAnsi="Times New Roman" w:cs="Times New Roman"/>
                <w:b/>
                <w:sz w:val="24"/>
                <w:szCs w:val="24"/>
              </w:rPr>
              <w:t xml:space="preserve"> подготовки</w:t>
            </w:r>
          </w:p>
        </w:tc>
      </w:tr>
      <w:tr w:rsidR="00AC4913" w:rsidRPr="00257255" w14:paraId="267818B9" w14:textId="77777777" w:rsidTr="002B0520">
        <w:trPr>
          <w:trHeight w:val="23"/>
        </w:trPr>
        <w:tc>
          <w:tcPr>
            <w:tcW w:w="2460" w:type="pct"/>
            <w:vAlign w:val="center"/>
          </w:tcPr>
          <w:p w14:paraId="11E9246C" w14:textId="38B7D0C9" w:rsidR="00AC4913" w:rsidRPr="00D37601" w:rsidRDefault="00AC4913" w:rsidP="003A433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38270BFE" w14:textId="11E8B0A5" w:rsidR="00AC4913"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1345" w:type="pct"/>
            <w:vAlign w:val="center"/>
          </w:tcPr>
          <w:p w14:paraId="4D03D10F" w14:textId="0BE3CEB7" w:rsidR="00AC4913"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0156CF" w:rsidRPr="00257255" w14:paraId="60AA13A0" w14:textId="77777777" w:rsidTr="002B0520">
        <w:trPr>
          <w:trHeight w:val="23"/>
        </w:trPr>
        <w:tc>
          <w:tcPr>
            <w:tcW w:w="2460" w:type="pct"/>
            <w:vAlign w:val="center"/>
          </w:tcPr>
          <w:p w14:paraId="07028F5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0840F630" w14:textId="4D2D84B7" w:rsidR="000156CF"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3F314829" w14:textId="4C5514C3"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3C22CAD5" w14:textId="77777777" w:rsidTr="002B0520">
        <w:trPr>
          <w:trHeight w:val="23"/>
        </w:trPr>
        <w:tc>
          <w:tcPr>
            <w:tcW w:w="2460" w:type="pct"/>
            <w:vAlign w:val="center"/>
          </w:tcPr>
          <w:p w14:paraId="77BFCCF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1426485E" w14:textId="64FEEADC" w:rsidR="000156CF" w:rsidRPr="00D37601" w:rsidRDefault="000156CF" w:rsidP="002B0520">
            <w:pPr>
              <w:jc w:val="center"/>
              <w:rPr>
                <w:rFonts w:ascii="Times New Roman" w:hAnsi="Times New Roman" w:cs="Times New Roman"/>
                <w:bCs/>
                <w:sz w:val="24"/>
                <w:szCs w:val="24"/>
              </w:rPr>
            </w:pPr>
          </w:p>
        </w:tc>
        <w:tc>
          <w:tcPr>
            <w:tcW w:w="1345" w:type="pct"/>
            <w:vAlign w:val="center"/>
          </w:tcPr>
          <w:p w14:paraId="1BB2F9B8" w14:textId="38425D37" w:rsidR="000156CF" w:rsidRPr="00D37601" w:rsidRDefault="000156CF" w:rsidP="002B0520">
            <w:pPr>
              <w:jc w:val="center"/>
              <w:rPr>
                <w:rFonts w:ascii="Times New Roman" w:hAnsi="Times New Roman" w:cs="Times New Roman"/>
                <w:bCs/>
                <w:sz w:val="24"/>
                <w:szCs w:val="24"/>
              </w:rPr>
            </w:pPr>
          </w:p>
        </w:tc>
      </w:tr>
      <w:tr w:rsidR="000156CF" w:rsidRPr="00257255" w14:paraId="515B6006" w14:textId="77777777" w:rsidTr="002B0520">
        <w:trPr>
          <w:trHeight w:val="23"/>
        </w:trPr>
        <w:tc>
          <w:tcPr>
            <w:tcW w:w="2460" w:type="pct"/>
            <w:vAlign w:val="center"/>
          </w:tcPr>
          <w:p w14:paraId="1DCC0FB1"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882C9A0" w14:textId="75172593" w:rsidR="000156CF" w:rsidRPr="00D37601" w:rsidRDefault="009F4091" w:rsidP="002B0520">
            <w:pPr>
              <w:jc w:val="center"/>
              <w:rPr>
                <w:rFonts w:ascii="Times New Roman" w:hAnsi="Times New Roman" w:cs="Times New Roman"/>
                <w:bCs/>
                <w:iCs/>
                <w:sz w:val="24"/>
                <w:szCs w:val="24"/>
              </w:rPr>
            </w:pPr>
            <w:r>
              <w:rPr>
                <w:rFonts w:ascii="Times New Roman" w:hAnsi="Times New Roman" w:cs="Times New Roman"/>
                <w:bCs/>
                <w:iCs/>
                <w:sz w:val="24"/>
                <w:szCs w:val="24"/>
              </w:rPr>
              <w:t>34</w:t>
            </w:r>
          </w:p>
        </w:tc>
        <w:tc>
          <w:tcPr>
            <w:tcW w:w="1345" w:type="pct"/>
            <w:vAlign w:val="center"/>
          </w:tcPr>
          <w:p w14:paraId="0C7DCE2E" w14:textId="1B23E222" w:rsidR="000156CF" w:rsidRPr="00D37601" w:rsidRDefault="009F4091" w:rsidP="002B0520">
            <w:pPr>
              <w:jc w:val="center"/>
              <w:rPr>
                <w:rFonts w:ascii="Times New Roman" w:hAnsi="Times New Roman" w:cs="Times New Roman"/>
                <w:bCs/>
                <w:iCs/>
                <w:sz w:val="24"/>
                <w:szCs w:val="24"/>
              </w:rPr>
            </w:pPr>
            <w:r>
              <w:rPr>
                <w:rFonts w:ascii="Times New Roman" w:hAnsi="Times New Roman" w:cs="Times New Roman"/>
                <w:bCs/>
                <w:iCs/>
                <w:sz w:val="24"/>
                <w:szCs w:val="24"/>
              </w:rPr>
              <w:t>34</w:t>
            </w:r>
          </w:p>
        </w:tc>
      </w:tr>
      <w:tr w:rsidR="000156CF" w:rsidRPr="00257255" w14:paraId="4E8F9338" w14:textId="77777777" w:rsidTr="002B0520">
        <w:trPr>
          <w:trHeight w:val="23"/>
        </w:trPr>
        <w:tc>
          <w:tcPr>
            <w:tcW w:w="2460" w:type="pct"/>
            <w:vAlign w:val="center"/>
          </w:tcPr>
          <w:p w14:paraId="397FB18D"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72CB5339" w14:textId="7197825B" w:rsidR="000156CF" w:rsidRPr="00D37601" w:rsidRDefault="009F4091" w:rsidP="002B0520">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7D44AC36" w14:textId="7B643101" w:rsidR="000156CF" w:rsidRPr="00D37601" w:rsidRDefault="009F4091" w:rsidP="009F4091">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0156CF" w:rsidRPr="00257255" w14:paraId="6990D035" w14:textId="77777777" w:rsidTr="003A4334">
        <w:trPr>
          <w:trHeight w:val="225"/>
        </w:trPr>
        <w:tc>
          <w:tcPr>
            <w:tcW w:w="2460" w:type="pct"/>
            <w:tcBorders>
              <w:bottom w:val="single" w:sz="4" w:space="0" w:color="auto"/>
            </w:tcBorders>
            <w:vAlign w:val="center"/>
          </w:tcPr>
          <w:p w14:paraId="750FB211" w14:textId="5723C9E3" w:rsidR="005A4FE7" w:rsidRPr="00D37601" w:rsidRDefault="000156CF" w:rsidP="002B0520">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w:t>
            </w:r>
            <w:r w:rsidR="00134B29" w:rsidRPr="00D37601">
              <w:rPr>
                <w:rFonts w:ascii="Times New Roman" w:hAnsi="Times New Roman" w:cs="Times New Roman"/>
                <w:bCs/>
                <w:sz w:val="24"/>
                <w:szCs w:val="24"/>
              </w:rPr>
              <w:t>, в том числе:</w:t>
            </w:r>
          </w:p>
        </w:tc>
        <w:tc>
          <w:tcPr>
            <w:tcW w:w="1195" w:type="pct"/>
            <w:tcBorders>
              <w:bottom w:val="single" w:sz="4" w:space="0" w:color="auto"/>
            </w:tcBorders>
            <w:vAlign w:val="center"/>
          </w:tcPr>
          <w:p w14:paraId="762F3780" w14:textId="31583174" w:rsidR="000156CF" w:rsidRPr="00D37601" w:rsidRDefault="000156CF" w:rsidP="002B0520">
            <w:pPr>
              <w:jc w:val="center"/>
              <w:rPr>
                <w:rFonts w:ascii="Times New Roman" w:hAnsi="Times New Roman" w:cs="Times New Roman"/>
                <w:bCs/>
                <w:sz w:val="24"/>
                <w:szCs w:val="24"/>
              </w:rPr>
            </w:pPr>
          </w:p>
        </w:tc>
        <w:tc>
          <w:tcPr>
            <w:tcW w:w="1345" w:type="pct"/>
            <w:tcBorders>
              <w:bottom w:val="single" w:sz="4" w:space="0" w:color="auto"/>
            </w:tcBorders>
            <w:vAlign w:val="center"/>
          </w:tcPr>
          <w:p w14:paraId="0C711720" w14:textId="10AF54E3" w:rsidR="000156CF" w:rsidRPr="00D37601" w:rsidRDefault="000156CF" w:rsidP="002B0520">
            <w:pPr>
              <w:jc w:val="center"/>
              <w:rPr>
                <w:rFonts w:ascii="Times New Roman" w:hAnsi="Times New Roman" w:cs="Times New Roman"/>
                <w:bCs/>
                <w:sz w:val="24"/>
                <w:szCs w:val="24"/>
              </w:rPr>
            </w:pPr>
          </w:p>
        </w:tc>
      </w:tr>
      <w:tr w:rsidR="003A4334" w:rsidRPr="00257255" w14:paraId="17A91E9F" w14:textId="77777777" w:rsidTr="003A4334">
        <w:trPr>
          <w:trHeight w:val="525"/>
        </w:trPr>
        <w:tc>
          <w:tcPr>
            <w:tcW w:w="2460" w:type="pct"/>
            <w:tcBorders>
              <w:top w:val="single" w:sz="4" w:space="0" w:color="auto"/>
              <w:bottom w:val="single" w:sz="4" w:space="0" w:color="auto"/>
            </w:tcBorders>
            <w:vAlign w:val="center"/>
          </w:tcPr>
          <w:p w14:paraId="04436273" w14:textId="1CCB57B0" w:rsidR="003A4334" w:rsidRPr="00D37601" w:rsidRDefault="009F4091" w:rsidP="009F4091">
            <w:pPr>
              <w:jc w:val="both"/>
              <w:rPr>
                <w:rFonts w:ascii="Times New Roman" w:hAnsi="Times New Roman" w:cs="Times New Roman"/>
                <w:bCs/>
                <w:sz w:val="24"/>
                <w:szCs w:val="24"/>
              </w:rPr>
            </w:pPr>
            <w:r>
              <w:rPr>
                <w:rFonts w:ascii="Times New Roman" w:hAnsi="Times New Roman" w:cs="Times New Roman"/>
                <w:bCs/>
                <w:iCs/>
                <w:sz w:val="24"/>
                <w:szCs w:val="24"/>
              </w:rPr>
              <w:t>МДК.0</w:t>
            </w:r>
            <w:r w:rsidR="003A4334" w:rsidRPr="00D37601">
              <w:rPr>
                <w:rFonts w:ascii="Times New Roman" w:hAnsi="Times New Roman" w:cs="Times New Roman"/>
                <w:bCs/>
                <w:iCs/>
                <w:sz w:val="24"/>
                <w:szCs w:val="24"/>
              </w:rPr>
              <w:t xml:space="preserve">.01 </w:t>
            </w:r>
            <w:r>
              <w:rPr>
                <w:rFonts w:ascii="Times New Roman" w:hAnsi="Times New Roman" w:cs="Times New Roman"/>
                <w:bCs/>
                <w:iCs/>
                <w:sz w:val="24"/>
                <w:szCs w:val="24"/>
              </w:rPr>
              <w:t xml:space="preserve">другие формы контроля </w:t>
            </w:r>
            <w:r w:rsidR="003A4334" w:rsidRPr="00D37601">
              <w:rPr>
                <w:rFonts w:ascii="Times New Roman" w:hAnsi="Times New Roman" w:cs="Times New Roman"/>
                <w:bCs/>
                <w:iCs/>
                <w:sz w:val="24"/>
                <w:szCs w:val="24"/>
              </w:rPr>
              <w:t xml:space="preserve"> </w:t>
            </w:r>
          </w:p>
        </w:tc>
        <w:tc>
          <w:tcPr>
            <w:tcW w:w="1195" w:type="pct"/>
            <w:tcBorders>
              <w:top w:val="single" w:sz="4" w:space="0" w:color="auto"/>
              <w:bottom w:val="single" w:sz="4" w:space="0" w:color="auto"/>
            </w:tcBorders>
            <w:vAlign w:val="center"/>
          </w:tcPr>
          <w:p w14:paraId="28248224" w14:textId="735BD670"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BA15791" w14:textId="7966FB51"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9F4091" w:rsidRPr="00257255" w14:paraId="3D96A129" w14:textId="77777777" w:rsidTr="003A4334">
        <w:trPr>
          <w:trHeight w:val="525"/>
        </w:trPr>
        <w:tc>
          <w:tcPr>
            <w:tcW w:w="2460" w:type="pct"/>
            <w:tcBorders>
              <w:top w:val="single" w:sz="4" w:space="0" w:color="auto"/>
              <w:bottom w:val="single" w:sz="4" w:space="0" w:color="auto"/>
            </w:tcBorders>
            <w:vAlign w:val="center"/>
          </w:tcPr>
          <w:p w14:paraId="3991E588" w14:textId="1E48653F" w:rsidR="009F4091" w:rsidRDefault="009F4091" w:rsidP="003A4334">
            <w:pPr>
              <w:jc w:val="both"/>
              <w:rPr>
                <w:rFonts w:ascii="Times New Roman" w:hAnsi="Times New Roman" w:cs="Times New Roman"/>
                <w:bCs/>
                <w:iCs/>
                <w:sz w:val="24"/>
                <w:szCs w:val="24"/>
              </w:rPr>
            </w:pPr>
            <w:r>
              <w:rPr>
                <w:rFonts w:ascii="Times New Roman" w:hAnsi="Times New Roman" w:cs="Times New Roman"/>
                <w:bCs/>
                <w:iCs/>
                <w:sz w:val="24"/>
                <w:szCs w:val="24"/>
              </w:rPr>
              <w:t xml:space="preserve">МДК.01.02 другие формы контроля </w:t>
            </w:r>
          </w:p>
        </w:tc>
        <w:tc>
          <w:tcPr>
            <w:tcW w:w="1195" w:type="pct"/>
            <w:tcBorders>
              <w:top w:val="single" w:sz="4" w:space="0" w:color="auto"/>
              <w:bottom w:val="single" w:sz="4" w:space="0" w:color="auto"/>
            </w:tcBorders>
            <w:vAlign w:val="center"/>
          </w:tcPr>
          <w:p w14:paraId="2D1F6009" w14:textId="6EA7CEAE" w:rsidR="009F4091"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3F3A4" w14:textId="77777777" w:rsidR="009F4091" w:rsidRPr="00D37601" w:rsidRDefault="009F4091" w:rsidP="002B0520">
            <w:pPr>
              <w:jc w:val="center"/>
              <w:rPr>
                <w:rFonts w:ascii="Times New Roman" w:hAnsi="Times New Roman" w:cs="Times New Roman"/>
                <w:bCs/>
                <w:sz w:val="24"/>
                <w:szCs w:val="24"/>
              </w:rPr>
            </w:pPr>
          </w:p>
        </w:tc>
      </w:tr>
      <w:tr w:rsidR="003A4334" w:rsidRPr="00257255" w14:paraId="2F93028D" w14:textId="77777777" w:rsidTr="003A4334">
        <w:trPr>
          <w:trHeight w:val="240"/>
        </w:trPr>
        <w:tc>
          <w:tcPr>
            <w:tcW w:w="2460" w:type="pct"/>
            <w:tcBorders>
              <w:top w:val="single" w:sz="4" w:space="0" w:color="auto"/>
              <w:bottom w:val="single" w:sz="4" w:space="0" w:color="auto"/>
            </w:tcBorders>
            <w:vAlign w:val="center"/>
          </w:tcPr>
          <w:p w14:paraId="42C4AAD0" w14:textId="1B2F8FBE"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УП 01 в форме дифференцированного зачета</w:t>
            </w:r>
          </w:p>
        </w:tc>
        <w:tc>
          <w:tcPr>
            <w:tcW w:w="1195" w:type="pct"/>
            <w:tcBorders>
              <w:top w:val="single" w:sz="4" w:space="0" w:color="auto"/>
              <w:bottom w:val="single" w:sz="4" w:space="0" w:color="auto"/>
            </w:tcBorders>
            <w:vAlign w:val="center"/>
          </w:tcPr>
          <w:p w14:paraId="0DD9BA84" w14:textId="0E23B53B"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4D52255" w14:textId="41A2CC4A"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647A48FD" w14:textId="77777777" w:rsidTr="003A4334">
        <w:trPr>
          <w:trHeight w:val="135"/>
        </w:trPr>
        <w:tc>
          <w:tcPr>
            <w:tcW w:w="2460" w:type="pct"/>
            <w:tcBorders>
              <w:top w:val="single" w:sz="4" w:space="0" w:color="auto"/>
              <w:bottom w:val="single" w:sz="4" w:space="0" w:color="auto"/>
            </w:tcBorders>
            <w:vAlign w:val="center"/>
          </w:tcPr>
          <w:p w14:paraId="79B12AAE" w14:textId="2DA48282"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ПП 01 в форме дифференцированного зачета</w:t>
            </w:r>
          </w:p>
        </w:tc>
        <w:tc>
          <w:tcPr>
            <w:tcW w:w="1195" w:type="pct"/>
            <w:tcBorders>
              <w:top w:val="single" w:sz="4" w:space="0" w:color="auto"/>
              <w:bottom w:val="single" w:sz="4" w:space="0" w:color="auto"/>
            </w:tcBorders>
            <w:vAlign w:val="center"/>
          </w:tcPr>
          <w:p w14:paraId="1CBF557E" w14:textId="506C569C"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33F750C" w14:textId="67645CE5"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1AA628DC" w14:textId="77777777" w:rsidTr="003A4334">
        <w:trPr>
          <w:trHeight w:val="282"/>
        </w:trPr>
        <w:tc>
          <w:tcPr>
            <w:tcW w:w="2460" w:type="pct"/>
            <w:tcBorders>
              <w:top w:val="single" w:sz="4" w:space="0" w:color="auto"/>
            </w:tcBorders>
            <w:vAlign w:val="center"/>
          </w:tcPr>
          <w:p w14:paraId="5F7CCB68" w14:textId="65DC87A0"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ПМ 01</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519450C9" w14:textId="27BB6DE8"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41EC2076" w14:textId="5438502F"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6CAAA716" w14:textId="77777777" w:rsidTr="002B0520">
        <w:trPr>
          <w:trHeight w:val="23"/>
        </w:trPr>
        <w:tc>
          <w:tcPr>
            <w:tcW w:w="2460" w:type="pct"/>
            <w:vAlign w:val="center"/>
          </w:tcPr>
          <w:p w14:paraId="73907A2F"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8AC63B9" w14:textId="24B450D3" w:rsidR="000156CF" w:rsidRPr="00D37601" w:rsidRDefault="009F4091" w:rsidP="002B0520">
            <w:pPr>
              <w:jc w:val="center"/>
              <w:rPr>
                <w:rFonts w:ascii="Times New Roman" w:hAnsi="Times New Roman" w:cs="Times New Roman"/>
                <w:b/>
                <w:sz w:val="24"/>
                <w:szCs w:val="24"/>
              </w:rPr>
            </w:pPr>
            <w:r>
              <w:rPr>
                <w:rFonts w:ascii="Times New Roman" w:hAnsi="Times New Roman" w:cs="Times New Roman"/>
                <w:b/>
                <w:sz w:val="24"/>
                <w:szCs w:val="24"/>
              </w:rPr>
              <w:t>192</w:t>
            </w:r>
          </w:p>
        </w:tc>
        <w:tc>
          <w:tcPr>
            <w:tcW w:w="1345" w:type="pct"/>
            <w:vAlign w:val="center"/>
          </w:tcPr>
          <w:p w14:paraId="587A736B" w14:textId="5610A081" w:rsidR="000156CF" w:rsidRPr="00D37601" w:rsidRDefault="009F4091" w:rsidP="002B0520">
            <w:pPr>
              <w:jc w:val="center"/>
              <w:rPr>
                <w:rFonts w:ascii="Times New Roman" w:hAnsi="Times New Roman" w:cs="Times New Roman"/>
                <w:b/>
                <w:sz w:val="24"/>
                <w:szCs w:val="24"/>
              </w:rPr>
            </w:pPr>
            <w:r>
              <w:rPr>
                <w:rFonts w:ascii="Times New Roman" w:hAnsi="Times New Roman" w:cs="Times New Roman"/>
                <w:b/>
                <w:sz w:val="24"/>
                <w:szCs w:val="24"/>
              </w:rPr>
              <w:t>144</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D37601" w:rsidRPr="00C63897" w14:paraId="5BF9294B" w14:textId="77777777" w:rsidTr="00D37601">
        <w:trPr>
          <w:cantSplit/>
          <w:trHeight w:val="3271"/>
        </w:trPr>
        <w:tc>
          <w:tcPr>
            <w:tcW w:w="668" w:type="pct"/>
            <w:tcBorders>
              <w:bottom w:val="single" w:sz="4" w:space="0" w:color="auto"/>
            </w:tcBorders>
          </w:tcPr>
          <w:p w14:paraId="5A7DD4F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bookmarkStart w:id="21" w:name="_Toc150695626"/>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2860C20E"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23016C41"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08A2B2F0"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7" w:type="pct"/>
            <w:shd w:val="clear" w:color="auto" w:fill="D9D9D9" w:themeFill="background1" w:themeFillShade="D9"/>
            <w:textDirection w:val="btLr"/>
            <w:vAlign w:val="center"/>
          </w:tcPr>
          <w:p w14:paraId="64B752F0" w14:textId="77777777" w:rsidR="00F941D2" w:rsidRPr="00D37601" w:rsidRDefault="00F941D2" w:rsidP="002B0520">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7" w:type="pct"/>
            <w:textDirection w:val="btLr"/>
            <w:vAlign w:val="center"/>
          </w:tcPr>
          <w:p w14:paraId="67F5B267" w14:textId="4E96A172"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57CA04D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7C297E41" w14:textId="742F3980"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5EDD7A0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19E2B89"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D37601" w:rsidRPr="005643D7" w14:paraId="6EAE046B" w14:textId="77777777" w:rsidTr="00D37601">
        <w:trPr>
          <w:cantSplit/>
          <w:trHeight w:val="73"/>
        </w:trPr>
        <w:tc>
          <w:tcPr>
            <w:tcW w:w="668" w:type="pct"/>
            <w:tcBorders>
              <w:bottom w:val="single" w:sz="4" w:space="0" w:color="auto"/>
            </w:tcBorders>
            <w:vAlign w:val="center"/>
          </w:tcPr>
          <w:p w14:paraId="00B20C46"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498D8DBB"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56831088"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D1E0F4A"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053D7A94"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22943A7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2B9296C8"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31AF440F"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2BD2BF47"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4F00D9B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D37601" w:rsidRPr="00C63897" w14:paraId="5D427AC6" w14:textId="77777777" w:rsidTr="00D37601">
        <w:tc>
          <w:tcPr>
            <w:tcW w:w="668" w:type="pct"/>
            <w:vMerge w:val="restart"/>
          </w:tcPr>
          <w:p w14:paraId="63F7314E"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6E965C98"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24EC7821" w14:textId="1E52C56E" w:rsidR="00D37601" w:rsidRPr="00D37601" w:rsidRDefault="009F409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 ПК 1.5</w:t>
            </w:r>
            <w:r w:rsidR="00D37601">
              <w:rPr>
                <w:rFonts w:ascii="Times New Roman" w:eastAsia="Times New Roman" w:hAnsi="Times New Roman" w:cs="Times New Roman"/>
                <w:bCs/>
                <w:sz w:val="24"/>
                <w:szCs w:val="24"/>
                <w:lang w:eastAsia="ru-RU"/>
              </w:rPr>
              <w:t>.</w:t>
            </w:r>
          </w:p>
        </w:tc>
        <w:tc>
          <w:tcPr>
            <w:tcW w:w="1934" w:type="pct"/>
          </w:tcPr>
          <w:p w14:paraId="1EC95C30" w14:textId="7D487058" w:rsidR="00D37601" w:rsidRPr="00D37601" w:rsidRDefault="00D37601" w:rsidP="002B0520">
            <w:pPr>
              <w:rPr>
                <w:rFonts w:ascii="Times New Roman" w:eastAsia="Times New Roman" w:hAnsi="Times New Roman" w:cs="Times New Roman"/>
                <w:sz w:val="24"/>
                <w:szCs w:val="24"/>
                <w:lang w:eastAsia="ru-RU"/>
              </w:rPr>
            </w:pPr>
            <w:r w:rsidRPr="00D37601">
              <w:rPr>
                <w:rFonts w:ascii="Times New Roman" w:eastAsia="Times New Roman" w:hAnsi="Times New Roman" w:cs="Times New Roman"/>
                <w:bCs/>
                <w:sz w:val="24"/>
                <w:szCs w:val="24"/>
                <w:lang w:eastAsia="ru-RU"/>
              </w:rPr>
              <w:t xml:space="preserve">Раздел 1. </w:t>
            </w:r>
            <w:r w:rsidR="009F4091" w:rsidRPr="009F4091">
              <w:rPr>
                <w:rFonts w:ascii="Times New Roman" w:eastAsia="Times New Roman" w:hAnsi="Times New Roman" w:cs="Times New Roman"/>
                <w:bCs/>
                <w:sz w:val="24"/>
                <w:szCs w:val="24"/>
                <w:lang w:eastAsia="ru-RU"/>
              </w:rPr>
              <w:t>Технология производства сварных конструкций</w:t>
            </w:r>
          </w:p>
        </w:tc>
        <w:tc>
          <w:tcPr>
            <w:tcW w:w="534" w:type="pct"/>
          </w:tcPr>
          <w:p w14:paraId="2DE25AE1" w14:textId="1202BFED" w:rsidR="00D37601" w:rsidRPr="00D37601" w:rsidRDefault="009F4091"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400" w:type="pct"/>
          </w:tcPr>
          <w:p w14:paraId="5FC5417A" w14:textId="27A6B2A7" w:rsidR="00D37601" w:rsidRPr="00D37601" w:rsidRDefault="009F409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7" w:type="pct"/>
            <w:shd w:val="clear" w:color="auto" w:fill="D9D9D9" w:themeFill="background1" w:themeFillShade="D9"/>
          </w:tcPr>
          <w:p w14:paraId="2D6DDA0F" w14:textId="55483220"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267" w:type="pct"/>
          </w:tcPr>
          <w:p w14:paraId="6A534B23" w14:textId="7250A792" w:rsidR="00D37601" w:rsidRPr="00D37601" w:rsidRDefault="009F4091"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4" w:type="pct"/>
          </w:tcPr>
          <w:p w14:paraId="187667D1" w14:textId="14FC66F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6" w:type="pct"/>
          </w:tcPr>
          <w:p w14:paraId="11797832" w14:textId="472B823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7C04E3A3"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629DDD5F"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9F4091" w:rsidRPr="00C63897" w14:paraId="6AC0FAD7" w14:textId="77777777" w:rsidTr="00D37601">
        <w:tc>
          <w:tcPr>
            <w:tcW w:w="668" w:type="pct"/>
            <w:vMerge/>
          </w:tcPr>
          <w:p w14:paraId="01D8D690" w14:textId="77777777" w:rsidR="009F4091" w:rsidRDefault="009F4091" w:rsidP="00D37601">
            <w:pPr>
              <w:jc w:val="center"/>
              <w:rPr>
                <w:rFonts w:ascii="Times New Roman" w:eastAsia="Times New Roman" w:hAnsi="Times New Roman" w:cs="Times New Roman"/>
                <w:bCs/>
                <w:sz w:val="24"/>
                <w:szCs w:val="24"/>
                <w:lang w:eastAsia="ru-RU"/>
              </w:rPr>
            </w:pPr>
          </w:p>
        </w:tc>
        <w:tc>
          <w:tcPr>
            <w:tcW w:w="1934" w:type="pct"/>
          </w:tcPr>
          <w:p w14:paraId="76ABF899" w14:textId="511493FD" w:rsidR="009F4091" w:rsidRPr="00D37601" w:rsidRDefault="009F4091" w:rsidP="002B052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Раздел 2. </w:t>
            </w:r>
            <w:r w:rsidRPr="009F4091">
              <w:rPr>
                <w:rFonts w:ascii="Times New Roman" w:eastAsia="Times New Roman" w:hAnsi="Times New Roman" w:cs="Times New Roman"/>
                <w:bCs/>
                <w:sz w:val="24"/>
                <w:szCs w:val="24"/>
                <w:lang w:eastAsia="ru-RU"/>
              </w:rPr>
              <w:t>Подготовительные и сборочные операции перед сваркой и контроль качества сварных соединений</w:t>
            </w:r>
          </w:p>
        </w:tc>
        <w:tc>
          <w:tcPr>
            <w:tcW w:w="534" w:type="pct"/>
          </w:tcPr>
          <w:p w14:paraId="3E6CFED2" w14:textId="643ADB86" w:rsidR="009F4091" w:rsidRDefault="009F4091"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00" w:type="pct"/>
          </w:tcPr>
          <w:p w14:paraId="767884CB" w14:textId="5A608CE0" w:rsidR="009F4091" w:rsidRDefault="009F409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7" w:type="pct"/>
            <w:shd w:val="clear" w:color="auto" w:fill="D9D9D9" w:themeFill="background1" w:themeFillShade="D9"/>
          </w:tcPr>
          <w:p w14:paraId="088B5D08" w14:textId="0D015882" w:rsidR="009F409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267" w:type="pct"/>
          </w:tcPr>
          <w:p w14:paraId="657CA3FE" w14:textId="569158DC" w:rsidR="009F4091" w:rsidRDefault="009F4091"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4" w:type="pct"/>
          </w:tcPr>
          <w:p w14:paraId="79AC27EE" w14:textId="02ECA207" w:rsidR="009F4091" w:rsidRDefault="009F4091"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6" w:type="pct"/>
          </w:tcPr>
          <w:p w14:paraId="5C84BB70" w14:textId="6B8B49EC" w:rsidR="009F409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6B1799C4" w14:textId="77777777" w:rsidR="009F4091" w:rsidRPr="00D37601" w:rsidRDefault="009F409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0372EB7E" w14:textId="77777777" w:rsidR="009F4091" w:rsidRPr="00D37601" w:rsidRDefault="009F4091" w:rsidP="002B0520">
            <w:pPr>
              <w:jc w:val="center"/>
              <w:rPr>
                <w:rFonts w:ascii="Times New Roman" w:eastAsia="Times New Roman" w:hAnsi="Times New Roman" w:cs="Times New Roman"/>
                <w:b/>
                <w:bCs/>
                <w:sz w:val="24"/>
                <w:szCs w:val="24"/>
                <w:lang w:eastAsia="ru-RU"/>
              </w:rPr>
            </w:pPr>
          </w:p>
        </w:tc>
      </w:tr>
      <w:tr w:rsidR="00D37601" w:rsidRPr="00C63897" w14:paraId="73D198A2" w14:textId="77777777" w:rsidTr="00D37601">
        <w:trPr>
          <w:trHeight w:val="314"/>
        </w:trPr>
        <w:tc>
          <w:tcPr>
            <w:tcW w:w="668" w:type="pct"/>
            <w:vMerge/>
          </w:tcPr>
          <w:p w14:paraId="791898F5" w14:textId="77777777" w:rsidR="00D37601" w:rsidRPr="00D37601" w:rsidRDefault="00D37601" w:rsidP="002B0520">
            <w:pPr>
              <w:rPr>
                <w:rFonts w:ascii="Times New Roman" w:eastAsia="Times New Roman" w:hAnsi="Times New Roman" w:cs="Times New Roman"/>
                <w:bCs/>
                <w:sz w:val="24"/>
                <w:szCs w:val="24"/>
                <w:lang w:eastAsia="ru-RU"/>
              </w:rPr>
            </w:pPr>
          </w:p>
        </w:tc>
        <w:tc>
          <w:tcPr>
            <w:tcW w:w="1934" w:type="pct"/>
          </w:tcPr>
          <w:p w14:paraId="3FB0D50E" w14:textId="77777777" w:rsidR="00D37601" w:rsidRPr="00D37601" w:rsidRDefault="00D37601" w:rsidP="002B0520">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7DEA6335" w14:textId="292EC80D"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00" w:type="pct"/>
          </w:tcPr>
          <w:p w14:paraId="23ECE264" w14:textId="3AC6605B" w:rsidR="00D37601" w:rsidRPr="00D37601" w:rsidRDefault="009F409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36</w:t>
            </w:r>
          </w:p>
        </w:tc>
        <w:tc>
          <w:tcPr>
            <w:tcW w:w="267" w:type="pct"/>
            <w:shd w:val="clear" w:color="auto" w:fill="D9D9D9" w:themeFill="background1" w:themeFillShade="D9"/>
          </w:tcPr>
          <w:p w14:paraId="51B5CCCD"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467EB056"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053FA13F" w14:textId="0A123AF7"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81" w:type="pct"/>
            <w:shd w:val="clear" w:color="auto" w:fill="D9D9D9" w:themeFill="background1" w:themeFillShade="D9"/>
          </w:tcPr>
          <w:p w14:paraId="7519A4BB"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4A02B8B8" w14:textId="77777777" w:rsidTr="00D37601">
        <w:trPr>
          <w:trHeight w:val="314"/>
        </w:trPr>
        <w:tc>
          <w:tcPr>
            <w:tcW w:w="668" w:type="pct"/>
            <w:vMerge/>
          </w:tcPr>
          <w:p w14:paraId="4AD9850C" w14:textId="77777777" w:rsidR="00D37601" w:rsidRPr="00D37601" w:rsidRDefault="00D37601" w:rsidP="002B0520">
            <w:pPr>
              <w:rPr>
                <w:rFonts w:ascii="Times New Roman" w:eastAsia="Times New Roman" w:hAnsi="Times New Roman" w:cs="Times New Roman"/>
                <w:sz w:val="24"/>
                <w:szCs w:val="24"/>
                <w:lang w:eastAsia="ru-RU"/>
              </w:rPr>
            </w:pPr>
          </w:p>
        </w:tc>
        <w:tc>
          <w:tcPr>
            <w:tcW w:w="1934" w:type="pct"/>
          </w:tcPr>
          <w:p w14:paraId="15D2037D" w14:textId="77777777" w:rsidR="00D37601" w:rsidRPr="00D37601" w:rsidRDefault="00D37601" w:rsidP="002B0520">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34DC9BFE" w14:textId="00605416"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0E5920FD" w14:textId="76FF02EF" w:rsidR="00D37601" w:rsidRPr="00D37601" w:rsidRDefault="009F409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0C5348DA"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21E9CD9"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1B741FE1"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50F7B5B5" w14:textId="32B5050A"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D37601" w:rsidRPr="00C63897" w14:paraId="32D2E742" w14:textId="77777777" w:rsidTr="00D37601">
        <w:tc>
          <w:tcPr>
            <w:tcW w:w="668" w:type="pct"/>
            <w:vMerge/>
          </w:tcPr>
          <w:p w14:paraId="65754E1F" w14:textId="77777777" w:rsidR="00D37601" w:rsidRPr="00D37601" w:rsidRDefault="00D37601" w:rsidP="002B0520">
            <w:pPr>
              <w:suppressAutoHyphens/>
              <w:rPr>
                <w:rFonts w:ascii="Times New Roman" w:eastAsia="Times New Roman" w:hAnsi="Times New Roman" w:cs="Times New Roman"/>
                <w:sz w:val="24"/>
                <w:szCs w:val="24"/>
                <w:lang w:eastAsia="ru-RU"/>
              </w:rPr>
            </w:pPr>
          </w:p>
        </w:tc>
        <w:tc>
          <w:tcPr>
            <w:tcW w:w="1934" w:type="pct"/>
          </w:tcPr>
          <w:p w14:paraId="6042EEF3" w14:textId="77777777" w:rsidR="00D37601" w:rsidRPr="00D37601" w:rsidRDefault="00D37601" w:rsidP="002B0520">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02D5CB81" w14:textId="0D09B0C8" w:rsidR="00D37601" w:rsidRPr="00D37601" w:rsidRDefault="00D37601" w:rsidP="002B052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5EECC491" w14:textId="77777777" w:rsidR="00D37601" w:rsidRPr="00D37601" w:rsidRDefault="00D37601" w:rsidP="002B0520">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3C3DCB11"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9A4143C"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16A8F919"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6B68E981" w14:textId="77777777" w:rsidR="00D37601" w:rsidRPr="00D37601" w:rsidRDefault="00D37601" w:rsidP="002B0520">
            <w:pPr>
              <w:jc w:val="center"/>
              <w:rPr>
                <w:rFonts w:ascii="Times New Roman" w:eastAsia="Times New Roman" w:hAnsi="Times New Roman" w:cs="Times New Roman"/>
                <w:i/>
                <w:sz w:val="24"/>
                <w:szCs w:val="24"/>
                <w:lang w:eastAsia="ru-RU"/>
              </w:rPr>
            </w:pPr>
          </w:p>
        </w:tc>
      </w:tr>
      <w:tr w:rsidR="00D37601" w:rsidRPr="00C63897" w14:paraId="697BB02C" w14:textId="77777777" w:rsidTr="00D37601">
        <w:trPr>
          <w:trHeight w:val="217"/>
        </w:trPr>
        <w:tc>
          <w:tcPr>
            <w:tcW w:w="668" w:type="pct"/>
            <w:vMerge/>
          </w:tcPr>
          <w:p w14:paraId="5FFEB04F" w14:textId="77777777" w:rsidR="00D37601" w:rsidRPr="00D37601" w:rsidRDefault="00D37601" w:rsidP="002B0520">
            <w:pPr>
              <w:rPr>
                <w:rFonts w:ascii="Times New Roman" w:eastAsia="Times New Roman" w:hAnsi="Times New Roman" w:cs="Times New Roman"/>
                <w:b/>
                <w:i/>
                <w:sz w:val="24"/>
                <w:szCs w:val="24"/>
                <w:lang w:eastAsia="ru-RU"/>
              </w:rPr>
            </w:pPr>
          </w:p>
        </w:tc>
        <w:tc>
          <w:tcPr>
            <w:tcW w:w="1934" w:type="pct"/>
          </w:tcPr>
          <w:p w14:paraId="48BE9EAA" w14:textId="77777777" w:rsidR="00D37601" w:rsidRPr="00D37601" w:rsidRDefault="00D37601" w:rsidP="002B0520">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53D9C309" w14:textId="62C2961D" w:rsidR="00D37601" w:rsidRPr="00D37601" w:rsidRDefault="009F4091" w:rsidP="002B0520">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192</w:t>
            </w:r>
          </w:p>
        </w:tc>
        <w:tc>
          <w:tcPr>
            <w:tcW w:w="400" w:type="pct"/>
          </w:tcPr>
          <w:p w14:paraId="641C23F5" w14:textId="7173A40B"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148</w:t>
            </w:r>
          </w:p>
        </w:tc>
        <w:tc>
          <w:tcPr>
            <w:tcW w:w="267" w:type="pct"/>
            <w:shd w:val="clear" w:color="auto" w:fill="D9D9D9" w:themeFill="background1" w:themeFillShade="D9"/>
          </w:tcPr>
          <w:p w14:paraId="269C593A" w14:textId="0D5D8CF1"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38</w:t>
            </w:r>
          </w:p>
        </w:tc>
        <w:tc>
          <w:tcPr>
            <w:tcW w:w="267" w:type="pct"/>
          </w:tcPr>
          <w:p w14:paraId="5717DD23" w14:textId="59EF4B28"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24" w:type="pct"/>
          </w:tcPr>
          <w:p w14:paraId="498B641A" w14:textId="6ECE9E3B"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6" w:type="pct"/>
          </w:tcPr>
          <w:p w14:paraId="038C11DD" w14:textId="74ACE5EE"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249" w:type="pct"/>
            <w:shd w:val="clear" w:color="auto" w:fill="D9D9D9" w:themeFill="background1" w:themeFillShade="D9"/>
          </w:tcPr>
          <w:p w14:paraId="2F960BA6" w14:textId="6F6870A7"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w:t>
            </w:r>
          </w:p>
        </w:tc>
        <w:tc>
          <w:tcPr>
            <w:tcW w:w="281" w:type="pct"/>
            <w:shd w:val="clear" w:color="auto" w:fill="D9D9D9" w:themeFill="background1" w:themeFillShade="D9"/>
          </w:tcPr>
          <w:p w14:paraId="2A49BA45" w14:textId="383FD390"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bl>
    <w:p w14:paraId="7AECB693" w14:textId="77777777" w:rsidR="004013E3" w:rsidRDefault="004013E3" w:rsidP="007863C1">
      <w:pPr>
        <w:pStyle w:val="114"/>
        <w:rPr>
          <w:rFonts w:ascii="Times New Roman" w:hAnsi="Times New Roman"/>
        </w:rPr>
        <w:sectPr w:rsidR="004013E3" w:rsidSect="00A9742D">
          <w:headerReference w:type="even" r:id="rId10"/>
          <w:headerReference w:type="default" r:id="rId11"/>
          <w:pgSz w:w="11906" w:h="16838"/>
          <w:pgMar w:top="1134" w:right="567" w:bottom="1134" w:left="1701" w:header="709" w:footer="709" w:gutter="0"/>
          <w:cols w:space="708"/>
          <w:docGrid w:linePitch="360"/>
        </w:sectPr>
      </w:pPr>
    </w:p>
    <w:p w14:paraId="7EC4B882" w14:textId="557FEAD9" w:rsidR="00C63897"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p w14:paraId="03F7F132" w14:textId="2A906230" w:rsidR="009F4091" w:rsidRDefault="009F4091" w:rsidP="009F4091">
      <w:pPr>
        <w:pStyle w:val="114"/>
        <w:ind w:firstLine="0"/>
        <w:jc w:val="both"/>
        <w:rPr>
          <w:rFonts w:ascii="Times New Roman" w:hAnsi="Times New Roman"/>
        </w:rPr>
      </w:pPr>
      <w:bookmarkStart w:id="23" w:name="_Toc1523346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8226"/>
        <w:gridCol w:w="1660"/>
        <w:gridCol w:w="2426"/>
      </w:tblGrid>
      <w:tr w:rsidR="009F4091" w:rsidRPr="009F4091" w14:paraId="2653DECB" w14:textId="77777777" w:rsidTr="009F4091">
        <w:trPr>
          <w:trHeight w:val="1204"/>
        </w:trPr>
        <w:tc>
          <w:tcPr>
            <w:tcW w:w="772" w:type="pct"/>
          </w:tcPr>
          <w:p w14:paraId="617C0706" w14:textId="77777777" w:rsidR="009F4091" w:rsidRPr="009F4091" w:rsidRDefault="009F4091" w:rsidP="009F4091">
            <w:pPr>
              <w:jc w:val="cente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825" w:type="pct"/>
            <w:vAlign w:val="center"/>
          </w:tcPr>
          <w:p w14:paraId="6E265A74" w14:textId="77777777" w:rsidR="009F4091" w:rsidRPr="009F4091" w:rsidRDefault="009F4091" w:rsidP="009F4091">
            <w:pPr>
              <w:suppressAutoHyphens/>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Содержание учебного материала,</w:t>
            </w:r>
          </w:p>
          <w:p w14:paraId="5068F5D9" w14:textId="77777777" w:rsidR="009F4091" w:rsidRPr="009F4091" w:rsidRDefault="009F4091" w:rsidP="009F4091">
            <w:pPr>
              <w:suppressAutoHyphens/>
              <w:jc w:val="cente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70" w:type="pct"/>
            <w:vAlign w:val="center"/>
          </w:tcPr>
          <w:p w14:paraId="65AC5A46"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33" w:type="pct"/>
          </w:tcPr>
          <w:p w14:paraId="20102478"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Calibri" w:hAnsi="Times New Roman" w:cs="Times New Roman"/>
                <w:b/>
                <w:bCs/>
                <w:sz w:val="24"/>
                <w:szCs w:val="24"/>
              </w:rPr>
              <w:t>Код ПК, ОК</w:t>
            </w:r>
          </w:p>
        </w:tc>
      </w:tr>
      <w:tr w:rsidR="009F4091" w:rsidRPr="009F4091" w14:paraId="1677E1F2" w14:textId="77777777" w:rsidTr="009F4091">
        <w:trPr>
          <w:trHeight w:val="70"/>
        </w:trPr>
        <w:tc>
          <w:tcPr>
            <w:tcW w:w="772" w:type="pct"/>
          </w:tcPr>
          <w:p w14:paraId="7A96EB5B" w14:textId="77777777" w:rsidR="009F4091" w:rsidRPr="009F4091" w:rsidRDefault="009F4091" w:rsidP="009F4091">
            <w:pPr>
              <w:jc w:val="cente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1</w:t>
            </w:r>
          </w:p>
        </w:tc>
        <w:tc>
          <w:tcPr>
            <w:tcW w:w="2825" w:type="pct"/>
          </w:tcPr>
          <w:p w14:paraId="0AD00B8E"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2</w:t>
            </w:r>
          </w:p>
        </w:tc>
        <w:tc>
          <w:tcPr>
            <w:tcW w:w="570" w:type="pct"/>
          </w:tcPr>
          <w:p w14:paraId="6A58060C"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3</w:t>
            </w:r>
          </w:p>
        </w:tc>
        <w:tc>
          <w:tcPr>
            <w:tcW w:w="833" w:type="pct"/>
          </w:tcPr>
          <w:p w14:paraId="4DECF4CB" w14:textId="77777777" w:rsidR="009F4091" w:rsidRPr="009F4091" w:rsidRDefault="009F4091" w:rsidP="009F4091">
            <w:pPr>
              <w:jc w:val="cente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4</w:t>
            </w:r>
          </w:p>
        </w:tc>
      </w:tr>
      <w:tr w:rsidR="009F4091" w:rsidRPr="009F4091" w14:paraId="0191A2E5" w14:textId="77777777" w:rsidTr="009F4091">
        <w:tc>
          <w:tcPr>
            <w:tcW w:w="3597" w:type="pct"/>
            <w:gridSpan w:val="2"/>
          </w:tcPr>
          <w:p w14:paraId="77F08871" w14:textId="62FE7739" w:rsidR="009F4091" w:rsidRPr="009F4091" w:rsidRDefault="009F4091" w:rsidP="009F4091">
            <w:pPr>
              <w:rPr>
                <w:rFonts w:ascii="Times New Roman" w:eastAsia="Times New Roman" w:hAnsi="Times New Roman" w:cs="Times New Roman"/>
                <w:i/>
                <w:sz w:val="24"/>
                <w:szCs w:val="24"/>
                <w:lang w:eastAsia="ru-RU"/>
              </w:rPr>
            </w:pPr>
            <w:bookmarkStart w:id="24" w:name="_Hlk128253423"/>
            <w:r w:rsidRPr="009F4091">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9F4091">
              <w:rPr>
                <w:rFonts w:ascii="Times New Roman" w:eastAsia="Times New Roman" w:hAnsi="Times New Roman" w:cs="Times New Roman"/>
                <w:b/>
                <w:bCs/>
                <w:sz w:val="24"/>
                <w:szCs w:val="24"/>
                <w:lang w:eastAsia="ru-RU"/>
              </w:rPr>
              <w:t>. Технология производства сварных конструкций</w:t>
            </w:r>
          </w:p>
        </w:tc>
        <w:tc>
          <w:tcPr>
            <w:tcW w:w="570" w:type="pct"/>
            <w:vAlign w:val="center"/>
          </w:tcPr>
          <w:p w14:paraId="61AF615E" w14:textId="77777777" w:rsidR="009F4091" w:rsidRPr="009F4091" w:rsidRDefault="009F4091" w:rsidP="009F4091">
            <w:pPr>
              <w:suppressAutoHyphens/>
              <w:jc w:val="both"/>
              <w:rPr>
                <w:rFonts w:ascii="Times New Roman" w:eastAsia="Times New Roman" w:hAnsi="Times New Roman" w:cs="Times New Roman"/>
                <w:i/>
                <w:sz w:val="24"/>
                <w:szCs w:val="24"/>
                <w:lang w:eastAsia="ru-RU"/>
              </w:rPr>
            </w:pPr>
          </w:p>
        </w:tc>
        <w:tc>
          <w:tcPr>
            <w:tcW w:w="833" w:type="pct"/>
          </w:tcPr>
          <w:p w14:paraId="203738FA" w14:textId="77777777" w:rsidR="009F4091" w:rsidRPr="009F4091" w:rsidRDefault="009F4091" w:rsidP="009F4091">
            <w:pPr>
              <w:suppressAutoHyphens/>
              <w:rPr>
                <w:rFonts w:ascii="Times New Roman" w:eastAsia="Times New Roman" w:hAnsi="Times New Roman" w:cs="Times New Roman"/>
                <w:i/>
                <w:sz w:val="24"/>
                <w:szCs w:val="24"/>
                <w:lang w:eastAsia="ru-RU"/>
              </w:rPr>
            </w:pPr>
          </w:p>
        </w:tc>
      </w:tr>
      <w:tr w:rsidR="009F4091" w:rsidRPr="009F4091" w14:paraId="48120479" w14:textId="77777777" w:rsidTr="009F4091">
        <w:trPr>
          <w:trHeight w:val="20"/>
        </w:trPr>
        <w:tc>
          <w:tcPr>
            <w:tcW w:w="3597" w:type="pct"/>
            <w:gridSpan w:val="2"/>
          </w:tcPr>
          <w:p w14:paraId="4B22D706" w14:textId="3CB304A2" w:rsidR="009F4091" w:rsidRPr="009F4091" w:rsidRDefault="009F4091" w:rsidP="009F4091">
            <w:pPr>
              <w:rPr>
                <w:rFonts w:ascii="Times New Roman" w:eastAsia="Times New Roman" w:hAnsi="Times New Roman" w:cs="Times New Roman"/>
                <w:i/>
                <w:sz w:val="24"/>
                <w:szCs w:val="24"/>
                <w:lang w:eastAsia="ru-RU"/>
              </w:rPr>
            </w:pPr>
            <w:bookmarkStart w:id="25" w:name="_Hlk128250975"/>
            <w:r>
              <w:rPr>
                <w:rFonts w:ascii="Times New Roman" w:eastAsia="Times New Roman" w:hAnsi="Times New Roman" w:cs="Times New Roman"/>
                <w:b/>
                <w:bCs/>
                <w:sz w:val="24"/>
                <w:szCs w:val="24"/>
                <w:lang w:eastAsia="ru-RU"/>
              </w:rPr>
              <w:t>МДК 01.01</w:t>
            </w:r>
            <w:r w:rsidRPr="009F4091">
              <w:rPr>
                <w:rFonts w:ascii="Times New Roman" w:eastAsia="Times New Roman" w:hAnsi="Times New Roman" w:cs="Times New Roman"/>
                <w:b/>
                <w:bCs/>
                <w:sz w:val="24"/>
                <w:szCs w:val="24"/>
                <w:lang w:eastAsia="ru-RU"/>
              </w:rPr>
              <w:t xml:space="preserve"> Технология производства сварных конструкций</w:t>
            </w:r>
          </w:p>
        </w:tc>
        <w:tc>
          <w:tcPr>
            <w:tcW w:w="570" w:type="pct"/>
            <w:vAlign w:val="center"/>
          </w:tcPr>
          <w:p w14:paraId="129FE4FD" w14:textId="77777777" w:rsidR="009F4091" w:rsidRPr="009F4091" w:rsidRDefault="009F4091" w:rsidP="009F4091">
            <w:pPr>
              <w:suppressAutoHyphens/>
              <w:jc w:val="both"/>
              <w:rPr>
                <w:rFonts w:ascii="Times New Roman" w:eastAsia="Times New Roman" w:hAnsi="Times New Roman" w:cs="Times New Roman"/>
                <w:b/>
                <w:bCs/>
                <w:sz w:val="24"/>
                <w:szCs w:val="24"/>
                <w:lang w:eastAsia="ru-RU"/>
              </w:rPr>
            </w:pPr>
          </w:p>
        </w:tc>
        <w:tc>
          <w:tcPr>
            <w:tcW w:w="833" w:type="pct"/>
          </w:tcPr>
          <w:p w14:paraId="1B207AC1" w14:textId="77777777" w:rsidR="009F4091" w:rsidRPr="009F4091" w:rsidRDefault="009F4091" w:rsidP="009F4091">
            <w:pPr>
              <w:suppressAutoHyphens/>
              <w:rPr>
                <w:rFonts w:ascii="Times New Roman" w:eastAsia="Times New Roman" w:hAnsi="Times New Roman" w:cs="Times New Roman"/>
                <w:i/>
                <w:sz w:val="24"/>
                <w:szCs w:val="24"/>
                <w:lang w:eastAsia="ru-RU"/>
              </w:rPr>
            </w:pPr>
          </w:p>
        </w:tc>
      </w:tr>
      <w:tr w:rsidR="009F4091" w:rsidRPr="009F4091" w14:paraId="01F8A7FC" w14:textId="77777777" w:rsidTr="009F4091">
        <w:tc>
          <w:tcPr>
            <w:tcW w:w="772" w:type="pct"/>
            <w:vMerge w:val="restart"/>
          </w:tcPr>
          <w:p w14:paraId="76425EEF" w14:textId="7BD630CB" w:rsidR="009F4091" w:rsidRPr="009F4091" w:rsidRDefault="009F4091" w:rsidP="009F4091">
            <w:pPr>
              <w:rPr>
                <w:rFonts w:ascii="Times New Roman" w:eastAsia="Times New Roman" w:hAnsi="Times New Roman" w:cs="Times New Roman"/>
                <w:b/>
                <w:bCs/>
                <w:sz w:val="24"/>
                <w:szCs w:val="24"/>
                <w:highlight w:val="green"/>
                <w:lang w:eastAsia="ru-RU"/>
              </w:rPr>
            </w:pPr>
            <w:r>
              <w:rPr>
                <w:rFonts w:ascii="Times New Roman" w:eastAsia="Times New Roman" w:hAnsi="Times New Roman" w:cs="Times New Roman"/>
                <w:b/>
                <w:sz w:val="24"/>
                <w:szCs w:val="24"/>
                <w:lang w:eastAsia="ru-RU"/>
              </w:rPr>
              <w:t>Тема 1</w:t>
            </w:r>
            <w:r w:rsidRPr="009F4091">
              <w:rPr>
                <w:rFonts w:ascii="Times New Roman" w:eastAsia="Times New Roman" w:hAnsi="Times New Roman" w:cs="Times New Roman"/>
                <w:b/>
                <w:sz w:val="24"/>
                <w:szCs w:val="24"/>
                <w:lang w:eastAsia="ru-RU"/>
              </w:rPr>
              <w:t>.1. Нормирование сварочных работ и материалов</w:t>
            </w:r>
          </w:p>
        </w:tc>
        <w:tc>
          <w:tcPr>
            <w:tcW w:w="2825" w:type="pct"/>
          </w:tcPr>
          <w:p w14:paraId="6B40F3E1" w14:textId="77777777" w:rsidR="009F4091" w:rsidRPr="009F4091" w:rsidRDefault="009F4091" w:rsidP="009F4091">
            <w:pPr>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tcPr>
          <w:p w14:paraId="35D8DEB9" w14:textId="7BA82FFC" w:rsidR="009F4091" w:rsidRPr="00B054A6" w:rsidRDefault="00B054A6" w:rsidP="004A5F16">
            <w:pPr>
              <w:suppressAutoHyphens/>
              <w:jc w:val="center"/>
              <w:rPr>
                <w:rFonts w:ascii="Times New Roman" w:eastAsia="Times New Roman" w:hAnsi="Times New Roman" w:cs="Times New Roman"/>
                <w:b/>
                <w:i/>
                <w:sz w:val="24"/>
                <w:szCs w:val="24"/>
                <w:lang w:eastAsia="ru-RU"/>
              </w:rPr>
            </w:pPr>
            <w:r w:rsidRPr="00B054A6">
              <w:rPr>
                <w:rFonts w:ascii="Times New Roman" w:eastAsia="Times New Roman" w:hAnsi="Times New Roman" w:cs="Times New Roman"/>
                <w:b/>
                <w:i/>
                <w:sz w:val="24"/>
                <w:szCs w:val="24"/>
                <w:lang w:eastAsia="ru-RU"/>
              </w:rPr>
              <w:t>6</w:t>
            </w:r>
          </w:p>
        </w:tc>
        <w:tc>
          <w:tcPr>
            <w:tcW w:w="833" w:type="pct"/>
          </w:tcPr>
          <w:p w14:paraId="5BE52CE8" w14:textId="77777777" w:rsidR="009F4091" w:rsidRPr="009F4091" w:rsidRDefault="009F4091" w:rsidP="009F4091">
            <w:pPr>
              <w:suppressAutoHyphens/>
              <w:rPr>
                <w:rFonts w:ascii="Times New Roman" w:eastAsia="Times New Roman" w:hAnsi="Times New Roman" w:cs="Times New Roman"/>
                <w:i/>
                <w:iCs/>
                <w:sz w:val="24"/>
                <w:szCs w:val="24"/>
                <w:lang w:eastAsia="ru-RU"/>
              </w:rPr>
            </w:pPr>
          </w:p>
        </w:tc>
      </w:tr>
      <w:bookmarkEnd w:id="24"/>
      <w:tr w:rsidR="004A5F16" w:rsidRPr="009F4091" w14:paraId="30AD3AE4" w14:textId="77777777" w:rsidTr="009F4091">
        <w:trPr>
          <w:trHeight w:val="530"/>
        </w:trPr>
        <w:tc>
          <w:tcPr>
            <w:tcW w:w="772" w:type="pct"/>
            <w:vMerge/>
          </w:tcPr>
          <w:p w14:paraId="3B513102"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34D1F7FD"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Общие сведения о техническом нормировании: задачи технического нормирования. Основные понятия и определения в техническом нормировании. </w:t>
            </w:r>
          </w:p>
          <w:p w14:paraId="762382B8"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Понятие о технически обоснованных нормах времени на сварочные работы. Укрупнённое нормирование сварочных работ.</w:t>
            </w:r>
          </w:p>
          <w:p w14:paraId="4B5AB691"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Нормирование подготовительных технологических операций:</w:t>
            </w:r>
          </w:p>
          <w:p w14:paraId="721ABDE7"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нормы времени на операциях правки и разметки. Изучение и определение основного времени; факторы, влияющие на продолжительность основного времени. Определение вспомогательного времени при разметке.</w:t>
            </w:r>
          </w:p>
          <w:p w14:paraId="06F42FF9"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Нормирование резки металла: понятие и определение основного времени при механической резке. Вспомогательное время при резке по разметке и его расчет. Понятие и определение основного времени машинной и ручной кислородной и плазменной резки. Зависимость основного времени от точности резки и чистоты кислорода. Время подогрева при кислородной резке. Вспомогательное время при кислородной и плазменной резке. </w:t>
            </w:r>
          </w:p>
          <w:p w14:paraId="60E10A0B"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Определение времени при сборке. Расчет времени на сборку по укрупненным показателям.</w:t>
            </w:r>
          </w:p>
          <w:p w14:paraId="344B36BE"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 xml:space="preserve">Нормирование дуговой сварки: понятие и определение основного и вспомогательного времени на РДС. Понятие и определение основного и вспомогательного времени на механизированную сварку. </w:t>
            </w:r>
          </w:p>
          <w:p w14:paraId="78348364" w14:textId="525C0F8E" w:rsidR="004A5F16" w:rsidRPr="009F4091" w:rsidRDefault="004A5F16" w:rsidP="004A5F16">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Понятие о технической норме расхода сварочных материалов. Методика расчета расхода сварочных электродов, сварочной проволоки, защитного газа, электроэнергии.</w:t>
            </w:r>
          </w:p>
        </w:tc>
        <w:tc>
          <w:tcPr>
            <w:tcW w:w="570" w:type="pct"/>
            <w:vAlign w:val="center"/>
          </w:tcPr>
          <w:p w14:paraId="11A17D5B" w14:textId="1E2657A0" w:rsidR="004A5F16" w:rsidRPr="004A5F16" w:rsidRDefault="004A5F16" w:rsidP="004A5F16">
            <w:pPr>
              <w:suppressAutoHyphens/>
              <w:jc w:val="center"/>
              <w:rPr>
                <w:rFonts w:ascii="Times New Roman" w:eastAsia="Times New Roman" w:hAnsi="Times New Roman" w:cs="Times New Roman"/>
                <w:i/>
                <w:sz w:val="24"/>
                <w:szCs w:val="24"/>
                <w:lang w:eastAsia="ru-RU"/>
              </w:rPr>
            </w:pPr>
            <w:r w:rsidRPr="004A5F16">
              <w:rPr>
                <w:rFonts w:ascii="Times New Roman" w:eastAsia="Times New Roman" w:hAnsi="Times New Roman" w:cs="Times New Roman"/>
                <w:i/>
                <w:sz w:val="24"/>
                <w:szCs w:val="24"/>
                <w:lang w:eastAsia="ru-RU"/>
              </w:rPr>
              <w:lastRenderedPageBreak/>
              <w:t>2</w:t>
            </w:r>
          </w:p>
        </w:tc>
        <w:tc>
          <w:tcPr>
            <w:tcW w:w="833" w:type="pct"/>
            <w:vMerge w:val="restart"/>
          </w:tcPr>
          <w:p w14:paraId="7B338AD4"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0361ECB1"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7B52C06E" w14:textId="5EC1F793"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74A6896D" w14:textId="77777777" w:rsidTr="00B054A6">
        <w:trPr>
          <w:trHeight w:val="1656"/>
        </w:trPr>
        <w:tc>
          <w:tcPr>
            <w:tcW w:w="772" w:type="pct"/>
            <w:vMerge/>
          </w:tcPr>
          <w:p w14:paraId="00B90B48"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5C12D522" w14:textId="77777777" w:rsidR="004A5F16" w:rsidRPr="009F4091" w:rsidRDefault="004A5F16" w:rsidP="009F4091">
            <w:pPr>
              <w:suppressAutoHyphens/>
              <w:contextualSpacing/>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987731C" w14:textId="6997486D" w:rsidR="004A5F16" w:rsidRPr="009F4091" w:rsidRDefault="004A5F16"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sz w:val="24"/>
                <w:szCs w:val="24"/>
              </w:rPr>
              <w:t>Определение норм времени на дуговую и газовую сварку, резку.</w:t>
            </w:r>
          </w:p>
          <w:p w14:paraId="3C57D961" w14:textId="54C8399D" w:rsidR="004A5F16" w:rsidRPr="009F4091" w:rsidRDefault="004A5F16" w:rsidP="009F4091">
            <w:pPr>
              <w:widowControl w:val="0"/>
              <w:autoSpaceDE w:val="0"/>
              <w:autoSpaceDN w:val="0"/>
              <w:ind w:left="9"/>
              <w:rPr>
                <w:rFonts w:ascii="Times New Roman" w:eastAsia="Times New Roman" w:hAnsi="Times New Roman" w:cs="Times New Roman"/>
                <w:sz w:val="24"/>
                <w:szCs w:val="24"/>
              </w:rPr>
            </w:pPr>
            <w:r w:rsidRPr="009F4091">
              <w:rPr>
                <w:rFonts w:ascii="Times New Roman" w:eastAsia="Times New Roman" w:hAnsi="Times New Roman" w:cs="Times New Roman"/>
                <w:sz w:val="24"/>
                <w:szCs w:val="24"/>
              </w:rPr>
              <w:t>Документация по нормированию: составление описания процессов на бланке наряда в соответствии с технологическим процессом и нормативной документацией. Определение затрат времени на оформление наряда.</w:t>
            </w:r>
          </w:p>
          <w:p w14:paraId="55F28373" w14:textId="148CF9E6" w:rsidR="004A5F16" w:rsidRPr="009F4091" w:rsidRDefault="004A5F16" w:rsidP="009F4091">
            <w:pPr>
              <w:widowControl w:val="0"/>
              <w:autoSpaceDE w:val="0"/>
              <w:autoSpaceDN w:val="0"/>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sz w:val="24"/>
                <w:szCs w:val="24"/>
              </w:rPr>
              <w:t>Изучение характеристик сварочных материалов</w:t>
            </w:r>
          </w:p>
        </w:tc>
        <w:tc>
          <w:tcPr>
            <w:tcW w:w="570" w:type="pct"/>
            <w:vAlign w:val="center"/>
          </w:tcPr>
          <w:p w14:paraId="53A9B8C1" w14:textId="226941D1" w:rsidR="004A5F16" w:rsidRPr="004A5F16" w:rsidRDefault="004A5F16" w:rsidP="004A5F16">
            <w:pPr>
              <w:suppressAutoHyphens/>
              <w:contextualSpacing/>
              <w:jc w:val="center"/>
              <w:rPr>
                <w:rFonts w:ascii="Times New Roman" w:eastAsia="Times New Roman" w:hAnsi="Times New Roman" w:cs="Times New Roman"/>
                <w:i/>
                <w:sz w:val="24"/>
                <w:szCs w:val="24"/>
                <w:lang w:eastAsia="ru-RU"/>
              </w:rPr>
            </w:pPr>
            <w:r w:rsidRPr="004A5F16">
              <w:rPr>
                <w:rFonts w:ascii="Times New Roman" w:eastAsia="Times New Roman" w:hAnsi="Times New Roman" w:cs="Times New Roman"/>
                <w:i/>
                <w:sz w:val="24"/>
                <w:szCs w:val="24"/>
                <w:lang w:eastAsia="ru-RU"/>
              </w:rPr>
              <w:t>4</w:t>
            </w:r>
          </w:p>
        </w:tc>
        <w:tc>
          <w:tcPr>
            <w:tcW w:w="833" w:type="pct"/>
            <w:vMerge/>
          </w:tcPr>
          <w:p w14:paraId="3121B196" w14:textId="77777777" w:rsidR="004A5F16" w:rsidRPr="009F4091" w:rsidRDefault="004A5F16" w:rsidP="009F4091">
            <w:pPr>
              <w:suppressAutoHyphens/>
              <w:contextualSpacing/>
              <w:rPr>
                <w:rFonts w:ascii="Times New Roman" w:eastAsia="Times New Roman" w:hAnsi="Times New Roman" w:cs="Times New Roman"/>
                <w:i/>
                <w:iCs/>
                <w:sz w:val="24"/>
                <w:szCs w:val="24"/>
                <w:lang w:eastAsia="ru-RU"/>
              </w:rPr>
            </w:pPr>
          </w:p>
        </w:tc>
      </w:tr>
      <w:tr w:rsidR="009F4091" w:rsidRPr="009F4091" w14:paraId="11734D3D" w14:textId="77777777" w:rsidTr="009F4091">
        <w:trPr>
          <w:trHeight w:val="262"/>
        </w:trPr>
        <w:tc>
          <w:tcPr>
            <w:tcW w:w="772" w:type="pct"/>
            <w:vMerge w:val="restart"/>
          </w:tcPr>
          <w:p w14:paraId="0AD87473" w14:textId="7CFFD0FE"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1</w:t>
            </w:r>
            <w:r w:rsidRPr="009F4091">
              <w:rPr>
                <w:rFonts w:ascii="Times New Roman" w:eastAsia="Times New Roman" w:hAnsi="Times New Roman" w:cs="Times New Roman"/>
                <w:b/>
                <w:sz w:val="24"/>
                <w:szCs w:val="24"/>
                <w:lang w:eastAsia="ru-RU"/>
              </w:rPr>
              <w:t>.2. Проектирование технологических процессов изготовление сварных конструкций</w:t>
            </w:r>
          </w:p>
        </w:tc>
        <w:tc>
          <w:tcPr>
            <w:tcW w:w="2825" w:type="pct"/>
          </w:tcPr>
          <w:p w14:paraId="2CF8228A" w14:textId="77777777" w:rsidR="009F4091" w:rsidRPr="009F4091" w:rsidRDefault="009F4091" w:rsidP="009F4091">
            <w:pPr>
              <w:rPr>
                <w:rFonts w:ascii="Times New Roman" w:eastAsia="Times New Roman" w:hAnsi="Times New Roman" w:cs="Times New Roman"/>
                <w:b/>
                <w:sz w:val="24"/>
                <w:szCs w:val="24"/>
                <w:highlight w:val="green"/>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tcPr>
          <w:p w14:paraId="4651DBE7" w14:textId="00D326E9" w:rsidR="009F4091" w:rsidRPr="00B054A6" w:rsidRDefault="00B054A6" w:rsidP="004A5F16">
            <w:pPr>
              <w:suppressAutoHyphens/>
              <w:jc w:val="center"/>
              <w:rPr>
                <w:rFonts w:ascii="Times New Roman" w:eastAsia="Times New Roman" w:hAnsi="Times New Roman" w:cs="Times New Roman"/>
                <w:b/>
                <w:i/>
                <w:sz w:val="24"/>
                <w:szCs w:val="24"/>
                <w:lang w:eastAsia="ru-RU"/>
              </w:rPr>
            </w:pPr>
            <w:r w:rsidRPr="00B054A6">
              <w:rPr>
                <w:rFonts w:ascii="Times New Roman" w:eastAsia="Times New Roman" w:hAnsi="Times New Roman" w:cs="Times New Roman"/>
                <w:b/>
                <w:i/>
                <w:sz w:val="24"/>
                <w:szCs w:val="24"/>
                <w:lang w:eastAsia="ru-RU"/>
              </w:rPr>
              <w:t>2</w:t>
            </w:r>
          </w:p>
        </w:tc>
        <w:tc>
          <w:tcPr>
            <w:tcW w:w="833" w:type="pct"/>
          </w:tcPr>
          <w:p w14:paraId="4D6E099B"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68CFBDB5" w14:textId="77777777" w:rsidTr="009F4091">
        <w:trPr>
          <w:trHeight w:val="20"/>
        </w:trPr>
        <w:tc>
          <w:tcPr>
            <w:tcW w:w="772" w:type="pct"/>
            <w:vMerge/>
          </w:tcPr>
          <w:p w14:paraId="0F66CD0B" w14:textId="77777777" w:rsidR="009F4091" w:rsidRPr="009F4091" w:rsidRDefault="009F4091" w:rsidP="009F4091">
            <w:pPr>
              <w:rPr>
                <w:rFonts w:ascii="Times New Roman" w:eastAsia="Times New Roman" w:hAnsi="Times New Roman" w:cs="Times New Roman"/>
                <w:b/>
                <w:bCs/>
                <w:sz w:val="24"/>
                <w:szCs w:val="24"/>
                <w:highlight w:val="green"/>
                <w:lang w:eastAsia="ru-RU"/>
              </w:rPr>
            </w:pPr>
          </w:p>
        </w:tc>
        <w:tc>
          <w:tcPr>
            <w:tcW w:w="2825" w:type="pct"/>
          </w:tcPr>
          <w:p w14:paraId="75D4D517" w14:textId="77777777" w:rsidR="009F4091" w:rsidRPr="009F4091" w:rsidRDefault="009F4091"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1. Технические условия и требования к изготовлению сварных конструкций. Классификация сварных конструкций по степени ответственности. </w:t>
            </w:r>
          </w:p>
          <w:p w14:paraId="00FFD91B"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Исходные данные для проектирования технологического процесса изготовления сварной конструкции: чертежи изделия, технологические условия и планируемая программа выпуска.</w:t>
            </w:r>
          </w:p>
          <w:p w14:paraId="72389D20" w14:textId="77777777" w:rsidR="009F4091" w:rsidRPr="009F4091" w:rsidRDefault="009F4091"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Трудоемкость изготовления конструкции. Эффективность использования материалов. Уровень механизации сварочных работ. Выбор материала для сварочных заготовок. Выбор технологических мероприятий. </w:t>
            </w:r>
          </w:p>
          <w:p w14:paraId="00F0B6F0"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Общие принципы проектирования: технологические процессы сварки. Основные этапы: эскизное проектирование, технический проект, рабочее проектирование.</w:t>
            </w:r>
          </w:p>
          <w:p w14:paraId="2DA6B9D4"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Порядок разработки технологического процесса. Перспективные и рабочие технологические процессы. Основные этапы разработки технологического процесса.</w:t>
            </w:r>
          </w:p>
          <w:p w14:paraId="7033CD09" w14:textId="77777777" w:rsidR="009F4091" w:rsidRPr="009F4091" w:rsidRDefault="009F4091"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Нормативная документация на сварочные технологические процессы. Классификация видов нормативных документов: основные (общего и специального назначения) и вспомогательные.</w:t>
            </w:r>
          </w:p>
          <w:p w14:paraId="0E4DC181" w14:textId="77777777" w:rsidR="009F4091" w:rsidRPr="009F4091" w:rsidRDefault="009F4091"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Технологические карты сборочно-сварочных работ. Правила заполнения маршрутной технологической карты.</w:t>
            </w:r>
          </w:p>
          <w:p w14:paraId="58052B08" w14:textId="77777777" w:rsidR="009F4091" w:rsidRPr="009F4091" w:rsidRDefault="009F4091"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Назначение операционной карты. Правила и требования к заполнению операционной карты сборки и сварки</w:t>
            </w:r>
          </w:p>
        </w:tc>
        <w:tc>
          <w:tcPr>
            <w:tcW w:w="570" w:type="pct"/>
            <w:vAlign w:val="center"/>
          </w:tcPr>
          <w:p w14:paraId="5950C273" w14:textId="3764C662" w:rsidR="009F4091" w:rsidRPr="009F4091" w:rsidRDefault="004A5F16"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2</w:t>
            </w:r>
          </w:p>
        </w:tc>
        <w:tc>
          <w:tcPr>
            <w:tcW w:w="833" w:type="pct"/>
          </w:tcPr>
          <w:p w14:paraId="2C916D75"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6220EA1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0A4088E0" w14:textId="23C20E63"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609BE0C6" w14:textId="77777777" w:rsidTr="00B054A6">
        <w:trPr>
          <w:trHeight w:val="70"/>
        </w:trPr>
        <w:tc>
          <w:tcPr>
            <w:tcW w:w="772" w:type="pct"/>
            <w:vMerge w:val="restart"/>
          </w:tcPr>
          <w:p w14:paraId="04ADBBC6" w14:textId="2689F604" w:rsidR="009F4091" w:rsidRPr="009F4091" w:rsidRDefault="009F4091"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1</w:t>
            </w:r>
            <w:r w:rsidRPr="009F4091">
              <w:rPr>
                <w:rFonts w:ascii="Times New Roman" w:eastAsia="Times New Roman" w:hAnsi="Times New Roman" w:cs="Times New Roman"/>
                <w:b/>
                <w:sz w:val="24"/>
                <w:szCs w:val="24"/>
                <w:lang w:eastAsia="ru-RU"/>
              </w:rPr>
              <w:t>.3. Организация сварочного производства</w:t>
            </w:r>
          </w:p>
        </w:tc>
        <w:tc>
          <w:tcPr>
            <w:tcW w:w="2825" w:type="pct"/>
          </w:tcPr>
          <w:p w14:paraId="18094771" w14:textId="77777777" w:rsidR="009F4091" w:rsidRPr="009F4091" w:rsidRDefault="009F4091"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Содержание</w:t>
            </w:r>
          </w:p>
        </w:tc>
        <w:tc>
          <w:tcPr>
            <w:tcW w:w="570" w:type="pct"/>
          </w:tcPr>
          <w:p w14:paraId="3706697B" w14:textId="228EEF94" w:rsidR="009F4091" w:rsidRPr="00B054A6" w:rsidRDefault="00B054A6" w:rsidP="00B054A6">
            <w:pPr>
              <w:suppressAutoHyphens/>
              <w:jc w:val="center"/>
              <w:rPr>
                <w:rFonts w:ascii="Times New Roman" w:eastAsia="Times New Roman" w:hAnsi="Times New Roman" w:cs="Times New Roman"/>
                <w:b/>
                <w:i/>
                <w:sz w:val="24"/>
                <w:szCs w:val="24"/>
                <w:lang w:eastAsia="ru-RU"/>
              </w:rPr>
            </w:pPr>
            <w:r w:rsidRPr="00B054A6">
              <w:rPr>
                <w:rFonts w:ascii="Times New Roman" w:hAnsi="Times New Roman" w:cs="Times New Roman"/>
                <w:b/>
                <w:i/>
                <w:sz w:val="24"/>
                <w:szCs w:val="24"/>
              </w:rPr>
              <w:t>4</w:t>
            </w:r>
          </w:p>
        </w:tc>
        <w:tc>
          <w:tcPr>
            <w:tcW w:w="833" w:type="pct"/>
          </w:tcPr>
          <w:p w14:paraId="0C096CB4"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68736D19" w14:textId="77777777" w:rsidTr="009F4091">
        <w:trPr>
          <w:trHeight w:val="20"/>
        </w:trPr>
        <w:tc>
          <w:tcPr>
            <w:tcW w:w="772" w:type="pct"/>
            <w:vMerge/>
          </w:tcPr>
          <w:p w14:paraId="570AEC49" w14:textId="77777777" w:rsidR="009F4091" w:rsidRPr="009F4091" w:rsidRDefault="009F4091" w:rsidP="009F4091">
            <w:pPr>
              <w:rPr>
                <w:rFonts w:ascii="Times New Roman" w:eastAsia="Times New Roman" w:hAnsi="Times New Roman" w:cs="Times New Roman"/>
                <w:b/>
                <w:bCs/>
                <w:sz w:val="24"/>
                <w:szCs w:val="24"/>
                <w:highlight w:val="green"/>
                <w:lang w:eastAsia="ru-RU"/>
              </w:rPr>
            </w:pPr>
          </w:p>
        </w:tc>
        <w:tc>
          <w:tcPr>
            <w:tcW w:w="2825" w:type="pct"/>
          </w:tcPr>
          <w:p w14:paraId="59179CFC"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Рассмотрение типовых схем компоновок цехов и краткая характеристика их достоинств и недостатков. Структура сборочно-сварочного цеха. Планировка участка сборочно-сварочного цеха.</w:t>
            </w:r>
          </w:p>
          <w:p w14:paraId="79EE6209"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Размещения оборудования на участках. Транспортные операции в сварочном производстве. </w:t>
            </w:r>
          </w:p>
          <w:p w14:paraId="4933E217"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Правила выбора основного и дополнительного оборудования и оснастки. Расчет требуемого состава. Составление ведомости движения грузов. Расчет подъемно-транспортного оборудования. Составление графика загрузки оборудования.</w:t>
            </w:r>
          </w:p>
          <w:p w14:paraId="667558B5"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Правила разработки плана сборочно-сварочного цеха. Определение геометрических размеров выбранной компоновочной схемы цеха. </w:t>
            </w:r>
          </w:p>
          <w:p w14:paraId="3ED8F51D"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Условные обозначения элементов заготовительного, сварочного, подъемно-транспортного, дополнительного оборудования и элементов сварочного цеха, применяемые в технологических планах.</w:t>
            </w:r>
          </w:p>
        </w:tc>
        <w:tc>
          <w:tcPr>
            <w:tcW w:w="570" w:type="pct"/>
            <w:vAlign w:val="center"/>
          </w:tcPr>
          <w:p w14:paraId="24403FD0" w14:textId="6497A381" w:rsidR="009F4091" w:rsidRPr="009F4091" w:rsidRDefault="004A5F16"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3" w:type="pct"/>
          </w:tcPr>
          <w:p w14:paraId="32A5F9C4"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246B971E"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4FDCE614" w14:textId="4E91153E"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5F392584" w14:textId="77777777" w:rsidTr="009F4091">
        <w:trPr>
          <w:trHeight w:val="20"/>
        </w:trPr>
        <w:tc>
          <w:tcPr>
            <w:tcW w:w="772" w:type="pct"/>
            <w:vMerge w:val="restart"/>
          </w:tcPr>
          <w:p w14:paraId="2F2D3E23" w14:textId="62499F3F" w:rsidR="009F4091" w:rsidRPr="009F4091" w:rsidRDefault="009F4091"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1</w:t>
            </w:r>
            <w:r w:rsidRPr="009F4091">
              <w:rPr>
                <w:rFonts w:ascii="Times New Roman" w:eastAsia="Times New Roman" w:hAnsi="Times New Roman" w:cs="Times New Roman"/>
                <w:b/>
                <w:sz w:val="24"/>
                <w:szCs w:val="24"/>
                <w:lang w:eastAsia="ru-RU"/>
              </w:rPr>
              <w:t>.4. Технологическая оснастка</w:t>
            </w:r>
          </w:p>
        </w:tc>
        <w:tc>
          <w:tcPr>
            <w:tcW w:w="2825" w:type="pct"/>
          </w:tcPr>
          <w:p w14:paraId="75B58753"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b/>
                <w:bCs/>
                <w:sz w:val="24"/>
                <w:szCs w:val="24"/>
                <w:lang w:eastAsia="ru-RU"/>
              </w:rPr>
              <w:t>Содержание</w:t>
            </w:r>
          </w:p>
        </w:tc>
        <w:tc>
          <w:tcPr>
            <w:tcW w:w="570" w:type="pct"/>
          </w:tcPr>
          <w:p w14:paraId="50156759" w14:textId="55103D2B" w:rsidR="009F4091" w:rsidRPr="00B054A6" w:rsidRDefault="00B054A6" w:rsidP="004A5F16">
            <w:pPr>
              <w:suppressAutoHyphens/>
              <w:jc w:val="center"/>
              <w:rPr>
                <w:rFonts w:ascii="Times New Roman" w:eastAsia="Times New Roman" w:hAnsi="Times New Roman" w:cs="Times New Roman"/>
                <w:b/>
                <w:i/>
                <w:sz w:val="24"/>
                <w:szCs w:val="24"/>
                <w:lang w:eastAsia="ru-RU"/>
              </w:rPr>
            </w:pPr>
            <w:r w:rsidRPr="00B054A6">
              <w:rPr>
                <w:rFonts w:ascii="Times New Roman" w:eastAsia="Times New Roman" w:hAnsi="Times New Roman" w:cs="Times New Roman"/>
                <w:b/>
                <w:i/>
                <w:sz w:val="24"/>
                <w:szCs w:val="24"/>
                <w:lang w:eastAsia="ru-RU"/>
              </w:rPr>
              <w:t>10</w:t>
            </w:r>
          </w:p>
        </w:tc>
        <w:tc>
          <w:tcPr>
            <w:tcW w:w="833" w:type="pct"/>
          </w:tcPr>
          <w:p w14:paraId="602AA642"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580CC675" w14:textId="77777777" w:rsidTr="009F4091">
        <w:trPr>
          <w:trHeight w:val="20"/>
        </w:trPr>
        <w:tc>
          <w:tcPr>
            <w:tcW w:w="772" w:type="pct"/>
            <w:vMerge/>
          </w:tcPr>
          <w:p w14:paraId="2E61163E"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5D9F0178"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Требования к сборочным операциям. Группы сборочно-сварочных операций. Особенности сборочных операций. </w:t>
            </w:r>
          </w:p>
          <w:p w14:paraId="3808343B"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Классификация сборочно-сварочных приспособлений.</w:t>
            </w:r>
          </w:p>
          <w:p w14:paraId="2DC89AE5"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Основные элементы сборочно-сварочных приспособлений. </w:t>
            </w:r>
          </w:p>
          <w:p w14:paraId="03EB0668"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Общие требования к сборочно-сварочным приспособлениям. Базирование элементов сварных конструкций.</w:t>
            </w:r>
          </w:p>
          <w:p w14:paraId="6A6174A2"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Основные элементы сборочно-сварочных приспособлений. Типовые сборочно-сварочные приспособления. </w:t>
            </w:r>
          </w:p>
          <w:p w14:paraId="37C4552D"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Специализированные сборочно-сварочные приспособления и их особенности.</w:t>
            </w:r>
          </w:p>
          <w:p w14:paraId="02046F86"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Универсальные сборочно-сварочные плиты с комплектом приспособлений (УСПС12, УСПС16).</w:t>
            </w:r>
          </w:p>
        </w:tc>
        <w:tc>
          <w:tcPr>
            <w:tcW w:w="570" w:type="pct"/>
            <w:vAlign w:val="center"/>
          </w:tcPr>
          <w:p w14:paraId="7F3728CA" w14:textId="50DF6B84" w:rsidR="004A5F16" w:rsidRPr="009F4091" w:rsidRDefault="004A5F16"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3" w:type="pct"/>
            <w:vMerge w:val="restart"/>
          </w:tcPr>
          <w:p w14:paraId="1BC553D7"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7C2E31A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0224C7AC" w14:textId="13349A22"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33885D20" w14:textId="77777777" w:rsidTr="00B054A6">
        <w:trPr>
          <w:trHeight w:val="1380"/>
        </w:trPr>
        <w:tc>
          <w:tcPr>
            <w:tcW w:w="772" w:type="pct"/>
            <w:vMerge/>
            <w:tcBorders>
              <w:bottom w:val="single" w:sz="4" w:space="0" w:color="auto"/>
            </w:tcBorders>
          </w:tcPr>
          <w:p w14:paraId="7D266074"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06264CEA" w14:textId="77777777" w:rsidR="004A5F16" w:rsidRPr="009F4091" w:rsidRDefault="004A5F16"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В том числе практических занятий и лабораторных работ</w:t>
            </w:r>
          </w:p>
          <w:p w14:paraId="0F17ED66" w14:textId="77777777" w:rsidR="004A5F16"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эскизов сборочно-сварочных приспособлений</w:t>
            </w:r>
            <w:r>
              <w:rPr>
                <w:rFonts w:ascii="Times New Roman" w:eastAsia="Times New Roman" w:hAnsi="Times New Roman" w:cs="Times New Roman"/>
                <w:sz w:val="24"/>
                <w:szCs w:val="24"/>
                <w:lang w:eastAsia="ru-RU"/>
              </w:rPr>
              <w:t>.</w:t>
            </w:r>
          </w:p>
          <w:p w14:paraId="61773E71" w14:textId="6FE0688D"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Изучение устройства и принципа работы сварочного трансформатора.</w:t>
            </w:r>
          </w:p>
          <w:p w14:paraId="36A3533D" w14:textId="15F6108C" w:rsidR="004A5F16" w:rsidRPr="009F4091" w:rsidRDefault="004A5F16" w:rsidP="009F4091">
            <w:pPr>
              <w:rPr>
                <w:rFonts w:ascii="Times New Roman" w:eastAsia="Calibri" w:hAnsi="Times New Roman" w:cs="Times New Roman"/>
                <w:sz w:val="24"/>
                <w:szCs w:val="24"/>
              </w:rPr>
            </w:pPr>
            <w:r w:rsidRPr="009F4091">
              <w:rPr>
                <w:rFonts w:ascii="Times New Roman" w:eastAsia="Calibri" w:hAnsi="Times New Roman" w:cs="Times New Roman"/>
                <w:sz w:val="24"/>
                <w:szCs w:val="24"/>
              </w:rPr>
              <w:t xml:space="preserve">Изучение устройства и принципа работы инверторного </w:t>
            </w:r>
          </w:p>
          <w:p w14:paraId="444F2CD7" w14:textId="32BD0B00" w:rsidR="004A5F16" w:rsidRPr="009F4091" w:rsidRDefault="004A5F16" w:rsidP="009F4091">
            <w:pPr>
              <w:rPr>
                <w:rFonts w:ascii="Times New Roman" w:eastAsia="Times New Roman" w:hAnsi="Times New Roman" w:cs="Times New Roman"/>
                <w:sz w:val="24"/>
                <w:szCs w:val="24"/>
              </w:rPr>
            </w:pPr>
            <w:r w:rsidRPr="009F4091">
              <w:rPr>
                <w:rFonts w:ascii="Times New Roman" w:eastAsia="Calibri" w:hAnsi="Times New Roman" w:cs="Times New Roman"/>
                <w:sz w:val="24"/>
                <w:szCs w:val="24"/>
              </w:rPr>
              <w:t>выпрямителя.</w:t>
            </w:r>
          </w:p>
        </w:tc>
        <w:tc>
          <w:tcPr>
            <w:tcW w:w="570" w:type="pct"/>
            <w:tcBorders>
              <w:bottom w:val="single" w:sz="4" w:space="0" w:color="auto"/>
            </w:tcBorders>
            <w:vAlign w:val="center"/>
          </w:tcPr>
          <w:p w14:paraId="2C7800C2" w14:textId="6F1D76D6" w:rsidR="004A5F16" w:rsidRPr="004A5F16" w:rsidRDefault="004A5F16" w:rsidP="004A5F16">
            <w:pPr>
              <w:suppressAutoHyphens/>
              <w:jc w:val="center"/>
              <w:rPr>
                <w:rFonts w:ascii="Times New Roman" w:eastAsia="Times New Roman" w:hAnsi="Times New Roman" w:cs="Times New Roman"/>
                <w:i/>
                <w:sz w:val="24"/>
                <w:szCs w:val="24"/>
                <w:lang w:eastAsia="ru-RU"/>
              </w:rPr>
            </w:pPr>
            <w:r w:rsidRPr="004A5F16">
              <w:rPr>
                <w:rFonts w:ascii="Times New Roman" w:eastAsia="Times New Roman" w:hAnsi="Times New Roman" w:cs="Times New Roman"/>
                <w:i/>
                <w:sz w:val="24"/>
                <w:szCs w:val="24"/>
                <w:lang w:eastAsia="ru-RU"/>
              </w:rPr>
              <w:t>6</w:t>
            </w:r>
          </w:p>
        </w:tc>
        <w:tc>
          <w:tcPr>
            <w:tcW w:w="833" w:type="pct"/>
            <w:vMerge/>
            <w:tcBorders>
              <w:bottom w:val="single" w:sz="4" w:space="0" w:color="auto"/>
            </w:tcBorders>
          </w:tcPr>
          <w:p w14:paraId="12C1E55A"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4C3C8B12" w14:textId="77777777" w:rsidTr="009F4091">
        <w:trPr>
          <w:trHeight w:val="20"/>
        </w:trPr>
        <w:tc>
          <w:tcPr>
            <w:tcW w:w="772" w:type="pct"/>
            <w:vMerge w:val="restart"/>
          </w:tcPr>
          <w:p w14:paraId="1AEEC591" w14:textId="533D8252"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1</w:t>
            </w:r>
            <w:r w:rsidRPr="009F4091">
              <w:rPr>
                <w:rFonts w:ascii="Times New Roman" w:eastAsia="Times New Roman" w:hAnsi="Times New Roman" w:cs="Times New Roman"/>
                <w:b/>
                <w:sz w:val="24"/>
                <w:szCs w:val="24"/>
                <w:lang w:eastAsia="ru-RU"/>
              </w:rPr>
              <w:t>.5. Технология производства основных типов сварных конструкций</w:t>
            </w:r>
          </w:p>
        </w:tc>
        <w:tc>
          <w:tcPr>
            <w:tcW w:w="2825" w:type="pct"/>
          </w:tcPr>
          <w:p w14:paraId="551E036C" w14:textId="77777777" w:rsidR="009F4091" w:rsidRPr="009F4091" w:rsidRDefault="009F4091"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Содержание</w:t>
            </w:r>
          </w:p>
        </w:tc>
        <w:tc>
          <w:tcPr>
            <w:tcW w:w="570" w:type="pct"/>
          </w:tcPr>
          <w:p w14:paraId="7B762577" w14:textId="0FFCB74E" w:rsidR="009F4091" w:rsidRPr="00B054A6" w:rsidRDefault="00B054A6" w:rsidP="004A5F16">
            <w:pPr>
              <w:suppressAutoHyphens/>
              <w:jc w:val="center"/>
              <w:rPr>
                <w:rFonts w:ascii="Times New Roman" w:eastAsia="Times New Roman" w:hAnsi="Times New Roman" w:cs="Times New Roman"/>
                <w:b/>
                <w:i/>
                <w:sz w:val="24"/>
                <w:szCs w:val="24"/>
                <w:lang w:eastAsia="ru-RU"/>
              </w:rPr>
            </w:pPr>
            <w:r w:rsidRPr="00B054A6">
              <w:rPr>
                <w:rFonts w:ascii="Times New Roman" w:eastAsia="Times New Roman" w:hAnsi="Times New Roman" w:cs="Times New Roman"/>
                <w:b/>
                <w:i/>
                <w:sz w:val="24"/>
                <w:szCs w:val="24"/>
                <w:lang w:eastAsia="ru-RU"/>
              </w:rPr>
              <w:t>16</w:t>
            </w:r>
          </w:p>
        </w:tc>
        <w:tc>
          <w:tcPr>
            <w:tcW w:w="833" w:type="pct"/>
          </w:tcPr>
          <w:p w14:paraId="7E884142"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1312FBEB" w14:textId="77777777" w:rsidTr="009F4091">
        <w:trPr>
          <w:trHeight w:val="20"/>
        </w:trPr>
        <w:tc>
          <w:tcPr>
            <w:tcW w:w="772" w:type="pct"/>
            <w:vMerge/>
          </w:tcPr>
          <w:p w14:paraId="49B00263"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0058696F"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Технологический процесс изготовления сварных конструкций. Основные понятия и определения. Типовые сварные конструкции, их характеристика и нагрузки, на которые они рассчитываются.</w:t>
            </w:r>
          </w:p>
          <w:p w14:paraId="5AD17627"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Особенности сборки решетчатых конструкций и подготовки к сварке. Последовательность сборки. Особенности сварки решетчатых конструкций. Сварочные материалы.</w:t>
            </w:r>
          </w:p>
          <w:p w14:paraId="30AEA42A"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Особенности сборки и подготовки к сварке балочных конструкций. Последовательность сборки и сварки. Особенности сварки балочных конструкций. Сварочные материалы. Режимы и технологии сварки.</w:t>
            </w:r>
          </w:p>
          <w:p w14:paraId="36DCB9FF"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Классификация сварных колонн, области их применения. Конструктивные и расчетные схемы колонн. Типы поперечных сечений.</w:t>
            </w:r>
          </w:p>
          <w:p w14:paraId="4CD84434"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Типы стыковых соединений трубных конструкций. Особенности подготовки и сборки под сварку трубных конструкций. Ручная сварка стыковых труб покрытыми электродами. Способы выполнения сварки. Марки электродов. Порядок выполнения сварки трубных конструкций.</w:t>
            </w:r>
          </w:p>
          <w:p w14:paraId="1FBD4D31"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Особенности механизированной сварки труб. Порядок выполнения сварки. Сварка с козырьком, область ее применения. Режимы и технология сварки. </w:t>
            </w:r>
          </w:p>
          <w:p w14:paraId="3C472386"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Особенности сварки трубопроводов. Использование машинной орбитальной сварки. Сварка под водой (сухой и мокрый способ сварки).</w:t>
            </w:r>
          </w:p>
          <w:p w14:paraId="102A938A"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Особенности подготовки и сборки под сварку оболочковых конструкций. Порядок сборки и сварки оболочковых конструкций. Сварочные материалы. Режимы и технология сварки.</w:t>
            </w:r>
          </w:p>
          <w:p w14:paraId="4C6AD007"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Назначение и область применения рулонного способа изготовления резервуаров. Изготовление рулона. Устройство двухъярусного стана. Сборка резервуара на монтаже.</w:t>
            </w:r>
          </w:p>
          <w:p w14:paraId="38BB6D8B"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Сварка каркасов промышленных зданий: общая характеристика и назначение. Нагрузки. Прочность каркасов. Компоновка и подбор сечений каркасов.</w:t>
            </w:r>
          </w:p>
          <w:p w14:paraId="09662E8A"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Особенности применения сварки в машиностроении. Сварные барабаны. Сварные валы и роторы. Сварные колеса. Сварные зубчатые колеса и шкивы. Основные правила сварки деталей и узлов машин.</w:t>
            </w:r>
          </w:p>
          <w:p w14:paraId="30140AB9"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Сварка сложных сварных конструкций: разбивка конструкции на узлы, секции и блоки, их классификация и краткая характеристика. Технология изготовления основных узлов конструкции. </w:t>
            </w:r>
          </w:p>
          <w:p w14:paraId="0BEC2397"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Технология изготовления сложных сварных конструкций: технология изготовления плоских и объемных секций. Правила и порядок выполнения сварочных работ по объединению узлов в секции и блоки. Последовательность сборки и режимы сварки. Последовательная и параллельная сборка и сварка.</w:t>
            </w:r>
          </w:p>
          <w:p w14:paraId="7D1E1D29"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Сварка судостроительных конструкций. Разбивка корпуса на узлы и секции, их классификация и краткая характеристика. Технология изготовления плоских и объемных секций. Технология изготовления продольных и поперечных переборок. Технология изготовления бортовых секций. Технология изготовления секций палубы. Технология изготовления фундаментов под основное и вспомогательное оборудование. Дельные вещи. Особенности сварных работ на стапеле.</w:t>
            </w:r>
          </w:p>
        </w:tc>
        <w:tc>
          <w:tcPr>
            <w:tcW w:w="570" w:type="pct"/>
            <w:vAlign w:val="center"/>
          </w:tcPr>
          <w:p w14:paraId="0751AEC6" w14:textId="13D00174" w:rsidR="004A5F16" w:rsidRPr="009F4091" w:rsidRDefault="004A5F16" w:rsidP="004A5F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6</w:t>
            </w:r>
          </w:p>
        </w:tc>
        <w:tc>
          <w:tcPr>
            <w:tcW w:w="833" w:type="pct"/>
            <w:vMerge w:val="restart"/>
          </w:tcPr>
          <w:p w14:paraId="69DDD75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7E9C07E9"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249F6C85" w14:textId="42E882E2"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5C436E67" w14:textId="77777777" w:rsidTr="00B054A6">
        <w:trPr>
          <w:trHeight w:val="2208"/>
        </w:trPr>
        <w:tc>
          <w:tcPr>
            <w:tcW w:w="772" w:type="pct"/>
            <w:vMerge/>
            <w:tcBorders>
              <w:bottom w:val="single" w:sz="4" w:space="0" w:color="auto"/>
            </w:tcBorders>
          </w:tcPr>
          <w:p w14:paraId="5A57126D"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7C7CCEBE" w14:textId="77777777" w:rsidR="004A5F16" w:rsidRPr="009F4091" w:rsidRDefault="004A5F16" w:rsidP="009F4091">
            <w:pPr>
              <w:widowControl w:val="0"/>
              <w:autoSpaceDE w:val="0"/>
              <w:autoSpaceDN w:val="0"/>
              <w:rPr>
                <w:rFonts w:ascii="Times New Roman" w:eastAsia="Times New Roman" w:hAnsi="Times New Roman" w:cs="Times New Roman"/>
                <w:sz w:val="24"/>
                <w:szCs w:val="24"/>
              </w:rPr>
            </w:pPr>
            <w:r w:rsidRPr="009F4091">
              <w:rPr>
                <w:rFonts w:ascii="Times New Roman" w:eastAsia="Times New Roman" w:hAnsi="Times New Roman" w:cs="Times New Roman"/>
                <w:b/>
                <w:bCs/>
                <w:sz w:val="24"/>
                <w:szCs w:val="24"/>
              </w:rPr>
              <w:t>В том числе практических занятий и лабораторных работ</w:t>
            </w:r>
          </w:p>
          <w:p w14:paraId="5B1445B5"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1.Зарисовка порядка сварки монтажных стыков балок с пояснениями.</w:t>
            </w:r>
          </w:p>
          <w:p w14:paraId="33C3262B"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2.Зарисовка порядка сварки монтажных стыков труб с поворотом, неповоротных труб, с козырьком, пояснения.</w:t>
            </w:r>
          </w:p>
          <w:p w14:paraId="609C0B4C"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3.Определение конструктивных элементов днищевой секции на макете, выполнение эскизов.</w:t>
            </w:r>
          </w:p>
          <w:p w14:paraId="596AD84E" w14:textId="5D6A4DFB" w:rsidR="004A5F16" w:rsidRPr="009F4091" w:rsidRDefault="004A5F16" w:rsidP="009F4091">
            <w:pPr>
              <w:rPr>
                <w:rFonts w:ascii="Times New Roman" w:eastAsia="Times New Roman" w:hAnsi="Times New Roman" w:cs="Times New Roman"/>
                <w:sz w:val="24"/>
                <w:szCs w:val="24"/>
              </w:rPr>
            </w:pPr>
            <w:r w:rsidRPr="009F4091">
              <w:rPr>
                <w:rFonts w:ascii="Times New Roman" w:eastAsia="Times New Roman" w:hAnsi="Times New Roman" w:cs="Times New Roman"/>
                <w:sz w:val="24"/>
                <w:szCs w:val="24"/>
                <w:lang w:eastAsia="ru-RU"/>
              </w:rPr>
              <w:t>4.Определение конструктивных элементов бортовой секции на макете, выполнение эскизов.</w:t>
            </w:r>
          </w:p>
        </w:tc>
        <w:tc>
          <w:tcPr>
            <w:tcW w:w="570" w:type="pct"/>
            <w:tcBorders>
              <w:bottom w:val="single" w:sz="4" w:space="0" w:color="auto"/>
            </w:tcBorders>
            <w:vAlign w:val="center"/>
          </w:tcPr>
          <w:p w14:paraId="72F91A13" w14:textId="7A4431AF" w:rsidR="004A5F16" w:rsidRPr="004A5F16" w:rsidRDefault="004A5F16" w:rsidP="004A5F16">
            <w:pPr>
              <w:suppressAutoHyphens/>
              <w:jc w:val="center"/>
              <w:rPr>
                <w:rFonts w:ascii="Times New Roman" w:eastAsia="Times New Roman" w:hAnsi="Times New Roman" w:cs="Times New Roman"/>
                <w:i/>
                <w:sz w:val="24"/>
                <w:szCs w:val="24"/>
                <w:lang w:eastAsia="ru-RU"/>
              </w:rPr>
            </w:pPr>
            <w:r w:rsidRPr="004A5F16">
              <w:rPr>
                <w:rFonts w:ascii="Times New Roman" w:eastAsia="Times New Roman" w:hAnsi="Times New Roman" w:cs="Times New Roman"/>
                <w:i/>
                <w:sz w:val="24"/>
                <w:szCs w:val="24"/>
                <w:lang w:eastAsia="ru-RU"/>
              </w:rPr>
              <w:t>10</w:t>
            </w:r>
          </w:p>
        </w:tc>
        <w:tc>
          <w:tcPr>
            <w:tcW w:w="833" w:type="pct"/>
            <w:vMerge/>
            <w:tcBorders>
              <w:bottom w:val="single" w:sz="4" w:space="0" w:color="auto"/>
            </w:tcBorders>
          </w:tcPr>
          <w:p w14:paraId="596A40C3" w14:textId="77777777" w:rsidR="004A5F16" w:rsidRPr="009F4091" w:rsidRDefault="004A5F16" w:rsidP="009F4091">
            <w:pPr>
              <w:rPr>
                <w:rFonts w:ascii="Times New Roman" w:eastAsia="Times New Roman" w:hAnsi="Times New Roman" w:cs="Times New Roman"/>
                <w:bCs/>
                <w:sz w:val="24"/>
                <w:szCs w:val="24"/>
                <w:lang w:eastAsia="ru-RU"/>
              </w:rPr>
            </w:pPr>
          </w:p>
        </w:tc>
      </w:tr>
      <w:tr w:rsidR="00D26D15" w:rsidRPr="009F4091" w14:paraId="029B66F0" w14:textId="77777777" w:rsidTr="009F4091">
        <w:trPr>
          <w:trHeight w:val="118"/>
        </w:trPr>
        <w:tc>
          <w:tcPr>
            <w:tcW w:w="3597" w:type="pct"/>
            <w:gridSpan w:val="2"/>
          </w:tcPr>
          <w:p w14:paraId="7B2FD94D" w14:textId="77777777" w:rsidR="00D26D15" w:rsidRPr="00D26D15" w:rsidRDefault="00D26D15" w:rsidP="00D26D15">
            <w:pPr>
              <w:rPr>
                <w:rFonts w:ascii="Times New Roman" w:eastAsia="Times New Roman" w:hAnsi="Times New Roman" w:cs="Times New Roman"/>
                <w:b/>
                <w:sz w:val="24"/>
                <w:szCs w:val="24"/>
                <w:lang w:eastAsia="ru-RU"/>
              </w:rPr>
            </w:pPr>
            <w:r w:rsidRPr="00D26D15">
              <w:rPr>
                <w:rFonts w:ascii="Times New Roman" w:eastAsia="Times New Roman" w:hAnsi="Times New Roman" w:cs="Times New Roman"/>
                <w:b/>
                <w:sz w:val="24"/>
                <w:szCs w:val="24"/>
                <w:lang w:eastAsia="ru-RU"/>
              </w:rPr>
              <w:t>Самостоятельная работа</w:t>
            </w:r>
          </w:p>
          <w:p w14:paraId="75B065D7"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1.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0B3FE783"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lastRenderedPageBreak/>
              <w:t>2. Подготовка к практическим занятиям с использованием методических рекомендаций преподавателя, оформление отчета и подготовка к защите.</w:t>
            </w:r>
          </w:p>
          <w:p w14:paraId="2DA1508D"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3. Выполнение тестовых заданий, составленных и предложенных, преподавателем.</w:t>
            </w:r>
          </w:p>
          <w:p w14:paraId="209C0166"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4. Подготовка к сообщению или беседе на занятии по темам внеаудиторной самостоятельной работы.</w:t>
            </w:r>
          </w:p>
          <w:p w14:paraId="1BEE672B"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5. Подготовка конспектов по темам занятий.</w:t>
            </w:r>
          </w:p>
          <w:p w14:paraId="23F8B08B"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Классификация сварных конструкций.</w:t>
            </w:r>
          </w:p>
          <w:p w14:paraId="169988C2"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Сортамент материала.</w:t>
            </w:r>
          </w:p>
          <w:p w14:paraId="1B20402A"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Маршрутная карта и карта технологического процесса.</w:t>
            </w:r>
          </w:p>
          <w:p w14:paraId="3F4A3BE3"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Условности и упрощения на чертежах.</w:t>
            </w:r>
          </w:p>
          <w:p w14:paraId="1DE848E3"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Последовательность чтения чертежа.</w:t>
            </w:r>
          </w:p>
          <w:p w14:paraId="7340E2A3" w14:textId="77777777" w:rsidR="00D26D15" w:rsidRPr="00D26D15" w:rsidRDefault="00D26D15" w:rsidP="00D26D15">
            <w:pPr>
              <w:rPr>
                <w:rFonts w:ascii="Times New Roman" w:eastAsia="Times New Roman" w:hAnsi="Times New Roman" w:cs="Times New Roman"/>
                <w:sz w:val="24"/>
                <w:szCs w:val="24"/>
                <w:lang w:eastAsia="ru-RU"/>
              </w:rPr>
            </w:pPr>
            <w:r w:rsidRPr="00D26D15">
              <w:rPr>
                <w:rFonts w:ascii="Times New Roman" w:eastAsia="Times New Roman" w:hAnsi="Times New Roman" w:cs="Times New Roman"/>
                <w:sz w:val="24"/>
                <w:szCs w:val="24"/>
                <w:lang w:eastAsia="ru-RU"/>
              </w:rPr>
              <w:t>Чертежи элементов металлических конструкций</w:t>
            </w:r>
          </w:p>
          <w:p w14:paraId="2FCB7013" w14:textId="1B436D92" w:rsidR="00D26D15" w:rsidRPr="009F4091" w:rsidRDefault="00D26D15" w:rsidP="00D26D15">
            <w:pPr>
              <w:rPr>
                <w:rFonts w:ascii="Times New Roman" w:eastAsia="Times New Roman" w:hAnsi="Times New Roman" w:cs="Times New Roman"/>
                <w:b/>
                <w:sz w:val="24"/>
                <w:szCs w:val="24"/>
                <w:lang w:eastAsia="ru-RU"/>
              </w:rPr>
            </w:pPr>
            <w:r w:rsidRPr="00D26D15">
              <w:rPr>
                <w:rFonts w:ascii="Times New Roman" w:eastAsia="Times New Roman" w:hAnsi="Times New Roman" w:cs="Times New Roman"/>
                <w:sz w:val="24"/>
                <w:szCs w:val="24"/>
                <w:lang w:eastAsia="ru-RU"/>
              </w:rPr>
              <w:t>Назначение подогрева металла.</w:t>
            </w:r>
          </w:p>
        </w:tc>
        <w:tc>
          <w:tcPr>
            <w:tcW w:w="570" w:type="pct"/>
            <w:vAlign w:val="center"/>
          </w:tcPr>
          <w:p w14:paraId="2A974AD7" w14:textId="22DA64FD" w:rsidR="00D26D15" w:rsidRPr="004A5F16" w:rsidRDefault="004A5F16" w:rsidP="004A5F16">
            <w:pPr>
              <w:suppressAutoHyphens/>
              <w:jc w:val="center"/>
              <w:rPr>
                <w:rFonts w:ascii="Times New Roman" w:eastAsia="Times New Roman" w:hAnsi="Times New Roman" w:cs="Times New Roman"/>
                <w:b/>
                <w:i/>
                <w:sz w:val="24"/>
                <w:szCs w:val="24"/>
                <w:lang w:eastAsia="ru-RU"/>
              </w:rPr>
            </w:pPr>
            <w:r w:rsidRPr="004A5F16">
              <w:rPr>
                <w:rFonts w:ascii="Times New Roman" w:eastAsia="Times New Roman" w:hAnsi="Times New Roman" w:cs="Times New Roman"/>
                <w:b/>
                <w:i/>
                <w:sz w:val="24"/>
                <w:szCs w:val="24"/>
                <w:lang w:eastAsia="ru-RU"/>
              </w:rPr>
              <w:lastRenderedPageBreak/>
              <w:t>2</w:t>
            </w:r>
          </w:p>
        </w:tc>
        <w:tc>
          <w:tcPr>
            <w:tcW w:w="833" w:type="pct"/>
          </w:tcPr>
          <w:p w14:paraId="70D4619E"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01-</w:t>
            </w:r>
          </w:p>
          <w:p w14:paraId="1EB1CF55"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09</w:t>
            </w:r>
          </w:p>
          <w:p w14:paraId="091EEDF4" w14:textId="266BA528" w:rsidR="00D26D15" w:rsidRPr="009F4091"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ПК 1.1. – ПК 1.5.</w:t>
            </w:r>
          </w:p>
        </w:tc>
      </w:tr>
      <w:tr w:rsidR="009F4091" w:rsidRPr="009F4091" w14:paraId="45EEDCBF" w14:textId="77777777" w:rsidTr="009F4091">
        <w:trPr>
          <w:trHeight w:val="118"/>
        </w:trPr>
        <w:tc>
          <w:tcPr>
            <w:tcW w:w="3597" w:type="pct"/>
            <w:gridSpan w:val="2"/>
          </w:tcPr>
          <w:p w14:paraId="7AFBF549" w14:textId="5CB2F8FB" w:rsidR="009F4091" w:rsidRPr="009F4091" w:rsidRDefault="009F4091"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Промежуточная аттестация по МДК.01.02</w:t>
            </w:r>
          </w:p>
        </w:tc>
        <w:tc>
          <w:tcPr>
            <w:tcW w:w="570" w:type="pct"/>
            <w:vAlign w:val="center"/>
          </w:tcPr>
          <w:p w14:paraId="2EFDED4E" w14:textId="724302B4" w:rsidR="009F4091" w:rsidRPr="004A5F16" w:rsidRDefault="004A5F16" w:rsidP="004A5F16">
            <w:pPr>
              <w:suppressAutoHyphens/>
              <w:jc w:val="center"/>
              <w:rPr>
                <w:rFonts w:ascii="Times New Roman" w:eastAsia="Times New Roman" w:hAnsi="Times New Roman" w:cs="Times New Roman"/>
                <w:b/>
                <w:i/>
                <w:sz w:val="24"/>
                <w:szCs w:val="24"/>
                <w:lang w:eastAsia="ru-RU"/>
              </w:rPr>
            </w:pPr>
            <w:r w:rsidRPr="004A5F16">
              <w:rPr>
                <w:rFonts w:ascii="Times New Roman" w:eastAsia="Times New Roman" w:hAnsi="Times New Roman" w:cs="Times New Roman"/>
                <w:b/>
                <w:i/>
                <w:sz w:val="24"/>
                <w:szCs w:val="24"/>
                <w:lang w:eastAsia="ru-RU"/>
              </w:rPr>
              <w:t>2</w:t>
            </w:r>
          </w:p>
        </w:tc>
        <w:tc>
          <w:tcPr>
            <w:tcW w:w="833" w:type="pct"/>
          </w:tcPr>
          <w:p w14:paraId="5E859696"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769BE4AB" w14:textId="77777777" w:rsidTr="009F4091">
        <w:trPr>
          <w:trHeight w:val="20"/>
        </w:trPr>
        <w:tc>
          <w:tcPr>
            <w:tcW w:w="3597" w:type="pct"/>
            <w:gridSpan w:val="2"/>
          </w:tcPr>
          <w:p w14:paraId="4BB3FE79" w14:textId="34CB3A55" w:rsidR="009F4091" w:rsidRPr="009F4091" w:rsidRDefault="009F4091" w:rsidP="009F4091">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Раздел 2</w:t>
            </w:r>
            <w:r w:rsidRPr="009F4091">
              <w:rPr>
                <w:rFonts w:ascii="Times New Roman" w:eastAsia="Times New Roman" w:hAnsi="Times New Roman" w:cs="Times New Roman"/>
                <w:b/>
                <w:bCs/>
                <w:sz w:val="24"/>
                <w:szCs w:val="24"/>
                <w:lang w:eastAsia="ru-RU"/>
              </w:rPr>
              <w:t>. Подготовительные и сборочные операции перед сваркой и контроль качества сварных соединений</w:t>
            </w:r>
          </w:p>
        </w:tc>
        <w:tc>
          <w:tcPr>
            <w:tcW w:w="570" w:type="pct"/>
            <w:vAlign w:val="center"/>
          </w:tcPr>
          <w:p w14:paraId="53363FFF" w14:textId="77777777" w:rsidR="009F4091" w:rsidRPr="009F4091" w:rsidRDefault="009F4091" w:rsidP="009F4091">
            <w:pPr>
              <w:suppressAutoHyphens/>
              <w:jc w:val="both"/>
              <w:rPr>
                <w:rFonts w:ascii="Times New Roman" w:eastAsia="Times New Roman" w:hAnsi="Times New Roman" w:cs="Times New Roman"/>
                <w:i/>
                <w:sz w:val="24"/>
                <w:szCs w:val="24"/>
                <w:lang w:eastAsia="ru-RU"/>
              </w:rPr>
            </w:pPr>
          </w:p>
        </w:tc>
        <w:tc>
          <w:tcPr>
            <w:tcW w:w="833" w:type="pct"/>
          </w:tcPr>
          <w:p w14:paraId="634203E2"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169F3177" w14:textId="77777777" w:rsidTr="009F4091">
        <w:trPr>
          <w:trHeight w:val="20"/>
        </w:trPr>
        <w:tc>
          <w:tcPr>
            <w:tcW w:w="3597" w:type="pct"/>
            <w:gridSpan w:val="2"/>
          </w:tcPr>
          <w:p w14:paraId="55A05FB8" w14:textId="2402FA50" w:rsidR="009F4091" w:rsidRPr="009F4091" w:rsidRDefault="009F4091" w:rsidP="009F4091">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МДК 01.02</w:t>
            </w:r>
            <w:r w:rsidRPr="009F4091">
              <w:rPr>
                <w:rFonts w:ascii="Times New Roman" w:eastAsia="Times New Roman" w:hAnsi="Times New Roman" w:cs="Times New Roman"/>
                <w:b/>
                <w:bCs/>
                <w:sz w:val="24"/>
                <w:szCs w:val="24"/>
                <w:lang w:eastAsia="ru-RU"/>
              </w:rPr>
              <w:t xml:space="preserve"> Подготовительные и сборочные операции перед сваркой и контроль качества сварных соединений</w:t>
            </w:r>
          </w:p>
        </w:tc>
        <w:tc>
          <w:tcPr>
            <w:tcW w:w="570" w:type="pct"/>
            <w:vAlign w:val="center"/>
          </w:tcPr>
          <w:p w14:paraId="0484E965" w14:textId="77777777" w:rsidR="009F4091" w:rsidRPr="009F4091" w:rsidRDefault="009F4091" w:rsidP="009F4091">
            <w:pPr>
              <w:suppressAutoHyphens/>
              <w:jc w:val="both"/>
              <w:rPr>
                <w:rFonts w:ascii="Times New Roman" w:eastAsia="Times New Roman" w:hAnsi="Times New Roman" w:cs="Times New Roman"/>
                <w:b/>
                <w:bCs/>
                <w:sz w:val="24"/>
                <w:szCs w:val="24"/>
                <w:lang w:eastAsia="ru-RU"/>
              </w:rPr>
            </w:pPr>
          </w:p>
        </w:tc>
        <w:tc>
          <w:tcPr>
            <w:tcW w:w="833" w:type="pct"/>
          </w:tcPr>
          <w:p w14:paraId="79FA691B"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0F11ED5A" w14:textId="77777777" w:rsidTr="009F4091">
        <w:trPr>
          <w:trHeight w:val="20"/>
        </w:trPr>
        <w:tc>
          <w:tcPr>
            <w:tcW w:w="772" w:type="pct"/>
            <w:vMerge w:val="restart"/>
          </w:tcPr>
          <w:p w14:paraId="7439510F" w14:textId="2E6995E5"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.1. Последовательность подготовки металла</w:t>
            </w:r>
          </w:p>
          <w:p w14:paraId="55E79A71"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к сварке</w:t>
            </w:r>
          </w:p>
          <w:p w14:paraId="311CD3C4" w14:textId="77777777" w:rsidR="009F4091" w:rsidRPr="009F4091" w:rsidRDefault="009F4091" w:rsidP="009F4091">
            <w:pPr>
              <w:rPr>
                <w:rFonts w:ascii="Times New Roman" w:eastAsia="Times New Roman" w:hAnsi="Times New Roman" w:cs="Times New Roman"/>
                <w:b/>
                <w:bCs/>
                <w:sz w:val="24"/>
                <w:szCs w:val="24"/>
                <w:lang w:eastAsia="ru-RU"/>
              </w:rPr>
            </w:pPr>
          </w:p>
        </w:tc>
        <w:tc>
          <w:tcPr>
            <w:tcW w:w="2825" w:type="pct"/>
          </w:tcPr>
          <w:p w14:paraId="39F4E391" w14:textId="77777777" w:rsidR="009F4091" w:rsidRPr="009F4091" w:rsidRDefault="009F4091"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tcPr>
          <w:p w14:paraId="02CAF198" w14:textId="43AA75AA"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833" w:type="pct"/>
          </w:tcPr>
          <w:p w14:paraId="3EA3055F"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4295670E" w14:textId="77777777" w:rsidTr="009F4091">
        <w:trPr>
          <w:trHeight w:val="20"/>
        </w:trPr>
        <w:tc>
          <w:tcPr>
            <w:tcW w:w="772" w:type="pct"/>
            <w:vMerge/>
          </w:tcPr>
          <w:p w14:paraId="3DCB4606" w14:textId="77777777" w:rsidR="009F4091" w:rsidRPr="009F4091" w:rsidRDefault="009F4091" w:rsidP="009F4091">
            <w:pPr>
              <w:rPr>
                <w:rFonts w:ascii="Times New Roman" w:eastAsia="Times New Roman" w:hAnsi="Times New Roman" w:cs="Times New Roman"/>
                <w:b/>
                <w:bCs/>
                <w:sz w:val="24"/>
                <w:szCs w:val="24"/>
                <w:lang w:eastAsia="ru-RU"/>
              </w:rPr>
            </w:pPr>
          </w:p>
        </w:tc>
        <w:tc>
          <w:tcPr>
            <w:tcW w:w="2825" w:type="pct"/>
          </w:tcPr>
          <w:p w14:paraId="3A4A3417" w14:textId="77777777" w:rsidR="009F4091" w:rsidRPr="009F4091" w:rsidRDefault="009F4091" w:rsidP="009F4091">
            <w:pPr>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Технологическая последовательность подготовки металла к сварке и их краткая характеристика.</w:t>
            </w:r>
          </w:p>
          <w:p w14:paraId="4BBD1D03"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bCs/>
                <w:sz w:val="24"/>
                <w:szCs w:val="24"/>
                <w:lang w:eastAsia="ru-RU"/>
              </w:rPr>
              <w:t>Очистка металла после определённых операций при его подготовке к сварке. Оборудование и материалы для очистки</w:t>
            </w:r>
          </w:p>
        </w:tc>
        <w:tc>
          <w:tcPr>
            <w:tcW w:w="570" w:type="pct"/>
            <w:vAlign w:val="center"/>
          </w:tcPr>
          <w:p w14:paraId="310EE0F2" w14:textId="75180141" w:rsidR="009F4091"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tcPr>
          <w:p w14:paraId="79BB8919"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2A87814A"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636C08AB" w14:textId="2B77BB71"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2D9ED3FA" w14:textId="77777777" w:rsidTr="009F4091">
        <w:trPr>
          <w:trHeight w:val="20"/>
        </w:trPr>
        <w:tc>
          <w:tcPr>
            <w:tcW w:w="772" w:type="pct"/>
            <w:vMerge w:val="restart"/>
          </w:tcPr>
          <w:p w14:paraId="789F633E" w14:textId="2DC52848"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.2. </w:t>
            </w:r>
          </w:p>
          <w:p w14:paraId="15AF3597" w14:textId="77777777"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bCs/>
                <w:sz w:val="24"/>
                <w:szCs w:val="24"/>
                <w:lang w:eastAsia="ru-RU"/>
              </w:rPr>
              <w:t>Разметка металла</w:t>
            </w:r>
          </w:p>
        </w:tc>
        <w:tc>
          <w:tcPr>
            <w:tcW w:w="2825" w:type="pct"/>
          </w:tcPr>
          <w:p w14:paraId="7DA7A344" w14:textId="77777777" w:rsidR="009F4091" w:rsidRPr="009F4091" w:rsidRDefault="009F4091" w:rsidP="009F4091">
            <w:pPr>
              <w:suppressAutoHyphens/>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232F5780" w14:textId="282357EE"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6A3C7D46"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5CFCB17F" w14:textId="77777777" w:rsidTr="009F4091">
        <w:trPr>
          <w:trHeight w:val="20"/>
        </w:trPr>
        <w:tc>
          <w:tcPr>
            <w:tcW w:w="772" w:type="pct"/>
            <w:vMerge/>
          </w:tcPr>
          <w:p w14:paraId="4136E6BA"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723E3D4B" w14:textId="77777777" w:rsidR="004A5F16" w:rsidRPr="009F4091" w:rsidRDefault="004A5F16" w:rsidP="009F4091">
            <w:pPr>
              <w:ind w:left="34" w:right="33"/>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Назначение и виды разметки. Приспособления для плоскостной разметки. Инструменты для разметки.</w:t>
            </w:r>
          </w:p>
          <w:p w14:paraId="58C24A46"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Подготовка к разметке. Правила разметки. Приемы плоскостной разметки. Накернивание разметочных линий</w:t>
            </w:r>
          </w:p>
        </w:tc>
        <w:tc>
          <w:tcPr>
            <w:tcW w:w="570" w:type="pct"/>
            <w:vAlign w:val="center"/>
          </w:tcPr>
          <w:p w14:paraId="30A84C27" w14:textId="6C4BF8A5"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37CDF716"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738CC960"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437E3D26" w14:textId="7B166587"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545763B0" w14:textId="77777777" w:rsidTr="00B054A6">
        <w:trPr>
          <w:trHeight w:val="828"/>
        </w:trPr>
        <w:tc>
          <w:tcPr>
            <w:tcW w:w="772" w:type="pct"/>
            <w:vMerge/>
            <w:tcBorders>
              <w:bottom w:val="single" w:sz="4" w:space="0" w:color="auto"/>
            </w:tcBorders>
          </w:tcPr>
          <w:p w14:paraId="6532350B"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265A676D" w14:textId="77777777"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229D404" w14:textId="753E7F4F" w:rsidR="004A5F16" w:rsidRPr="009F4091" w:rsidRDefault="004A5F16"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1.Составление таблицы «Типичные дефекты при выполнении разметки, причины их появления и способы предупреждения»</w:t>
            </w:r>
          </w:p>
        </w:tc>
        <w:tc>
          <w:tcPr>
            <w:tcW w:w="570" w:type="pct"/>
            <w:tcBorders>
              <w:bottom w:val="single" w:sz="4" w:space="0" w:color="auto"/>
            </w:tcBorders>
            <w:vAlign w:val="center"/>
          </w:tcPr>
          <w:p w14:paraId="29B7824F" w14:textId="52779982"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000ED6E9"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42D66372" w14:textId="77777777" w:rsidTr="009F4091">
        <w:trPr>
          <w:trHeight w:val="20"/>
        </w:trPr>
        <w:tc>
          <w:tcPr>
            <w:tcW w:w="772" w:type="pct"/>
            <w:vMerge w:val="restart"/>
          </w:tcPr>
          <w:p w14:paraId="38DDE3C6" w14:textId="1F709686"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2</w:t>
            </w:r>
            <w:r w:rsidRPr="009F4091">
              <w:rPr>
                <w:rFonts w:ascii="Times New Roman" w:eastAsia="Times New Roman" w:hAnsi="Times New Roman" w:cs="Times New Roman"/>
                <w:b/>
                <w:bCs/>
                <w:sz w:val="24"/>
                <w:szCs w:val="24"/>
                <w:lang w:eastAsia="ru-RU"/>
              </w:rPr>
              <w:t xml:space="preserve">.3. </w:t>
            </w:r>
          </w:p>
          <w:p w14:paraId="3377EB16"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Рубка металла</w:t>
            </w:r>
          </w:p>
        </w:tc>
        <w:tc>
          <w:tcPr>
            <w:tcW w:w="2825" w:type="pct"/>
          </w:tcPr>
          <w:p w14:paraId="1A8281C3"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1BB8D65B" w14:textId="5004106C"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1D042399"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226AE931" w14:textId="77777777" w:rsidTr="009F4091">
        <w:trPr>
          <w:trHeight w:val="20"/>
        </w:trPr>
        <w:tc>
          <w:tcPr>
            <w:tcW w:w="772" w:type="pct"/>
            <w:vMerge/>
          </w:tcPr>
          <w:p w14:paraId="35B1F577"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Pr>
          <w:p w14:paraId="0722A309" w14:textId="77777777" w:rsidR="004A5F16" w:rsidRPr="009F4091" w:rsidRDefault="004A5F16" w:rsidP="009F4091">
            <w:pPr>
              <w:snapToGrid w:val="0"/>
              <w:ind w:right="141"/>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Сущность процесса рубки металла. Элементы рубки и геометрические формы рубящей части металлорежущего инструмента. </w:t>
            </w:r>
          </w:p>
          <w:p w14:paraId="56D54AB6"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Инструменты для рубки. Слесарное зубило, крейцмейсель, слесарные молотки. Техника и правила рубки. Машины для рубки.</w:t>
            </w:r>
          </w:p>
        </w:tc>
        <w:tc>
          <w:tcPr>
            <w:tcW w:w="570" w:type="pct"/>
            <w:vAlign w:val="center"/>
          </w:tcPr>
          <w:p w14:paraId="4FA01C08" w14:textId="6B00E163"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0462C186"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01-</w:t>
            </w:r>
          </w:p>
          <w:p w14:paraId="5BA6E0F5" w14:textId="77777777" w:rsidR="004A5F16" w:rsidRPr="004A5F16" w:rsidRDefault="004A5F16" w:rsidP="004A5F16">
            <w:pPr>
              <w:jc w:val="center"/>
              <w:rPr>
                <w:rFonts w:ascii="Times New Roman" w:eastAsia="Times New Roman" w:hAnsi="Times New Roman" w:cs="Times New Roman"/>
                <w:bCs/>
                <w:sz w:val="24"/>
                <w:szCs w:val="24"/>
                <w:lang w:eastAsia="ru-RU"/>
              </w:rPr>
            </w:pPr>
            <w:r w:rsidRPr="004A5F16">
              <w:rPr>
                <w:rFonts w:ascii="Times New Roman" w:eastAsia="Times New Roman" w:hAnsi="Times New Roman" w:cs="Times New Roman"/>
                <w:bCs/>
                <w:sz w:val="24"/>
                <w:szCs w:val="24"/>
                <w:lang w:eastAsia="ru-RU"/>
              </w:rPr>
              <w:t>ОК 09</w:t>
            </w:r>
          </w:p>
          <w:p w14:paraId="4C6038AB" w14:textId="2C110872"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bCs/>
                <w:sz w:val="24"/>
                <w:szCs w:val="24"/>
                <w:lang w:eastAsia="ru-RU"/>
              </w:rPr>
              <w:t>ПК 1.1. – ПК 1.5.</w:t>
            </w:r>
          </w:p>
        </w:tc>
      </w:tr>
      <w:tr w:rsidR="004A5F16" w:rsidRPr="009F4091" w14:paraId="71C06CA2" w14:textId="77777777" w:rsidTr="00B054A6">
        <w:trPr>
          <w:trHeight w:val="828"/>
        </w:trPr>
        <w:tc>
          <w:tcPr>
            <w:tcW w:w="772" w:type="pct"/>
            <w:vMerge/>
          </w:tcPr>
          <w:p w14:paraId="7A80B3F2"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Pr>
          <w:p w14:paraId="0D55850D"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6843F21" w14:textId="3B5A0E9E"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Составление таблицы «Типичные дефекты при рубке, причины их появления и способы предупреждения»</w:t>
            </w:r>
          </w:p>
        </w:tc>
        <w:tc>
          <w:tcPr>
            <w:tcW w:w="570" w:type="pct"/>
            <w:vAlign w:val="center"/>
          </w:tcPr>
          <w:p w14:paraId="0A76A457" w14:textId="1675FD03"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Pr>
          <w:p w14:paraId="048B5ECC" w14:textId="49D4D100" w:rsidR="004A5F16" w:rsidRPr="009F4091" w:rsidRDefault="004A5F16" w:rsidP="004A5F16">
            <w:pPr>
              <w:rPr>
                <w:rFonts w:ascii="Times New Roman" w:eastAsia="Times New Roman" w:hAnsi="Times New Roman" w:cs="Times New Roman"/>
                <w:bCs/>
                <w:sz w:val="24"/>
                <w:szCs w:val="24"/>
                <w:lang w:eastAsia="ru-RU"/>
              </w:rPr>
            </w:pPr>
          </w:p>
        </w:tc>
      </w:tr>
      <w:tr w:rsidR="009F4091" w:rsidRPr="009F4091" w14:paraId="3B63A732" w14:textId="77777777" w:rsidTr="009F4091">
        <w:trPr>
          <w:trHeight w:val="20"/>
        </w:trPr>
        <w:tc>
          <w:tcPr>
            <w:tcW w:w="772" w:type="pct"/>
            <w:vMerge w:val="restart"/>
          </w:tcPr>
          <w:p w14:paraId="38AAA627" w14:textId="1FFC6FAE"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.4. </w:t>
            </w:r>
          </w:p>
          <w:p w14:paraId="05B4E736"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Резка металла</w:t>
            </w:r>
          </w:p>
        </w:tc>
        <w:tc>
          <w:tcPr>
            <w:tcW w:w="2825" w:type="pct"/>
          </w:tcPr>
          <w:p w14:paraId="0816A936"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68661EA2" w14:textId="43BFA40C"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30B21886"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494C7CD8" w14:textId="77777777" w:rsidTr="009F4091">
        <w:trPr>
          <w:trHeight w:val="20"/>
        </w:trPr>
        <w:tc>
          <w:tcPr>
            <w:tcW w:w="772" w:type="pct"/>
            <w:vMerge/>
          </w:tcPr>
          <w:p w14:paraId="7911ECD2"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Pr>
          <w:p w14:paraId="3FB73551" w14:textId="77777777" w:rsidR="004A5F16" w:rsidRPr="009F4091" w:rsidRDefault="004A5F16" w:rsidP="009F4091">
            <w:pPr>
              <w:snapToGrid w:val="0"/>
              <w:ind w:right="33"/>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Сущность резки металла. Виды резки. Механическая и термическая резка. Разделительная и поверхностная резка. Ручная и машинная резка</w:t>
            </w:r>
          </w:p>
          <w:p w14:paraId="7285362B"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Резание ручными ножницами и ножовкой. Механизированное резание. Кислородная и кислородно-флюсовая резка металла. Воздушно-дуговая и плазменная резка. Правила и техника резки. Особые случаи резки металла</w:t>
            </w:r>
          </w:p>
        </w:tc>
        <w:tc>
          <w:tcPr>
            <w:tcW w:w="570" w:type="pct"/>
            <w:vAlign w:val="center"/>
          </w:tcPr>
          <w:p w14:paraId="7B7C1657" w14:textId="77B515C3"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021CD856"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27A409E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6271F839" w14:textId="5B1D82CB"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39631E3E" w14:textId="77777777" w:rsidTr="00B054A6">
        <w:trPr>
          <w:trHeight w:val="828"/>
        </w:trPr>
        <w:tc>
          <w:tcPr>
            <w:tcW w:w="772" w:type="pct"/>
            <w:vMerge/>
            <w:tcBorders>
              <w:bottom w:val="single" w:sz="4" w:space="0" w:color="auto"/>
            </w:tcBorders>
          </w:tcPr>
          <w:p w14:paraId="165E5804"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Borders>
              <w:bottom w:val="single" w:sz="4" w:space="0" w:color="auto"/>
            </w:tcBorders>
          </w:tcPr>
          <w:p w14:paraId="1F217ED5"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C635A5C" w14:textId="0C508914"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Составление таблицы «Типичные дефекты при резании металла, причины их появления и способы предупреждения»</w:t>
            </w:r>
          </w:p>
        </w:tc>
        <w:tc>
          <w:tcPr>
            <w:tcW w:w="570" w:type="pct"/>
            <w:tcBorders>
              <w:bottom w:val="single" w:sz="4" w:space="0" w:color="auto"/>
            </w:tcBorders>
            <w:vAlign w:val="center"/>
          </w:tcPr>
          <w:p w14:paraId="4A8E4B25" w14:textId="153EA9C3"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4FE5AE78"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2E594208" w14:textId="77777777" w:rsidTr="009F4091">
        <w:trPr>
          <w:trHeight w:val="20"/>
        </w:trPr>
        <w:tc>
          <w:tcPr>
            <w:tcW w:w="772" w:type="pct"/>
            <w:vMerge w:val="restart"/>
          </w:tcPr>
          <w:p w14:paraId="51CCBCDA" w14:textId="7ADBBA78"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.5. </w:t>
            </w:r>
          </w:p>
          <w:p w14:paraId="3675EA36"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Правка металла</w:t>
            </w:r>
          </w:p>
        </w:tc>
        <w:tc>
          <w:tcPr>
            <w:tcW w:w="2825" w:type="pct"/>
          </w:tcPr>
          <w:p w14:paraId="64A6EC7C"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72CB4D33" w14:textId="761002AF"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7C5D9CE7"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746244AD" w14:textId="77777777" w:rsidTr="009F4091">
        <w:trPr>
          <w:trHeight w:val="20"/>
        </w:trPr>
        <w:tc>
          <w:tcPr>
            <w:tcW w:w="772" w:type="pct"/>
            <w:vMerge/>
          </w:tcPr>
          <w:p w14:paraId="3146E6FA"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Pr>
          <w:p w14:paraId="0817D5E5"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Определение и сущность процесса правки. Виды и способы правки металла. Рихтовка металла. </w:t>
            </w:r>
          </w:p>
          <w:p w14:paraId="15757A33" w14:textId="77777777" w:rsidR="004A5F16" w:rsidRPr="009F4091" w:rsidRDefault="004A5F16" w:rsidP="009F4091">
            <w:pPr>
              <w:snapToGrid w:val="0"/>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Основные правила и приемы правки. Особенности правки в зависимости от конфигурации заготовки. Инструмент для правки.</w:t>
            </w:r>
          </w:p>
          <w:p w14:paraId="56DDBF5B"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Ручные и механические приспособления для правки. Правильные машины и станки и их характеристика.</w:t>
            </w:r>
          </w:p>
        </w:tc>
        <w:tc>
          <w:tcPr>
            <w:tcW w:w="570" w:type="pct"/>
            <w:vAlign w:val="center"/>
          </w:tcPr>
          <w:p w14:paraId="1402F52E" w14:textId="65071FCF"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694B2238"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026CB6C2"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0C1A9F69" w14:textId="1FABDFFC"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1A5B4CC1" w14:textId="77777777" w:rsidTr="00B054A6">
        <w:trPr>
          <w:trHeight w:val="828"/>
        </w:trPr>
        <w:tc>
          <w:tcPr>
            <w:tcW w:w="772" w:type="pct"/>
            <w:vMerge/>
            <w:tcBorders>
              <w:bottom w:val="single" w:sz="4" w:space="0" w:color="auto"/>
            </w:tcBorders>
          </w:tcPr>
          <w:p w14:paraId="78F19043" w14:textId="77777777" w:rsidR="004A5F16" w:rsidRPr="009F4091" w:rsidRDefault="004A5F16" w:rsidP="009F4091">
            <w:pPr>
              <w:rPr>
                <w:rFonts w:ascii="Times New Roman" w:eastAsia="Times New Roman" w:hAnsi="Times New Roman" w:cs="Times New Roman"/>
                <w:b/>
                <w:bCs/>
                <w:sz w:val="24"/>
                <w:szCs w:val="24"/>
                <w:lang w:eastAsia="ru-RU"/>
              </w:rPr>
            </w:pPr>
          </w:p>
        </w:tc>
        <w:tc>
          <w:tcPr>
            <w:tcW w:w="2825" w:type="pct"/>
            <w:tcBorders>
              <w:bottom w:val="single" w:sz="4" w:space="0" w:color="auto"/>
            </w:tcBorders>
          </w:tcPr>
          <w:p w14:paraId="3CB747F6"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6385E70" w14:textId="77516471"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Составление таблицы «Типичные дефекты при правке, причины их появления и способы предупреждения»</w:t>
            </w:r>
          </w:p>
        </w:tc>
        <w:tc>
          <w:tcPr>
            <w:tcW w:w="570" w:type="pct"/>
            <w:tcBorders>
              <w:bottom w:val="single" w:sz="4" w:space="0" w:color="auto"/>
            </w:tcBorders>
            <w:vAlign w:val="center"/>
          </w:tcPr>
          <w:p w14:paraId="1B8BD185" w14:textId="482FD508"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5DF1A532"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429F1F48" w14:textId="77777777" w:rsidTr="009F4091">
        <w:trPr>
          <w:trHeight w:val="20"/>
        </w:trPr>
        <w:tc>
          <w:tcPr>
            <w:tcW w:w="772" w:type="pct"/>
            <w:vMerge w:val="restart"/>
          </w:tcPr>
          <w:p w14:paraId="0A2D54DA" w14:textId="04C3AC73"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.6. </w:t>
            </w:r>
          </w:p>
          <w:p w14:paraId="081CE00D"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Гибка металла</w:t>
            </w:r>
          </w:p>
        </w:tc>
        <w:tc>
          <w:tcPr>
            <w:tcW w:w="2825" w:type="pct"/>
          </w:tcPr>
          <w:p w14:paraId="56CC16AE"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6E8F07BF" w14:textId="188A77D5"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002911DE"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12024E4F" w14:textId="77777777" w:rsidTr="009F4091">
        <w:trPr>
          <w:trHeight w:val="20"/>
        </w:trPr>
        <w:tc>
          <w:tcPr>
            <w:tcW w:w="772" w:type="pct"/>
            <w:vMerge/>
          </w:tcPr>
          <w:p w14:paraId="6D7FD862"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5C9D1DE9"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Определение и сущность процесса гибки металла. Виды и способы гибки металла. Инструменты для гибки. Приспособления для гибки металла. Гибочные машины и станки.</w:t>
            </w:r>
          </w:p>
          <w:p w14:paraId="12916CA8"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lastRenderedPageBreak/>
              <w:t>Основные правила и приемы гибки заготовок. Особенности гибки заготовок из листового и полосового металла. Особенности, основные правила и приемы гибки труб</w:t>
            </w:r>
          </w:p>
        </w:tc>
        <w:tc>
          <w:tcPr>
            <w:tcW w:w="570" w:type="pct"/>
            <w:vAlign w:val="center"/>
          </w:tcPr>
          <w:p w14:paraId="700229EB" w14:textId="48A7E75D"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1</w:t>
            </w:r>
          </w:p>
        </w:tc>
        <w:tc>
          <w:tcPr>
            <w:tcW w:w="833" w:type="pct"/>
            <w:vMerge w:val="restart"/>
          </w:tcPr>
          <w:p w14:paraId="328CE8F7"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62D21502"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40C2F373" w14:textId="307CE04B"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2F34A3EE" w14:textId="77777777" w:rsidTr="00B054A6">
        <w:trPr>
          <w:trHeight w:val="552"/>
        </w:trPr>
        <w:tc>
          <w:tcPr>
            <w:tcW w:w="772" w:type="pct"/>
            <w:vMerge/>
            <w:tcBorders>
              <w:bottom w:val="single" w:sz="4" w:space="0" w:color="auto"/>
            </w:tcBorders>
          </w:tcPr>
          <w:p w14:paraId="7D82E3C5"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37899419"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168E9D0" w14:textId="2A6B9946"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Определение длины заготовок при гибке металла</w:t>
            </w:r>
          </w:p>
        </w:tc>
        <w:tc>
          <w:tcPr>
            <w:tcW w:w="570" w:type="pct"/>
            <w:tcBorders>
              <w:bottom w:val="single" w:sz="4" w:space="0" w:color="auto"/>
            </w:tcBorders>
            <w:vAlign w:val="center"/>
          </w:tcPr>
          <w:p w14:paraId="50DEA41B" w14:textId="6139E32C"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084A8DF5"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45CD0D30" w14:textId="77777777" w:rsidTr="009F4091">
        <w:trPr>
          <w:trHeight w:val="20"/>
        </w:trPr>
        <w:tc>
          <w:tcPr>
            <w:tcW w:w="772" w:type="pct"/>
            <w:vMerge w:val="restart"/>
          </w:tcPr>
          <w:p w14:paraId="6231500E" w14:textId="71D4DDD1"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.7. </w:t>
            </w:r>
          </w:p>
          <w:p w14:paraId="18D902ED" w14:textId="77777777"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t>Опиливание металла</w:t>
            </w:r>
          </w:p>
        </w:tc>
        <w:tc>
          <w:tcPr>
            <w:tcW w:w="2825" w:type="pct"/>
          </w:tcPr>
          <w:p w14:paraId="58520FC5"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5F33D1F4" w14:textId="74CE4B9E"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833" w:type="pct"/>
          </w:tcPr>
          <w:p w14:paraId="620A723A"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3324750B" w14:textId="77777777" w:rsidTr="009F4091">
        <w:trPr>
          <w:trHeight w:val="20"/>
        </w:trPr>
        <w:tc>
          <w:tcPr>
            <w:tcW w:w="772" w:type="pct"/>
            <w:vMerge/>
          </w:tcPr>
          <w:p w14:paraId="667FB66A" w14:textId="77777777" w:rsidR="009F4091" w:rsidRPr="009F4091" w:rsidRDefault="009F4091" w:rsidP="009F4091">
            <w:pPr>
              <w:rPr>
                <w:rFonts w:ascii="Times New Roman" w:eastAsia="Times New Roman" w:hAnsi="Times New Roman" w:cs="Times New Roman"/>
                <w:b/>
                <w:bCs/>
                <w:sz w:val="24"/>
                <w:szCs w:val="24"/>
                <w:highlight w:val="green"/>
                <w:lang w:eastAsia="ru-RU"/>
              </w:rPr>
            </w:pPr>
          </w:p>
        </w:tc>
        <w:tc>
          <w:tcPr>
            <w:tcW w:w="2825" w:type="pct"/>
          </w:tcPr>
          <w:p w14:paraId="4C85E164"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Определение и сущность процесса опиливания металла. Виды и способы опиливания металла. Напильники. Классификация напильников. Насадка рукояток напильников.</w:t>
            </w:r>
          </w:p>
          <w:p w14:paraId="47248DD9"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Основные правила и приемы опиливания металла. Особенности опиливания металла в зависимости от их конфигурации. Приспособления для опиливания металла. Машины и станки для опиловочных работ по металлу</w:t>
            </w:r>
          </w:p>
        </w:tc>
        <w:tc>
          <w:tcPr>
            <w:tcW w:w="570" w:type="pct"/>
            <w:vAlign w:val="center"/>
          </w:tcPr>
          <w:p w14:paraId="60629379" w14:textId="2780F833" w:rsidR="009F4091"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tcPr>
          <w:p w14:paraId="5B7D7DA1"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784966E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40C07A66" w14:textId="32FE58FB"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530EB692" w14:textId="77777777" w:rsidTr="009F4091">
        <w:trPr>
          <w:trHeight w:val="20"/>
        </w:trPr>
        <w:tc>
          <w:tcPr>
            <w:tcW w:w="772" w:type="pct"/>
            <w:vMerge w:val="restart"/>
          </w:tcPr>
          <w:p w14:paraId="18AB069B" w14:textId="41822493"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.8. </w:t>
            </w:r>
          </w:p>
          <w:p w14:paraId="74293974" w14:textId="77777777"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t>Технологический процесс сборки деталей под сварку</w:t>
            </w:r>
          </w:p>
        </w:tc>
        <w:tc>
          <w:tcPr>
            <w:tcW w:w="2825" w:type="pct"/>
          </w:tcPr>
          <w:p w14:paraId="6C8E0C7A"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20818F8C" w14:textId="798C6D28"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256C9EA4"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5D93D7CB" w14:textId="77777777" w:rsidTr="009F4091">
        <w:trPr>
          <w:trHeight w:val="20"/>
        </w:trPr>
        <w:tc>
          <w:tcPr>
            <w:tcW w:w="772" w:type="pct"/>
            <w:vMerge/>
          </w:tcPr>
          <w:p w14:paraId="767ED355"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7A7E4AFA" w14:textId="77777777" w:rsidR="004A5F16" w:rsidRPr="009F4091" w:rsidRDefault="004A5F16" w:rsidP="009F4091">
            <w:pPr>
              <w:snapToGrid w:val="0"/>
              <w:ind w:right="141"/>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Форма разделки кромок свариваемого металла: основные линейные и угловые характеристики, характеризующие форму разделки кромок и их краткая характеристика: зазор, притупление кромки, угол скоса кромки, угол разделки кромок.</w:t>
            </w:r>
          </w:p>
          <w:p w14:paraId="5A0F56A0" w14:textId="77777777" w:rsidR="004A5F16" w:rsidRPr="009F4091" w:rsidRDefault="004A5F16" w:rsidP="009F4091">
            <w:pPr>
              <w:snapToGrid w:val="0"/>
              <w:ind w:right="141"/>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Основные виды разделки кромок свариваемого металла и его сборки под сварку в зависимости от толщины металла. Понятие односторонней и двухсторонней разделки и их особенности.</w:t>
            </w:r>
          </w:p>
          <w:p w14:paraId="197B1111"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Правила и расчет разделки кромок для сварки деталей разной толщины. Допустимое смещение кромок свариваемых деталей одной относительно другой.</w:t>
            </w:r>
          </w:p>
          <w:p w14:paraId="214A83F5" w14:textId="77777777" w:rsidR="004A5F16" w:rsidRPr="009F4091" w:rsidRDefault="004A5F16" w:rsidP="009F4091">
            <w:pPr>
              <w:snapToGrid w:val="0"/>
              <w:ind w:right="141"/>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Закрепление деталей перед сваркой: прихватки и эластичные крепления. Размеры прихваток и правила их установки. Недостатки прихваток. Прижимы, упоры, струбцины, клинья, домкраты. Выводные планки.               </w:t>
            </w:r>
          </w:p>
          <w:p w14:paraId="42B50C1F"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Контроль правильности сборки деталей под сварку: постоянство зазора, отсутствие смещения кромок, правильность установки прихваток и их очистки от шлака, очистка кромок металла от различных загрязнений. Устранение дефектов сборки</w:t>
            </w:r>
          </w:p>
        </w:tc>
        <w:tc>
          <w:tcPr>
            <w:tcW w:w="570" w:type="pct"/>
            <w:vAlign w:val="center"/>
          </w:tcPr>
          <w:p w14:paraId="369ECAFE" w14:textId="5C15FB65"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09704AA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33ED9043"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04DE41ED" w14:textId="3BC423C5"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076DD1F2" w14:textId="77777777" w:rsidTr="00B054A6">
        <w:trPr>
          <w:trHeight w:val="1104"/>
        </w:trPr>
        <w:tc>
          <w:tcPr>
            <w:tcW w:w="772" w:type="pct"/>
            <w:vMerge/>
            <w:tcBorders>
              <w:bottom w:val="single" w:sz="4" w:space="0" w:color="auto"/>
            </w:tcBorders>
          </w:tcPr>
          <w:p w14:paraId="0BCA7784"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39CE6B29"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EF1C8FB" w14:textId="3DE1697C" w:rsidR="004A5F16" w:rsidRPr="009F4091" w:rsidRDefault="004A5F16" w:rsidP="009F4091">
            <w:pPr>
              <w:ind w:right="141"/>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эскизов конструктивных элементов сварных соединений</w:t>
            </w:r>
          </w:p>
          <w:p w14:paraId="5CB80ACA" w14:textId="72207119" w:rsidR="004A5F16" w:rsidRPr="009F4091" w:rsidRDefault="004A5F16"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 xml:space="preserve">Определение последовательности постановки сварочных </w:t>
            </w:r>
          </w:p>
          <w:p w14:paraId="7157C496" w14:textId="1B82DDC6" w:rsidR="004A5F16" w:rsidRPr="009F4091" w:rsidRDefault="004A5F16" w:rsidP="009F4091">
            <w:pPr>
              <w:ind w:right="141"/>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Cs/>
                <w:sz w:val="24"/>
                <w:szCs w:val="24"/>
                <w:lang w:eastAsia="ru-RU"/>
              </w:rPr>
              <w:t>прихваток по заданным условиям.</w:t>
            </w:r>
          </w:p>
        </w:tc>
        <w:tc>
          <w:tcPr>
            <w:tcW w:w="570" w:type="pct"/>
            <w:tcBorders>
              <w:bottom w:val="single" w:sz="4" w:space="0" w:color="auto"/>
            </w:tcBorders>
            <w:vAlign w:val="center"/>
          </w:tcPr>
          <w:p w14:paraId="4F1DB331" w14:textId="5C108429"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41702CA7"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6ABF2D31" w14:textId="77777777" w:rsidTr="009F4091">
        <w:trPr>
          <w:trHeight w:val="20"/>
        </w:trPr>
        <w:tc>
          <w:tcPr>
            <w:tcW w:w="772" w:type="pct"/>
            <w:vMerge w:val="restart"/>
          </w:tcPr>
          <w:p w14:paraId="483790B0" w14:textId="4C043DA9"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w:t>
            </w:r>
            <w:r w:rsidRPr="009F4091">
              <w:rPr>
                <w:rFonts w:ascii="Times New Roman" w:eastAsia="Times New Roman" w:hAnsi="Times New Roman" w:cs="Times New Roman"/>
                <w:b/>
                <w:bCs/>
                <w:sz w:val="24"/>
                <w:szCs w:val="24"/>
                <w:lang w:eastAsia="ru-RU"/>
              </w:rPr>
              <w:t xml:space="preserve">.9. </w:t>
            </w:r>
          </w:p>
          <w:p w14:paraId="16B6911F" w14:textId="77777777"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t>Дополнительные операции по подготовке металла к сварке</w:t>
            </w:r>
          </w:p>
        </w:tc>
        <w:tc>
          <w:tcPr>
            <w:tcW w:w="2825" w:type="pct"/>
          </w:tcPr>
          <w:p w14:paraId="74EA1C4A"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544C2E67" w14:textId="6C69FD06"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099D1870"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2A52E948" w14:textId="77777777" w:rsidTr="009F4091">
        <w:trPr>
          <w:trHeight w:val="20"/>
        </w:trPr>
        <w:tc>
          <w:tcPr>
            <w:tcW w:w="772" w:type="pct"/>
            <w:vMerge/>
          </w:tcPr>
          <w:p w14:paraId="4335ACF5"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7D390C04"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Предварительный и сопутствующий подогрев: основные термины и определения. Необходимость подогрева при сварке. Правила и порядок подогрева металла</w:t>
            </w:r>
          </w:p>
          <w:p w14:paraId="108EED91"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Порядок и правила подготовки оборудования сварочного поста к проведению сварки. Порядок хранения, транспортировки и осмотра сварочных материалов перед сваркой. Назначение, правила и продолжительность прокалки электродов в зависимости от вида покрытия. </w:t>
            </w:r>
          </w:p>
          <w:p w14:paraId="563C8DBF"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Вид ручного и механизированного инструмента, используемого при подготовке металла к сварке, зачистке кромок и швов и устранении дефектов. Правила его использования и меры безопасности</w:t>
            </w:r>
          </w:p>
        </w:tc>
        <w:tc>
          <w:tcPr>
            <w:tcW w:w="570" w:type="pct"/>
            <w:vAlign w:val="center"/>
          </w:tcPr>
          <w:p w14:paraId="6C16A975" w14:textId="1A801983"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63A1B5BA"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4DC58CEB"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3C6FDBE0" w14:textId="2EBBDFE0"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1A08ED12" w14:textId="77777777" w:rsidTr="00B054A6">
        <w:trPr>
          <w:trHeight w:val="828"/>
        </w:trPr>
        <w:tc>
          <w:tcPr>
            <w:tcW w:w="772" w:type="pct"/>
            <w:vMerge/>
            <w:tcBorders>
              <w:bottom w:val="single" w:sz="4" w:space="0" w:color="auto"/>
            </w:tcBorders>
          </w:tcPr>
          <w:p w14:paraId="49CC3EE1"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516595B5"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B9521C5" w14:textId="707D6AFE" w:rsidR="004A5F16" w:rsidRPr="009F4091" w:rsidRDefault="004A5F16" w:rsidP="009F4091">
            <w:pPr>
              <w:ind w:right="141"/>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Составление таблицы «Технологическая характеристика хранения и подготовки сварочных материалов»</w:t>
            </w:r>
          </w:p>
        </w:tc>
        <w:tc>
          <w:tcPr>
            <w:tcW w:w="570" w:type="pct"/>
            <w:tcBorders>
              <w:bottom w:val="single" w:sz="4" w:space="0" w:color="auto"/>
            </w:tcBorders>
            <w:vAlign w:val="center"/>
          </w:tcPr>
          <w:p w14:paraId="633D48D9" w14:textId="7DA855AC"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41209535"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6F12FDFD" w14:textId="77777777" w:rsidTr="009F4091">
        <w:trPr>
          <w:trHeight w:val="20"/>
        </w:trPr>
        <w:tc>
          <w:tcPr>
            <w:tcW w:w="772" w:type="pct"/>
            <w:vMerge w:val="restart"/>
          </w:tcPr>
          <w:p w14:paraId="3682A8CB" w14:textId="69B46FF9"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2.10</w:t>
            </w:r>
          </w:p>
          <w:p w14:paraId="4D924498"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sz w:val="24"/>
                <w:szCs w:val="24"/>
                <w:lang w:eastAsia="ru-RU"/>
              </w:rPr>
              <w:t>Дефекты сварных соединений</w:t>
            </w:r>
          </w:p>
          <w:p w14:paraId="7F5E54AE" w14:textId="77777777" w:rsidR="009F4091" w:rsidRPr="009F4091" w:rsidRDefault="009F4091" w:rsidP="009F4091">
            <w:pPr>
              <w:rPr>
                <w:rFonts w:ascii="Times New Roman" w:eastAsia="Times New Roman" w:hAnsi="Times New Roman" w:cs="Times New Roman"/>
                <w:b/>
                <w:bCs/>
                <w:sz w:val="24"/>
                <w:szCs w:val="24"/>
                <w:highlight w:val="green"/>
                <w:lang w:eastAsia="ru-RU"/>
              </w:rPr>
            </w:pPr>
          </w:p>
        </w:tc>
        <w:tc>
          <w:tcPr>
            <w:tcW w:w="2825" w:type="pct"/>
          </w:tcPr>
          <w:p w14:paraId="60E392C4" w14:textId="77777777" w:rsidR="009F4091" w:rsidRPr="009F4091" w:rsidRDefault="009F4091" w:rsidP="009F4091">
            <w:pPr>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15825747" w14:textId="29E58F3D"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445AEBC0"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55FE7296" w14:textId="77777777" w:rsidTr="009F4091">
        <w:trPr>
          <w:trHeight w:val="20"/>
        </w:trPr>
        <w:tc>
          <w:tcPr>
            <w:tcW w:w="772" w:type="pct"/>
            <w:vMerge/>
          </w:tcPr>
          <w:p w14:paraId="46A6B990"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05299D76"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Определение дефекта в соответствии с ГОСТ 15467. Основные термины. Основные причины возникновения дефектов. Опасность дефектов для сварных конструкций.</w:t>
            </w:r>
          </w:p>
          <w:p w14:paraId="288A6AAC"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Технологические и эксплуатационные дефекты. Дефекты подготовки и сварочные дефекты. Классификация дефектов по типам, исходя из их геометрических признаков и массовости.</w:t>
            </w:r>
          </w:p>
          <w:p w14:paraId="612B01CE"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Внешние дефекты: отклонение по ширине и высоте швов, наружные трещины, незаплавленные углубления (кратеры) и остатки шлака, подрезы, наплывы. Их характеристика, причины возникновения и способы устранения. </w:t>
            </w:r>
          </w:p>
          <w:p w14:paraId="49F113F4"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Внутренние дефекты: трещины, не выходящие на поверхность; внутренние поры; непровары и несплавления; шлаковые, вольфрамовые и оксидные включения; перегрев и пережог металла. Их характеристика, причины возникновения и способы устранения.</w:t>
            </w:r>
          </w:p>
          <w:p w14:paraId="4097427F"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Сквозные дефекты: сквозные трещины; свищи; прожоги. Их характеристика, причины возникновения и способы устранения.</w:t>
            </w:r>
          </w:p>
          <w:p w14:paraId="05DEC739"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Влияния дефектов на работоспособность сварной конструкции при статической и динамической нагрузке. Наиболее опасные дефекты. Дополнительные причины, усугубляющие отрицательное воздействие дефектов на сварную конструкцию.</w:t>
            </w:r>
          </w:p>
          <w:p w14:paraId="4E8D9B51"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Группы дефектов по классификации Международного института сварки: 1 – трещины, 2 – поры и газовые полости, 3 – твёрдые включения в шве, 4 – несплавления и непровары, 5 – нарушение формы шва, 6 – прочие дефекты.</w:t>
            </w:r>
            <w:r w:rsidRPr="009F4091">
              <w:rPr>
                <w:rFonts w:ascii="Times New Roman" w:eastAsia="Times New Roman" w:hAnsi="Times New Roman" w:cs="Times New Roman"/>
                <w:b/>
                <w:sz w:val="24"/>
                <w:szCs w:val="24"/>
                <w:lang w:eastAsia="ru-RU"/>
              </w:rPr>
              <w:t xml:space="preserve"> </w:t>
            </w:r>
          </w:p>
        </w:tc>
        <w:tc>
          <w:tcPr>
            <w:tcW w:w="570" w:type="pct"/>
            <w:vAlign w:val="center"/>
          </w:tcPr>
          <w:p w14:paraId="298C4273" w14:textId="0CB33751"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1</w:t>
            </w:r>
          </w:p>
        </w:tc>
        <w:tc>
          <w:tcPr>
            <w:tcW w:w="833" w:type="pct"/>
            <w:vMerge w:val="restart"/>
          </w:tcPr>
          <w:p w14:paraId="2904F0E6"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3D9A6F1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04DE0F52" w14:textId="68A570EB"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2AF5EE0F" w14:textId="77777777" w:rsidTr="00B054A6">
        <w:trPr>
          <w:trHeight w:val="1104"/>
        </w:trPr>
        <w:tc>
          <w:tcPr>
            <w:tcW w:w="772" w:type="pct"/>
            <w:vMerge/>
            <w:tcBorders>
              <w:bottom w:val="single" w:sz="4" w:space="0" w:color="auto"/>
            </w:tcBorders>
          </w:tcPr>
          <w:p w14:paraId="1D7ECE5E"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40FAE3FE"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4094CCE" w14:textId="754AEB25"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Основные дефекты сварных швов, причины их образования и способы устранения.</w:t>
            </w:r>
          </w:p>
          <w:p w14:paraId="24BFB8E1" w14:textId="05F4AD5E"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Расчет сварных швов на прочность</w:t>
            </w:r>
          </w:p>
        </w:tc>
        <w:tc>
          <w:tcPr>
            <w:tcW w:w="570" w:type="pct"/>
            <w:tcBorders>
              <w:bottom w:val="single" w:sz="4" w:space="0" w:color="auto"/>
            </w:tcBorders>
            <w:vAlign w:val="center"/>
          </w:tcPr>
          <w:p w14:paraId="6A244336" w14:textId="6F640936"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0C3366A8"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7A4CB623" w14:textId="77777777" w:rsidTr="009F4091">
        <w:trPr>
          <w:trHeight w:val="20"/>
        </w:trPr>
        <w:tc>
          <w:tcPr>
            <w:tcW w:w="772" w:type="pct"/>
            <w:vMerge w:val="restart"/>
          </w:tcPr>
          <w:p w14:paraId="0AF81166" w14:textId="01AF800B"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2.11</w:t>
            </w:r>
          </w:p>
          <w:p w14:paraId="69C02F4C" w14:textId="77777777"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t>Обозначение источников питания дуги</w:t>
            </w:r>
          </w:p>
        </w:tc>
        <w:tc>
          <w:tcPr>
            <w:tcW w:w="2825" w:type="pct"/>
          </w:tcPr>
          <w:p w14:paraId="0CE36E20" w14:textId="77777777" w:rsidR="009F4091" w:rsidRPr="009F4091" w:rsidRDefault="009F4091"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 xml:space="preserve">Содержание </w:t>
            </w:r>
          </w:p>
        </w:tc>
        <w:tc>
          <w:tcPr>
            <w:tcW w:w="570" w:type="pct"/>
            <w:vAlign w:val="center"/>
          </w:tcPr>
          <w:p w14:paraId="0C046A3D" w14:textId="4F120932"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206C6ADF"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1CD0586B" w14:textId="77777777" w:rsidTr="009F4091">
        <w:trPr>
          <w:trHeight w:val="20"/>
        </w:trPr>
        <w:tc>
          <w:tcPr>
            <w:tcW w:w="772" w:type="pct"/>
            <w:vMerge/>
          </w:tcPr>
          <w:p w14:paraId="6BF467B4"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1A3B627F"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Основные виды контроля качества сварных соединений: разрушающий и неразрушающий контроль качества сварных соединений, их краткая характеристика, достоинства, недостатки и область применения.</w:t>
            </w:r>
          </w:p>
          <w:p w14:paraId="733E7095"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Основные виды испытаний сварных соединений. Назначение испытаний. Виды механических испытаний: статические, динамические и на усталость. </w:t>
            </w:r>
          </w:p>
          <w:p w14:paraId="3D720B26" w14:textId="77777777" w:rsidR="004A5F16" w:rsidRPr="009F4091" w:rsidRDefault="004A5F16"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Образцы для механических испытаний. Краткая характеристика оборудования для испытаний металла на механические свойства. Методика проведения испытаний в соответствии с ГОСТом.</w:t>
            </w:r>
          </w:p>
          <w:p w14:paraId="5B2296EE"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Понятие предела выносливости металла. Назначение металлографических исследований металла шва, зоны термического влияния, основного металла. </w:t>
            </w:r>
          </w:p>
          <w:p w14:paraId="59051867" w14:textId="77777777"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Приготовление макро- и микрошлифов для металлографических исследований. Методика проведения испытаний. Характерные виды выявляемых дефектов. Требования безопасности при металлографических исследованиях сварных соединений и швов.</w:t>
            </w:r>
          </w:p>
        </w:tc>
        <w:tc>
          <w:tcPr>
            <w:tcW w:w="570" w:type="pct"/>
            <w:vAlign w:val="center"/>
          </w:tcPr>
          <w:p w14:paraId="33860F7F" w14:textId="184D5B5E"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3" w:type="pct"/>
            <w:vMerge w:val="restart"/>
          </w:tcPr>
          <w:p w14:paraId="367D319E"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7BE55356"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4B79DAEB" w14:textId="27BAFB63"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6945CC84" w14:textId="77777777" w:rsidTr="00B054A6">
        <w:trPr>
          <w:trHeight w:val="552"/>
        </w:trPr>
        <w:tc>
          <w:tcPr>
            <w:tcW w:w="772" w:type="pct"/>
            <w:vMerge/>
            <w:tcBorders>
              <w:bottom w:val="single" w:sz="4" w:space="0" w:color="auto"/>
            </w:tcBorders>
          </w:tcPr>
          <w:p w14:paraId="7FDCBBB0"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301FE65D"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2193F54" w14:textId="215CD883" w:rsidR="004A5F16" w:rsidRPr="009F4091" w:rsidRDefault="004A5F16"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Сравнение микроструктуры металла различных участков сварного соединения</w:t>
            </w:r>
          </w:p>
        </w:tc>
        <w:tc>
          <w:tcPr>
            <w:tcW w:w="570" w:type="pct"/>
            <w:tcBorders>
              <w:bottom w:val="single" w:sz="4" w:space="0" w:color="auto"/>
            </w:tcBorders>
            <w:vAlign w:val="center"/>
          </w:tcPr>
          <w:p w14:paraId="2D9F650A" w14:textId="5BBC8B70"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56F3FD35"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50F50C8D" w14:textId="77777777" w:rsidTr="009F4091">
        <w:trPr>
          <w:trHeight w:val="20"/>
        </w:trPr>
        <w:tc>
          <w:tcPr>
            <w:tcW w:w="772" w:type="pct"/>
            <w:vMerge w:val="restart"/>
          </w:tcPr>
          <w:p w14:paraId="02D9D0F2" w14:textId="3EAD9619" w:rsidR="009F4091" w:rsidRPr="009F4091" w:rsidRDefault="009F4091" w:rsidP="009F409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2.12</w:t>
            </w:r>
          </w:p>
          <w:p w14:paraId="7931904E" w14:textId="77777777" w:rsidR="009F4091" w:rsidRPr="009F4091" w:rsidRDefault="009F4091" w:rsidP="009F4091">
            <w:pPr>
              <w:rPr>
                <w:rFonts w:ascii="Times New Roman" w:eastAsia="Times New Roman" w:hAnsi="Times New Roman" w:cs="Times New Roman"/>
                <w:b/>
                <w:bCs/>
                <w:sz w:val="24"/>
                <w:szCs w:val="24"/>
                <w:highlight w:val="green"/>
                <w:lang w:eastAsia="ru-RU"/>
              </w:rPr>
            </w:pPr>
            <w:r w:rsidRPr="009F4091">
              <w:rPr>
                <w:rFonts w:ascii="Times New Roman" w:eastAsia="Times New Roman" w:hAnsi="Times New Roman" w:cs="Times New Roman"/>
                <w:b/>
                <w:sz w:val="24"/>
                <w:szCs w:val="24"/>
                <w:lang w:eastAsia="ru-RU"/>
              </w:rPr>
              <w:lastRenderedPageBreak/>
              <w:t>Неразрушающие виды контроля качества сварных соединений</w:t>
            </w:r>
          </w:p>
        </w:tc>
        <w:tc>
          <w:tcPr>
            <w:tcW w:w="2825" w:type="pct"/>
          </w:tcPr>
          <w:p w14:paraId="7D79E99C" w14:textId="7777777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lastRenderedPageBreak/>
              <w:t xml:space="preserve">Содержание </w:t>
            </w:r>
          </w:p>
        </w:tc>
        <w:tc>
          <w:tcPr>
            <w:tcW w:w="570" w:type="pct"/>
            <w:vAlign w:val="center"/>
          </w:tcPr>
          <w:p w14:paraId="4903FE62" w14:textId="6FF3401D" w:rsidR="009F4091" w:rsidRPr="009F4091" w:rsidRDefault="006706A4" w:rsidP="006706A4">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33" w:type="pct"/>
          </w:tcPr>
          <w:p w14:paraId="3942C10E" w14:textId="77777777" w:rsidR="009F4091" w:rsidRPr="009F4091" w:rsidRDefault="009F4091" w:rsidP="009F4091">
            <w:pPr>
              <w:rPr>
                <w:rFonts w:ascii="Times New Roman" w:eastAsia="Times New Roman" w:hAnsi="Times New Roman" w:cs="Times New Roman"/>
                <w:bCs/>
                <w:sz w:val="24"/>
                <w:szCs w:val="24"/>
                <w:lang w:eastAsia="ru-RU"/>
              </w:rPr>
            </w:pPr>
          </w:p>
        </w:tc>
      </w:tr>
      <w:tr w:rsidR="004A5F16" w:rsidRPr="009F4091" w14:paraId="1EF8D259" w14:textId="77777777" w:rsidTr="009F4091">
        <w:trPr>
          <w:trHeight w:val="20"/>
        </w:trPr>
        <w:tc>
          <w:tcPr>
            <w:tcW w:w="772" w:type="pct"/>
            <w:vMerge/>
          </w:tcPr>
          <w:p w14:paraId="63EF6E96"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Pr>
          <w:p w14:paraId="737269E0"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Общие сведения о видах неразрушающего контроля качества: определение качества продукции и контроля качества продукции. Четыре этапа контроля качества продукции и их содержание. Контроль сварных конструкций на всех этапах. Виды контроля, их достоинства и недостатки. </w:t>
            </w:r>
          </w:p>
          <w:p w14:paraId="07549A1C"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Визуально-измерительный контроль (ВИК): возможности ВИК по определению качества сварного соединения. Основные дефекты, выявляемые ВИК. Объем и содержание контроля на всех стадиях производства. Основные признаки качества шва. Измерение основных геометрических параметров шва. Измерительный инструмент.</w:t>
            </w:r>
          </w:p>
          <w:p w14:paraId="53A8CEA8"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Контроль на непроницаемость: капиллярный метод, его сущность, достоинства и недостатки, методика проведения, возможности по обнаружению дефектов. </w:t>
            </w:r>
          </w:p>
          <w:p w14:paraId="0E0CDC80"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Цветная дефектоскопия (метод красок) – современный вариант капиллярного метода: сущность метода. Область его применения. Состав набора для цветной дефектоскопии: пенетрант, очиститель, проявитель. Возможности по обнаружению дефектов.</w:t>
            </w:r>
          </w:p>
          <w:p w14:paraId="1E73C955"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Контроль на непроницаемость: химический метод, его сущность, достоинства и недостатки, методика проведения, возможности по обнаружению дефектов.</w:t>
            </w:r>
          </w:p>
          <w:p w14:paraId="5AFF8982"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Контроль на непроницаемость: пузырьковый метод, его сущность, достоинства и недостатки, методика проведения, возможности по обнаружению дефектов. Опасность пневматических испытаний высоким давлением и меры по снижению этой опасности. </w:t>
            </w:r>
          </w:p>
          <w:p w14:paraId="184B32F2"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Другие методы контроля на непроницаемость: манометрический и акустический контроль, как варианты пневматических испытаний. Метод вакуумирования, его сущность, достоинства, недостатки и область применения. </w:t>
            </w:r>
          </w:p>
          <w:p w14:paraId="17EE24EA"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Магнитные виды контроля, их сущность, достоинства и недостатки, методика проведения, выявляемые дефекты. Влияние магнитных полей на качество контроля. </w:t>
            </w:r>
          </w:p>
          <w:p w14:paraId="260AE4EC"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Ультразвуковая дефектоскопия, ее сущность. Методы ультразвуковой дефектоскопии, их достоинства недостатки, возможности по обнаружению дефектов. </w:t>
            </w:r>
          </w:p>
          <w:p w14:paraId="0AFD0941" w14:textId="77777777" w:rsidR="004A5F16" w:rsidRPr="009F4091" w:rsidRDefault="004A5F16"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Радиационный контроль, его сущность. Методы радиационного контроля, их достоинства недостатки, возможности по обнаружению дефектов.</w:t>
            </w:r>
          </w:p>
          <w:p w14:paraId="2858BC16" w14:textId="7777777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Выбор вида контроля в зависимости от типа свариваемой конструкции, доступности шва и характера нагрузок, которые она будет испытывать при эксплуатации</w:t>
            </w:r>
          </w:p>
        </w:tc>
        <w:tc>
          <w:tcPr>
            <w:tcW w:w="570" w:type="pct"/>
            <w:vAlign w:val="center"/>
          </w:tcPr>
          <w:p w14:paraId="6F3457AE" w14:textId="5CFC612C" w:rsidR="004A5F16" w:rsidRPr="009F4091" w:rsidRDefault="00B054A6" w:rsidP="00B054A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1</w:t>
            </w:r>
          </w:p>
        </w:tc>
        <w:tc>
          <w:tcPr>
            <w:tcW w:w="833" w:type="pct"/>
            <w:vMerge w:val="restart"/>
          </w:tcPr>
          <w:p w14:paraId="00DB07B1"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6DC2B171"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4614972F" w14:textId="611E3955" w:rsidR="004A5F16"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4A5F16" w:rsidRPr="009F4091" w14:paraId="23E5C3A0" w14:textId="77777777" w:rsidTr="00B054A6">
        <w:trPr>
          <w:trHeight w:val="1932"/>
        </w:trPr>
        <w:tc>
          <w:tcPr>
            <w:tcW w:w="772" w:type="pct"/>
            <w:vMerge/>
            <w:tcBorders>
              <w:bottom w:val="single" w:sz="4" w:space="0" w:color="auto"/>
            </w:tcBorders>
          </w:tcPr>
          <w:p w14:paraId="4AAA65DD" w14:textId="77777777" w:rsidR="004A5F16" w:rsidRPr="009F4091" w:rsidRDefault="004A5F16" w:rsidP="009F4091">
            <w:pPr>
              <w:rPr>
                <w:rFonts w:ascii="Times New Roman" w:eastAsia="Times New Roman" w:hAnsi="Times New Roman" w:cs="Times New Roman"/>
                <w:b/>
                <w:bCs/>
                <w:sz w:val="24"/>
                <w:szCs w:val="24"/>
                <w:highlight w:val="green"/>
                <w:lang w:eastAsia="ru-RU"/>
              </w:rPr>
            </w:pPr>
          </w:p>
        </w:tc>
        <w:tc>
          <w:tcPr>
            <w:tcW w:w="2825" w:type="pct"/>
            <w:tcBorders>
              <w:bottom w:val="single" w:sz="4" w:space="0" w:color="auto"/>
            </w:tcBorders>
          </w:tcPr>
          <w:p w14:paraId="0ED73855" w14:textId="77777777"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198BCAA" w14:textId="6D746F3D" w:rsidR="004A5F16" w:rsidRPr="009F4091" w:rsidRDefault="004A5F16" w:rsidP="009F4091">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9F4091">
              <w:rPr>
                <w:rFonts w:ascii="Times New Roman" w:eastAsia="Times New Roman" w:hAnsi="Times New Roman" w:cs="Times New Roman"/>
                <w:sz w:val="24"/>
                <w:szCs w:val="24"/>
                <w:lang w:eastAsia="ru-RU"/>
              </w:rPr>
              <w:t xml:space="preserve">арисовать схему вакуумного контроля </w:t>
            </w:r>
            <w:r w:rsidRPr="009F4091">
              <w:rPr>
                <w:rFonts w:ascii="Times New Roman" w:eastAsia="Times New Roman" w:hAnsi="Times New Roman" w:cs="Times New Roman"/>
                <w:sz w:val="24"/>
                <w:szCs w:val="24"/>
                <w:lang w:val="en-US" w:eastAsia="ru-RU"/>
              </w:rPr>
              <w:t>c</w:t>
            </w:r>
            <w:r w:rsidRPr="009F4091">
              <w:rPr>
                <w:rFonts w:ascii="Times New Roman" w:eastAsia="Times New Roman" w:hAnsi="Times New Roman" w:cs="Times New Roman"/>
                <w:sz w:val="24"/>
                <w:szCs w:val="24"/>
                <w:lang w:eastAsia="ru-RU"/>
              </w:rPr>
              <w:t xml:space="preserve"> пояснением</w:t>
            </w:r>
          </w:p>
          <w:p w14:paraId="0B8AB0E9" w14:textId="20858F37"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Зарисовать схемы радиационных методов контроля, сравнить</w:t>
            </w:r>
          </w:p>
          <w:p w14:paraId="62B18487" w14:textId="0C21C5A8"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Зарисовать схему магнитографического контроля с пояснением</w:t>
            </w:r>
          </w:p>
          <w:p w14:paraId="4F361D7D" w14:textId="0611E4BE" w:rsidR="004A5F16" w:rsidRPr="009F4091" w:rsidRDefault="004A5F16" w:rsidP="009F4091">
            <w:pPr>
              <w:suppressAutoHyphens/>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Зарисовать схему ультразвукового контроля с пояснением</w:t>
            </w:r>
          </w:p>
          <w:p w14:paraId="0612BEB5" w14:textId="41B4462B" w:rsidR="004A5F16" w:rsidRPr="009F4091" w:rsidRDefault="004A5F16" w:rsidP="009F4091">
            <w:pPr>
              <w:suppressAutoHyphens/>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Сравнительная характеристика неразрушающих методов контроля качества сварных соединений</w:t>
            </w:r>
          </w:p>
        </w:tc>
        <w:tc>
          <w:tcPr>
            <w:tcW w:w="570" w:type="pct"/>
            <w:tcBorders>
              <w:bottom w:val="single" w:sz="4" w:space="0" w:color="auto"/>
            </w:tcBorders>
            <w:vAlign w:val="center"/>
          </w:tcPr>
          <w:p w14:paraId="182ADD0E" w14:textId="4C53A656" w:rsidR="004A5F16" w:rsidRPr="009F4091" w:rsidRDefault="006706A4" w:rsidP="006706A4">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3" w:type="pct"/>
            <w:vMerge/>
            <w:tcBorders>
              <w:bottom w:val="single" w:sz="4" w:space="0" w:color="auto"/>
            </w:tcBorders>
          </w:tcPr>
          <w:p w14:paraId="3F6F1783" w14:textId="77777777" w:rsidR="004A5F16" w:rsidRPr="009F4091" w:rsidRDefault="004A5F16" w:rsidP="009F4091">
            <w:pPr>
              <w:rPr>
                <w:rFonts w:ascii="Times New Roman" w:eastAsia="Times New Roman" w:hAnsi="Times New Roman" w:cs="Times New Roman"/>
                <w:bCs/>
                <w:sz w:val="24"/>
                <w:szCs w:val="24"/>
                <w:lang w:eastAsia="ru-RU"/>
              </w:rPr>
            </w:pPr>
          </w:p>
        </w:tc>
      </w:tr>
      <w:tr w:rsidR="009F4091" w:rsidRPr="009F4091" w14:paraId="78E3FA1E" w14:textId="77777777" w:rsidTr="009F4091">
        <w:trPr>
          <w:trHeight w:val="20"/>
        </w:trPr>
        <w:tc>
          <w:tcPr>
            <w:tcW w:w="3597" w:type="pct"/>
            <w:gridSpan w:val="2"/>
          </w:tcPr>
          <w:p w14:paraId="2C28BB80" w14:textId="2789982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
                <w:sz w:val="24"/>
                <w:szCs w:val="24"/>
                <w:lang w:eastAsia="ru-RU"/>
              </w:rPr>
              <w:t xml:space="preserve">Промежуточная аттестация по МДК.01.02 </w:t>
            </w:r>
          </w:p>
        </w:tc>
        <w:tc>
          <w:tcPr>
            <w:tcW w:w="570" w:type="pct"/>
            <w:vAlign w:val="center"/>
          </w:tcPr>
          <w:p w14:paraId="31ADD88B" w14:textId="35C4E628" w:rsidR="009F4091" w:rsidRPr="00B054A6" w:rsidRDefault="00B054A6" w:rsidP="00B054A6">
            <w:pPr>
              <w:suppressAutoHyphens/>
              <w:jc w:val="center"/>
              <w:rPr>
                <w:rFonts w:ascii="Times New Roman" w:eastAsia="Times New Roman" w:hAnsi="Times New Roman" w:cs="Times New Roman"/>
                <w:b/>
                <w:i/>
                <w:sz w:val="24"/>
                <w:szCs w:val="24"/>
                <w:lang w:eastAsia="ru-RU"/>
              </w:rPr>
            </w:pPr>
            <w:r w:rsidRPr="00B054A6">
              <w:rPr>
                <w:rFonts w:ascii="Times New Roman" w:eastAsia="Times New Roman" w:hAnsi="Times New Roman" w:cs="Times New Roman"/>
                <w:b/>
                <w:i/>
                <w:sz w:val="24"/>
                <w:szCs w:val="24"/>
                <w:lang w:eastAsia="ru-RU"/>
              </w:rPr>
              <w:t>2</w:t>
            </w:r>
          </w:p>
        </w:tc>
        <w:tc>
          <w:tcPr>
            <w:tcW w:w="833" w:type="pct"/>
          </w:tcPr>
          <w:p w14:paraId="75592B6D"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136EB438" w14:textId="77777777" w:rsidTr="009F4091">
        <w:trPr>
          <w:trHeight w:val="20"/>
        </w:trPr>
        <w:tc>
          <w:tcPr>
            <w:tcW w:w="3597" w:type="pct"/>
            <w:gridSpan w:val="2"/>
          </w:tcPr>
          <w:p w14:paraId="0F5DB4F5" w14:textId="77777777" w:rsidR="009F4091" w:rsidRPr="009F4091" w:rsidRDefault="009F4091" w:rsidP="009F4091">
            <w:pPr>
              <w:ind w:right="141"/>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Самостоятельная работа</w:t>
            </w:r>
          </w:p>
          <w:p w14:paraId="18F3E2B7"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1.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5F4D3370"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2. Подготовка к практическим занятиям с использованием методических рекомендаций преподавателя, оформление отчета и подготовка к защите.</w:t>
            </w:r>
          </w:p>
          <w:p w14:paraId="2FBB28EE"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3. Выполнение тестовых заданий, составленных и предложенных, преподавателем.</w:t>
            </w:r>
          </w:p>
          <w:p w14:paraId="3A1DF2C0"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4. Подготовка к сообщению или беседе на занятии по темам внеаудиторной самостоятельной работы.</w:t>
            </w:r>
          </w:p>
          <w:p w14:paraId="29F683BF"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5. Подготовка конспектов по темам занятий.</w:t>
            </w:r>
          </w:p>
          <w:p w14:paraId="7129019D"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6. Подготовка к промежуточной аттестации (комплексному экзамену) с использованием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4D2FCBF6" w14:textId="77777777" w:rsidR="009F4091" w:rsidRPr="009F4091" w:rsidRDefault="009F4091" w:rsidP="009F4091">
            <w:pPr>
              <w:ind w:right="141"/>
              <w:jc w:val="both"/>
              <w:rPr>
                <w:rFonts w:ascii="Times New Roman" w:eastAsia="Times New Roman" w:hAnsi="Times New Roman" w:cs="Times New Roman"/>
                <w:bCs/>
                <w:iCs/>
                <w:sz w:val="24"/>
                <w:szCs w:val="24"/>
                <w:lang w:eastAsia="ru-RU"/>
              </w:rPr>
            </w:pPr>
            <w:r w:rsidRPr="009F4091">
              <w:rPr>
                <w:rFonts w:ascii="Times New Roman" w:eastAsia="Times New Roman" w:hAnsi="Times New Roman" w:cs="Times New Roman"/>
                <w:bCs/>
                <w:sz w:val="24"/>
                <w:szCs w:val="24"/>
                <w:lang w:eastAsia="ru-RU"/>
              </w:rPr>
              <w:t>Измерительные инструменты.</w:t>
            </w:r>
          </w:p>
          <w:p w14:paraId="3DB073CF" w14:textId="77777777" w:rsidR="009F4091" w:rsidRPr="009F4091" w:rsidRDefault="009F4091" w:rsidP="009F4091">
            <w:pPr>
              <w:ind w:right="141"/>
              <w:jc w:val="both"/>
              <w:rPr>
                <w:rFonts w:ascii="Times New Roman" w:eastAsia="Times New Roman" w:hAnsi="Times New Roman" w:cs="Times New Roman"/>
                <w:bCs/>
                <w:iCs/>
                <w:sz w:val="24"/>
                <w:szCs w:val="24"/>
                <w:lang w:eastAsia="ru-RU"/>
              </w:rPr>
            </w:pPr>
            <w:r w:rsidRPr="009F4091">
              <w:rPr>
                <w:rFonts w:ascii="Times New Roman" w:eastAsia="Times New Roman" w:hAnsi="Times New Roman" w:cs="Times New Roman"/>
                <w:bCs/>
                <w:sz w:val="24"/>
                <w:szCs w:val="24"/>
                <w:lang w:eastAsia="ru-RU"/>
              </w:rPr>
              <w:t xml:space="preserve"> </w:t>
            </w:r>
            <w:r w:rsidRPr="009F4091">
              <w:rPr>
                <w:rFonts w:ascii="Times New Roman" w:eastAsia="Times New Roman" w:hAnsi="Times New Roman" w:cs="Times New Roman"/>
                <w:bCs/>
                <w:iCs/>
                <w:sz w:val="24"/>
                <w:szCs w:val="24"/>
                <w:lang w:eastAsia="ru-RU"/>
              </w:rPr>
              <w:t>Порядок проверки точности сборки.</w:t>
            </w:r>
          </w:p>
          <w:p w14:paraId="3557A511"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 xml:space="preserve"> Классификация дефектов сварного шва.</w:t>
            </w:r>
          </w:p>
          <w:p w14:paraId="7E6440FB" w14:textId="77777777" w:rsidR="009F4091" w:rsidRPr="009F4091" w:rsidRDefault="009F4091" w:rsidP="009F4091">
            <w:pPr>
              <w:ind w:right="141"/>
              <w:jc w:val="both"/>
              <w:rPr>
                <w:rFonts w:ascii="Times New Roman" w:eastAsia="Times New Roman" w:hAnsi="Times New Roman" w:cs="Times New Roman"/>
                <w:bCs/>
                <w:sz w:val="24"/>
                <w:szCs w:val="24"/>
                <w:lang w:eastAsia="ru-RU"/>
              </w:rPr>
            </w:pPr>
            <w:r w:rsidRPr="009F4091">
              <w:rPr>
                <w:rFonts w:ascii="Times New Roman" w:eastAsia="Times New Roman" w:hAnsi="Times New Roman" w:cs="Times New Roman"/>
                <w:bCs/>
                <w:sz w:val="24"/>
                <w:szCs w:val="24"/>
                <w:lang w:eastAsia="ru-RU"/>
              </w:rPr>
              <w:t>Методы неразрушающего контроля.</w:t>
            </w:r>
          </w:p>
          <w:p w14:paraId="671DEC25" w14:textId="77777777" w:rsidR="009F4091" w:rsidRPr="009F4091" w:rsidRDefault="009F4091" w:rsidP="009F4091">
            <w:pPr>
              <w:ind w:right="141"/>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bCs/>
                <w:sz w:val="24"/>
                <w:szCs w:val="24"/>
                <w:lang w:eastAsia="ru-RU"/>
              </w:rPr>
              <w:t>Техника безопасности при выполнении контроля.</w:t>
            </w:r>
          </w:p>
        </w:tc>
        <w:tc>
          <w:tcPr>
            <w:tcW w:w="570" w:type="pct"/>
            <w:vAlign w:val="center"/>
          </w:tcPr>
          <w:p w14:paraId="01F9372A" w14:textId="589D1041" w:rsidR="009F4091" w:rsidRPr="009F4091" w:rsidRDefault="00B054A6" w:rsidP="00B054A6">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33" w:type="pct"/>
          </w:tcPr>
          <w:p w14:paraId="5DDB673D"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451489F8"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550A9E7B" w14:textId="3FFDC93C"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226DA891" w14:textId="77777777" w:rsidTr="009F4091">
        <w:tc>
          <w:tcPr>
            <w:tcW w:w="3597" w:type="pct"/>
            <w:gridSpan w:val="2"/>
          </w:tcPr>
          <w:p w14:paraId="1D382A34" w14:textId="77777777" w:rsidR="009F4091" w:rsidRPr="009F4091" w:rsidRDefault="009F4091" w:rsidP="009F4091">
            <w:pPr>
              <w:suppressAutoHyphens/>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 xml:space="preserve">Учебная практика </w:t>
            </w:r>
          </w:p>
          <w:p w14:paraId="0EB7C491"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 xml:space="preserve">Виды работ </w:t>
            </w:r>
          </w:p>
          <w:p w14:paraId="3AFCA094"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Ознакомление со сварочным оборудованием и аппаратурой.</w:t>
            </w:r>
          </w:p>
          <w:p w14:paraId="08A9268F"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Упражнение включения и выключения источников питания, регулирование силы сварочного тока.</w:t>
            </w:r>
          </w:p>
          <w:p w14:paraId="5C38F8CA"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Упражнение присоединения сварочных проводов, зажим электрода в электрододержателе.</w:t>
            </w:r>
          </w:p>
          <w:p w14:paraId="10AD4A1B"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Тренировочные упражнения в зажигании сварочной дуги и поддержании ее горения на тренажере сварщика МДТС-05м.</w:t>
            </w:r>
          </w:p>
          <w:p w14:paraId="6300B6C9" w14:textId="77777777" w:rsidR="009F4091" w:rsidRPr="009F4091" w:rsidRDefault="009F4091" w:rsidP="009F4091">
            <w:pPr>
              <w:snapToGrid w:val="0"/>
              <w:ind w:right="141"/>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Тренировочные упражнения в зажигании сварочной дуги и поддержка ее горения на сварочном оборудовании.</w:t>
            </w:r>
          </w:p>
          <w:p w14:paraId="2D713A14"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Упражнения на тренажере сварщик МДТС-05м дуговой наплавки валиков в нижнем, наклонном, горизонтальном и вертикальном положении.</w:t>
            </w:r>
          </w:p>
          <w:p w14:paraId="6BCDCACF"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Подготовка газовых баллонов, регулирующей и коммутационной аппаратуры для сварки и резки.</w:t>
            </w:r>
          </w:p>
          <w:p w14:paraId="50EA5438"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Инструктаж по организации рабочего места и безопасности труда.</w:t>
            </w:r>
          </w:p>
          <w:p w14:paraId="48ADCD46"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Визуальный контроль качества сварных соединений невооружённым глазом и с применением оптических инструментов (луп, эндоскопов)</w:t>
            </w:r>
          </w:p>
          <w:p w14:paraId="4EA8C39B"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Измерительный контроль качества сборки плоских элементов и труб с применением измерительного инструмента. Стыковые, угловые, тавровые и нахлёсточные соединения.</w:t>
            </w:r>
          </w:p>
          <w:p w14:paraId="3B64EE98"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 </w:t>
            </w:r>
          </w:p>
          <w:p w14:paraId="2A221C87"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Контроль сварных швов на герметичность-гидравлические испытания.</w:t>
            </w:r>
          </w:p>
          <w:p w14:paraId="79AD42AD"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Контроль сварных швов на герметичность- пневматические испытания с погружением образца в воду.</w:t>
            </w:r>
          </w:p>
          <w:p w14:paraId="06E3ECAC"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Контроль проникающими веществами-цветная дефектоскопия</w:t>
            </w:r>
          </w:p>
          <w:p w14:paraId="70FB45D8"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комплексной работы.</w:t>
            </w:r>
          </w:p>
          <w:p w14:paraId="72B3549F"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Правка металла.</w:t>
            </w:r>
          </w:p>
          <w:p w14:paraId="64C239FE"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Гибка металла.</w:t>
            </w:r>
          </w:p>
          <w:p w14:paraId="0A37A436"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Разметка металла.</w:t>
            </w:r>
          </w:p>
          <w:p w14:paraId="13A3646A"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Рубка металла.</w:t>
            </w:r>
          </w:p>
          <w:p w14:paraId="7E500434"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Резка механическая.</w:t>
            </w:r>
          </w:p>
          <w:p w14:paraId="5EBE4CF4"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Опиливание металла. </w:t>
            </w:r>
          </w:p>
          <w:p w14:paraId="459B1577"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 xml:space="preserve"> Выполнение сборки изделий под сварку в сборочно-сварочных приспособлениях прихватками:</w:t>
            </w:r>
          </w:p>
          <w:p w14:paraId="6993547D"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-пластин;</w:t>
            </w:r>
          </w:p>
          <w:p w14:paraId="541D2C94"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-изделий;</w:t>
            </w:r>
          </w:p>
          <w:p w14:paraId="7E441C8D"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lastRenderedPageBreak/>
              <w:t>-узлов.</w:t>
            </w:r>
          </w:p>
          <w:p w14:paraId="160857EB"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сборки несложных конструкций под сварку прихватками;</w:t>
            </w:r>
          </w:p>
          <w:p w14:paraId="59218E3D"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Проверка точности сборки. Исправление дефектов при сборке;</w:t>
            </w:r>
          </w:p>
          <w:p w14:paraId="775A9904"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Выбор режимов сварки, настройка оборудования;</w:t>
            </w:r>
          </w:p>
          <w:p w14:paraId="69AD2D01"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Сборка сварных соединений без скоса кромок;</w:t>
            </w:r>
          </w:p>
          <w:p w14:paraId="33A477A0"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Сборка сварных соединений со скосом кромок;</w:t>
            </w:r>
          </w:p>
          <w:p w14:paraId="478DFD0E"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Сборка и сварка конструкций в нижнем положении сварного шва, проверка точности сборки;</w:t>
            </w:r>
          </w:p>
          <w:p w14:paraId="2D31EA50"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Сборка и сварка конструкций в горизонтальном положении сварного шва, проверка точности сборки;</w:t>
            </w:r>
          </w:p>
          <w:p w14:paraId="6EF6CBF0"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Применение сборочных приспособлений для сборки элементов конструкций (изделий, деталей) под сварку;</w:t>
            </w:r>
          </w:p>
          <w:p w14:paraId="0CFA9DF7"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Использование ручного и механизированного инструмента для подготовки элементов конструкций (изделий, узлов, деталей) под сварку Выявление наружных дефектов визуальным осмотром. Выявление дефектов сварных швов;</w:t>
            </w:r>
          </w:p>
          <w:p w14:paraId="058AD63D"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Зачистка швов после сварки. Устранение внешних дефектов путем наплавки; Применение способов уменьшения и предупреждения деформации при сварке;</w:t>
            </w:r>
          </w:p>
          <w:p w14:paraId="3A499CE8"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sz w:val="24"/>
                <w:szCs w:val="24"/>
                <w:lang w:eastAsia="ru-RU"/>
              </w:rPr>
              <w:t>Выполнение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c>
          <w:tcPr>
            <w:tcW w:w="570" w:type="pct"/>
            <w:vAlign w:val="center"/>
          </w:tcPr>
          <w:p w14:paraId="35153358" w14:textId="3A1993EE" w:rsidR="009F4091" w:rsidRPr="006706A4" w:rsidRDefault="006706A4" w:rsidP="006706A4">
            <w:pPr>
              <w:jc w:val="center"/>
              <w:rPr>
                <w:rFonts w:ascii="Times New Roman" w:eastAsia="Times New Roman" w:hAnsi="Times New Roman" w:cs="Times New Roman"/>
                <w:b/>
                <w:i/>
                <w:sz w:val="24"/>
                <w:szCs w:val="24"/>
                <w:highlight w:val="green"/>
                <w:lang w:eastAsia="ru-RU"/>
              </w:rPr>
            </w:pPr>
            <w:r w:rsidRPr="006706A4">
              <w:rPr>
                <w:rFonts w:ascii="Times New Roman" w:eastAsia="Times New Roman" w:hAnsi="Times New Roman" w:cs="Times New Roman"/>
                <w:b/>
                <w:i/>
                <w:sz w:val="24"/>
                <w:szCs w:val="24"/>
                <w:lang w:eastAsia="ru-RU"/>
              </w:rPr>
              <w:lastRenderedPageBreak/>
              <w:t>34</w:t>
            </w:r>
          </w:p>
        </w:tc>
        <w:tc>
          <w:tcPr>
            <w:tcW w:w="833" w:type="pct"/>
          </w:tcPr>
          <w:p w14:paraId="5D1C02B3"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16A07E2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2FC7E374" w14:textId="26151C1A"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lastRenderedPageBreak/>
              <w:t>ПК 1.1. – ПК 1.5.</w:t>
            </w:r>
          </w:p>
        </w:tc>
      </w:tr>
      <w:tr w:rsidR="009F4091" w:rsidRPr="009F4091" w14:paraId="4D5C1551" w14:textId="77777777" w:rsidTr="009F4091">
        <w:tc>
          <w:tcPr>
            <w:tcW w:w="3597" w:type="pct"/>
            <w:gridSpan w:val="2"/>
          </w:tcPr>
          <w:p w14:paraId="419A9D17" w14:textId="7D7BE073" w:rsidR="009F4091" w:rsidRPr="009F4091" w:rsidRDefault="009F4091" w:rsidP="009F4091">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Дифференцированный зачет по УП.01</w:t>
            </w:r>
          </w:p>
        </w:tc>
        <w:tc>
          <w:tcPr>
            <w:tcW w:w="570" w:type="pct"/>
            <w:vAlign w:val="center"/>
          </w:tcPr>
          <w:p w14:paraId="638953B2" w14:textId="235542BB" w:rsidR="009F4091" w:rsidRPr="006706A4" w:rsidRDefault="006706A4" w:rsidP="006706A4">
            <w:pPr>
              <w:jc w:val="center"/>
              <w:rPr>
                <w:rFonts w:ascii="Times New Roman" w:eastAsia="Times New Roman" w:hAnsi="Times New Roman" w:cs="Times New Roman"/>
                <w:b/>
                <w:sz w:val="24"/>
                <w:szCs w:val="24"/>
                <w:highlight w:val="green"/>
                <w:lang w:eastAsia="ru-RU"/>
              </w:rPr>
            </w:pPr>
            <w:r w:rsidRPr="006706A4">
              <w:rPr>
                <w:rFonts w:ascii="Times New Roman" w:eastAsia="Times New Roman" w:hAnsi="Times New Roman" w:cs="Times New Roman"/>
                <w:b/>
                <w:i/>
                <w:sz w:val="24"/>
                <w:szCs w:val="24"/>
                <w:lang w:eastAsia="ru-RU"/>
              </w:rPr>
              <w:t>2</w:t>
            </w:r>
          </w:p>
        </w:tc>
        <w:tc>
          <w:tcPr>
            <w:tcW w:w="833" w:type="pct"/>
          </w:tcPr>
          <w:p w14:paraId="265CB36D"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2B187F27" w14:textId="77777777" w:rsidTr="009F4091">
        <w:tc>
          <w:tcPr>
            <w:tcW w:w="3597" w:type="pct"/>
            <w:gridSpan w:val="2"/>
          </w:tcPr>
          <w:p w14:paraId="63E88AD4" w14:textId="77777777" w:rsidR="009F4091" w:rsidRPr="009F4091" w:rsidRDefault="009F4091" w:rsidP="009F4091">
            <w:pPr>
              <w:suppressAutoHyphens/>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 xml:space="preserve">Производственная практика </w:t>
            </w:r>
          </w:p>
          <w:p w14:paraId="6B22E425"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 xml:space="preserve">Виды работ </w:t>
            </w:r>
          </w:p>
          <w:p w14:paraId="34974652"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сваркой сложных строительных и технологических конструкций из углеродистых и конструкционных сталей.</w:t>
            </w:r>
          </w:p>
          <w:p w14:paraId="2A717A67"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горячей правки сварных конструкций.</w:t>
            </w:r>
          </w:p>
          <w:p w14:paraId="5E718740" w14:textId="7777777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Выполнение плоскостной разметки металла</w:t>
            </w:r>
          </w:p>
          <w:p w14:paraId="445E872E" w14:textId="77777777" w:rsidR="009F4091" w:rsidRPr="009F4091" w:rsidRDefault="009F4091" w:rsidP="009F4091">
            <w:pPr>
              <w:snapToGrid w:val="0"/>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Выполнение правки металла</w:t>
            </w:r>
          </w:p>
          <w:p w14:paraId="7974BCE2" w14:textId="77777777" w:rsidR="009F4091" w:rsidRPr="009F4091" w:rsidRDefault="009F4091" w:rsidP="009F4091">
            <w:pPr>
              <w:snapToGrid w:val="0"/>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Выполнение резки металла</w:t>
            </w:r>
          </w:p>
          <w:p w14:paraId="0E7F2DC1" w14:textId="77777777" w:rsidR="009F4091" w:rsidRPr="009F4091" w:rsidRDefault="009F4091" w:rsidP="009F4091">
            <w:pPr>
              <w:snapToGrid w:val="0"/>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Выполнение обработки кромок и очистка металла под сварку.</w:t>
            </w:r>
          </w:p>
          <w:p w14:paraId="400AFE22" w14:textId="77777777" w:rsidR="009F4091" w:rsidRPr="009F4091" w:rsidRDefault="009F4091" w:rsidP="009F4091">
            <w:pPr>
              <w:snapToGrid w:val="0"/>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Подготовка баллонов, регулирующей и коммуникационной аппаратуры для сварки и резки</w:t>
            </w:r>
          </w:p>
          <w:p w14:paraId="00C440F6" w14:textId="77777777" w:rsidR="009F4091" w:rsidRPr="009F4091" w:rsidRDefault="009F4091" w:rsidP="009F4091">
            <w:pPr>
              <w:snapToGrid w:val="0"/>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Выполнение сборки изделий под сварку в сборочно- сварочных приспособлениях и прихватками</w:t>
            </w:r>
          </w:p>
          <w:p w14:paraId="03FCD258" w14:textId="77777777" w:rsidR="009F4091" w:rsidRPr="009F4091" w:rsidRDefault="009F4091" w:rsidP="009F4091">
            <w:pPr>
              <w:snapToGrid w:val="0"/>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Выполнение разделки кромок под сварку</w:t>
            </w:r>
          </w:p>
          <w:p w14:paraId="151E3D8F" w14:textId="77777777" w:rsidR="009F4091" w:rsidRPr="009F4091" w:rsidRDefault="009F4091" w:rsidP="009F4091">
            <w:pPr>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Вырубка участка недоброкачественного шва.</w:t>
            </w:r>
          </w:p>
          <w:p w14:paraId="442C4FC7" w14:textId="7777777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lastRenderedPageBreak/>
              <w:t>Выполнение механических испытаний сварных соединений, устранение дефектов в крупных чугунных и алюминиевых отливка.</w:t>
            </w:r>
          </w:p>
          <w:p w14:paraId="72FD6208" w14:textId="7777777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Выполнение металлографических исследований металла различных участков сварного соединения.</w:t>
            </w:r>
          </w:p>
          <w:p w14:paraId="7DA6D007"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Определение причин дефектов сварочных швов и соединений, предупреждение и устранение различных видов дефектов в сварочных швах.</w:t>
            </w:r>
          </w:p>
          <w:p w14:paraId="038797F4" w14:textId="7777777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Устранение дефектов в обработанных деталях и узлах наплавкой газовой горелкой.</w:t>
            </w:r>
          </w:p>
          <w:p w14:paraId="03DD256A"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Применение способов уменьшения и предупреждения деформаций при сварке.</w:t>
            </w:r>
          </w:p>
          <w:p w14:paraId="55F108B5" w14:textId="77777777" w:rsidR="009F4091" w:rsidRPr="009F4091" w:rsidRDefault="009F4091" w:rsidP="009F4091">
            <w:pPr>
              <w:jc w:val="both"/>
              <w:rPr>
                <w:rFonts w:ascii="Times New Roman" w:eastAsia="Times New Roman" w:hAnsi="Times New Roman" w:cs="Times New Roman"/>
                <w:sz w:val="24"/>
                <w:szCs w:val="24"/>
                <w:lang w:eastAsia="ru-RU"/>
              </w:rPr>
            </w:pPr>
            <w:r w:rsidRPr="009F4091">
              <w:rPr>
                <w:rFonts w:ascii="Times New Roman" w:eastAsia="Times New Roman" w:hAnsi="Times New Roman" w:cs="Times New Roman"/>
                <w:sz w:val="24"/>
                <w:szCs w:val="24"/>
                <w:lang w:eastAsia="ru-RU"/>
              </w:rPr>
              <w:t>Применение способов уменьшения и предупреждения деформаций при сварке.</w:t>
            </w:r>
          </w:p>
          <w:p w14:paraId="1AE7E03F" w14:textId="77777777" w:rsidR="009F4091" w:rsidRPr="009F4091" w:rsidRDefault="009F4091" w:rsidP="009F4091">
            <w:pPr>
              <w:jc w:val="both"/>
              <w:rPr>
                <w:rFonts w:ascii="Times New Roman" w:eastAsia="Times New Roman" w:hAnsi="Times New Roman" w:cs="Times New Roman"/>
                <w:b/>
                <w:sz w:val="24"/>
                <w:szCs w:val="24"/>
                <w:lang w:eastAsia="ru-RU"/>
              </w:rPr>
            </w:pPr>
            <w:r w:rsidRPr="009F4091">
              <w:rPr>
                <w:rFonts w:ascii="Times New Roman" w:eastAsia="Times New Roman" w:hAnsi="Times New Roman" w:cs="Times New Roman"/>
                <w:sz w:val="24"/>
                <w:szCs w:val="24"/>
                <w:lang w:eastAsia="ru-RU"/>
              </w:rPr>
              <w:t>Устранение дефектов в обработанных деталях и узлах наплавкой газовой горелкой.</w:t>
            </w:r>
          </w:p>
        </w:tc>
        <w:tc>
          <w:tcPr>
            <w:tcW w:w="570" w:type="pct"/>
            <w:vAlign w:val="center"/>
          </w:tcPr>
          <w:p w14:paraId="4C929838" w14:textId="3C3DF4F9" w:rsidR="009F4091" w:rsidRPr="009F4091" w:rsidRDefault="006706A4" w:rsidP="006706A4">
            <w:pPr>
              <w:jc w:val="center"/>
              <w:rPr>
                <w:rFonts w:ascii="Times New Roman" w:eastAsia="Times New Roman" w:hAnsi="Times New Roman" w:cs="Times New Roman"/>
                <w:b/>
                <w:i/>
                <w:sz w:val="24"/>
                <w:szCs w:val="24"/>
                <w:highlight w:val="green"/>
                <w:lang w:eastAsia="ru-RU"/>
              </w:rPr>
            </w:pPr>
            <w:r w:rsidRPr="006706A4">
              <w:rPr>
                <w:rFonts w:ascii="Times New Roman" w:eastAsia="Times New Roman" w:hAnsi="Times New Roman" w:cs="Times New Roman"/>
                <w:b/>
                <w:i/>
                <w:sz w:val="24"/>
                <w:szCs w:val="24"/>
                <w:lang w:eastAsia="ru-RU"/>
              </w:rPr>
              <w:lastRenderedPageBreak/>
              <w:t>70</w:t>
            </w:r>
          </w:p>
        </w:tc>
        <w:tc>
          <w:tcPr>
            <w:tcW w:w="833" w:type="pct"/>
          </w:tcPr>
          <w:p w14:paraId="5BFD3245"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01-</w:t>
            </w:r>
          </w:p>
          <w:p w14:paraId="1B7E73DC" w14:textId="77777777" w:rsidR="004A5F16" w:rsidRPr="004A5F16"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ОК 09</w:t>
            </w:r>
          </w:p>
          <w:p w14:paraId="59DDBFEB" w14:textId="5D2F7CE3" w:rsidR="009F4091" w:rsidRPr="009F4091" w:rsidRDefault="004A5F16" w:rsidP="004A5F16">
            <w:pPr>
              <w:jc w:val="center"/>
              <w:rPr>
                <w:rFonts w:ascii="Times New Roman" w:eastAsia="Times New Roman" w:hAnsi="Times New Roman" w:cs="Times New Roman"/>
                <w:sz w:val="24"/>
                <w:szCs w:val="24"/>
                <w:lang w:eastAsia="ru-RU"/>
              </w:rPr>
            </w:pPr>
            <w:r w:rsidRPr="004A5F16">
              <w:rPr>
                <w:rFonts w:ascii="Times New Roman" w:eastAsia="Times New Roman" w:hAnsi="Times New Roman" w:cs="Times New Roman"/>
                <w:sz w:val="24"/>
                <w:szCs w:val="24"/>
                <w:lang w:eastAsia="ru-RU"/>
              </w:rPr>
              <w:t>ПК 1.1. – ПК 1.5.</w:t>
            </w:r>
          </w:p>
        </w:tc>
      </w:tr>
      <w:tr w:rsidR="009F4091" w:rsidRPr="009F4091" w14:paraId="59F84315" w14:textId="77777777" w:rsidTr="009F4091">
        <w:tc>
          <w:tcPr>
            <w:tcW w:w="3597" w:type="pct"/>
            <w:gridSpan w:val="2"/>
          </w:tcPr>
          <w:p w14:paraId="0DEABF60" w14:textId="1A4CC52C" w:rsidR="009F4091" w:rsidRPr="009F4091" w:rsidRDefault="009F4091" w:rsidP="009F4091">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Дифференцированный зачет по ПП.01</w:t>
            </w:r>
          </w:p>
        </w:tc>
        <w:tc>
          <w:tcPr>
            <w:tcW w:w="570" w:type="pct"/>
            <w:vAlign w:val="center"/>
          </w:tcPr>
          <w:p w14:paraId="01BC6F64" w14:textId="0481F8B5" w:rsidR="009F4091" w:rsidRPr="006706A4" w:rsidRDefault="006706A4" w:rsidP="006706A4">
            <w:pPr>
              <w:jc w:val="center"/>
              <w:rPr>
                <w:rFonts w:ascii="Times New Roman" w:eastAsia="Times New Roman" w:hAnsi="Times New Roman" w:cs="Times New Roman"/>
                <w:b/>
                <w:i/>
                <w:sz w:val="24"/>
                <w:szCs w:val="24"/>
                <w:lang w:eastAsia="ru-RU"/>
              </w:rPr>
            </w:pPr>
            <w:r w:rsidRPr="006706A4">
              <w:rPr>
                <w:rFonts w:ascii="Times New Roman" w:eastAsia="Times New Roman" w:hAnsi="Times New Roman" w:cs="Times New Roman"/>
                <w:b/>
                <w:i/>
                <w:sz w:val="24"/>
                <w:szCs w:val="24"/>
                <w:lang w:eastAsia="ru-RU"/>
              </w:rPr>
              <w:t>2</w:t>
            </w:r>
          </w:p>
        </w:tc>
        <w:tc>
          <w:tcPr>
            <w:tcW w:w="833" w:type="pct"/>
          </w:tcPr>
          <w:p w14:paraId="3509F492" w14:textId="77777777" w:rsidR="009F4091" w:rsidRPr="009F4091" w:rsidRDefault="009F4091" w:rsidP="009F4091">
            <w:pPr>
              <w:rPr>
                <w:rFonts w:ascii="Times New Roman" w:eastAsia="Times New Roman" w:hAnsi="Times New Roman" w:cs="Times New Roman"/>
                <w:bCs/>
                <w:sz w:val="24"/>
                <w:szCs w:val="24"/>
                <w:lang w:eastAsia="ru-RU"/>
              </w:rPr>
            </w:pPr>
          </w:p>
        </w:tc>
      </w:tr>
      <w:tr w:rsidR="009F4091" w:rsidRPr="009F4091" w14:paraId="1F87BCA9" w14:textId="77777777" w:rsidTr="009F4091">
        <w:tc>
          <w:tcPr>
            <w:tcW w:w="3597" w:type="pct"/>
            <w:gridSpan w:val="2"/>
          </w:tcPr>
          <w:p w14:paraId="65D2BA68" w14:textId="2579CB7F" w:rsidR="009F4091" w:rsidRPr="009F4091" w:rsidRDefault="009F4091" w:rsidP="009F4091">
            <w:pPr>
              <w:suppressAutoHyphens/>
              <w:jc w:val="both"/>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570" w:type="pct"/>
            <w:vAlign w:val="center"/>
          </w:tcPr>
          <w:p w14:paraId="60460D4F" w14:textId="55545D3A" w:rsidR="009F4091" w:rsidRPr="006706A4" w:rsidRDefault="006706A4" w:rsidP="006706A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833" w:type="pct"/>
          </w:tcPr>
          <w:p w14:paraId="7A796E41" w14:textId="77777777" w:rsidR="009F4091" w:rsidRPr="009F4091" w:rsidRDefault="009F4091" w:rsidP="009F4091">
            <w:pPr>
              <w:rPr>
                <w:rFonts w:ascii="Times New Roman" w:eastAsia="Times New Roman" w:hAnsi="Times New Roman" w:cs="Times New Roman"/>
                <w:b/>
                <w:i/>
                <w:sz w:val="24"/>
                <w:szCs w:val="24"/>
                <w:lang w:eastAsia="ru-RU"/>
              </w:rPr>
            </w:pPr>
          </w:p>
        </w:tc>
      </w:tr>
      <w:tr w:rsidR="009F4091" w:rsidRPr="009F4091" w14:paraId="0386C913" w14:textId="77777777" w:rsidTr="009F4091">
        <w:trPr>
          <w:trHeight w:val="111"/>
        </w:trPr>
        <w:tc>
          <w:tcPr>
            <w:tcW w:w="3597" w:type="pct"/>
            <w:gridSpan w:val="2"/>
          </w:tcPr>
          <w:p w14:paraId="355D5B6A" w14:textId="77777777" w:rsidR="009F4091" w:rsidRPr="009F4091" w:rsidRDefault="009F4091" w:rsidP="009F4091">
            <w:pPr>
              <w:rPr>
                <w:rFonts w:ascii="Times New Roman" w:eastAsia="Times New Roman" w:hAnsi="Times New Roman" w:cs="Times New Roman"/>
                <w:b/>
                <w:bCs/>
                <w:sz w:val="24"/>
                <w:szCs w:val="24"/>
                <w:lang w:eastAsia="ru-RU"/>
              </w:rPr>
            </w:pPr>
            <w:r w:rsidRPr="009F4091">
              <w:rPr>
                <w:rFonts w:ascii="Times New Roman" w:eastAsia="Times New Roman" w:hAnsi="Times New Roman" w:cs="Times New Roman"/>
                <w:b/>
                <w:bCs/>
                <w:sz w:val="24"/>
                <w:szCs w:val="24"/>
                <w:lang w:eastAsia="ru-RU"/>
              </w:rPr>
              <w:t>Всего</w:t>
            </w:r>
          </w:p>
        </w:tc>
        <w:tc>
          <w:tcPr>
            <w:tcW w:w="570" w:type="pct"/>
            <w:vAlign w:val="center"/>
          </w:tcPr>
          <w:p w14:paraId="5988B7F0" w14:textId="28EF8569" w:rsidR="009F4091" w:rsidRPr="006706A4" w:rsidRDefault="006706A4" w:rsidP="006706A4">
            <w:pPr>
              <w:jc w:val="center"/>
              <w:rPr>
                <w:rFonts w:ascii="Times New Roman" w:eastAsia="Times New Roman" w:hAnsi="Times New Roman" w:cs="Times New Roman"/>
                <w:b/>
                <w:i/>
                <w:iCs/>
                <w:sz w:val="24"/>
                <w:szCs w:val="24"/>
                <w:lang w:eastAsia="ru-RU"/>
              </w:rPr>
            </w:pPr>
            <w:r w:rsidRPr="006706A4">
              <w:rPr>
                <w:rFonts w:ascii="Times New Roman" w:eastAsia="Times New Roman" w:hAnsi="Times New Roman" w:cs="Times New Roman"/>
                <w:b/>
                <w:i/>
                <w:iCs/>
                <w:sz w:val="24"/>
                <w:szCs w:val="24"/>
                <w:lang w:eastAsia="ru-RU"/>
              </w:rPr>
              <w:t>192</w:t>
            </w:r>
          </w:p>
        </w:tc>
        <w:tc>
          <w:tcPr>
            <w:tcW w:w="833" w:type="pct"/>
          </w:tcPr>
          <w:p w14:paraId="6D05687F" w14:textId="77777777" w:rsidR="009F4091" w:rsidRPr="009F4091" w:rsidRDefault="009F4091" w:rsidP="009F4091">
            <w:pPr>
              <w:rPr>
                <w:rFonts w:ascii="Times New Roman" w:eastAsia="Times New Roman" w:hAnsi="Times New Roman" w:cs="Times New Roman"/>
                <w:b/>
                <w:i/>
                <w:sz w:val="24"/>
                <w:szCs w:val="24"/>
                <w:lang w:eastAsia="ru-RU"/>
              </w:rPr>
            </w:pPr>
          </w:p>
        </w:tc>
      </w:tr>
      <w:bookmarkEnd w:id="25"/>
    </w:tbl>
    <w:p w14:paraId="0013A488" w14:textId="77777777" w:rsidR="009F4091" w:rsidRDefault="009F4091" w:rsidP="009F4091">
      <w:pPr>
        <w:pStyle w:val="114"/>
        <w:ind w:firstLine="0"/>
        <w:jc w:val="both"/>
        <w:rPr>
          <w:rFonts w:ascii="Times New Roman" w:hAnsi="Times New Roman"/>
        </w:rPr>
        <w:sectPr w:rsidR="009F4091" w:rsidSect="00A9742D">
          <w:pgSz w:w="16838" w:h="11906" w:orient="landscape"/>
          <w:pgMar w:top="1701" w:right="1134" w:bottom="567" w:left="1134" w:header="709" w:footer="709" w:gutter="0"/>
          <w:cols w:space="708"/>
          <w:docGrid w:linePitch="360"/>
        </w:sectPr>
      </w:pPr>
    </w:p>
    <w:p w14:paraId="74F0D779" w14:textId="77777777" w:rsidR="00782EFC" w:rsidRPr="00E11160" w:rsidRDefault="00782EFC" w:rsidP="0084086F">
      <w:pPr>
        <w:pStyle w:val="1f"/>
        <w:ind w:firstLine="709"/>
        <w:jc w:val="left"/>
        <w:rPr>
          <w:rFonts w:ascii="Times New Roman" w:hAnsi="Times New Roman"/>
        </w:rPr>
      </w:pPr>
      <w:bookmarkStart w:id="26" w:name="_Toc152334671"/>
      <w:bookmarkStart w:id="27" w:name="_Toc162370397"/>
      <w:bookmarkEnd w:id="23"/>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6"/>
      <w:bookmarkEnd w:id="27"/>
    </w:p>
    <w:p w14:paraId="5687404E" w14:textId="77777777" w:rsidR="00782EFC" w:rsidRPr="00E11160" w:rsidRDefault="00782EFC" w:rsidP="00782EFC">
      <w:pPr>
        <w:pStyle w:val="114"/>
        <w:rPr>
          <w:rFonts w:ascii="Times New Roman" w:hAnsi="Times New Roman"/>
        </w:rPr>
      </w:pPr>
      <w:bookmarkStart w:id="28" w:name="_Toc152334672"/>
      <w:bookmarkStart w:id="29" w:name="_Toc162370398"/>
      <w:r w:rsidRPr="00E11160">
        <w:rPr>
          <w:rFonts w:ascii="Times New Roman" w:hAnsi="Times New Roman"/>
        </w:rPr>
        <w:t>3.1. Материально-техническое обеспечение</w:t>
      </w:r>
      <w:bookmarkEnd w:id="28"/>
      <w:bookmarkEnd w:id="29"/>
    </w:p>
    <w:p w14:paraId="1DBADA36" w14:textId="3D9E7601"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6706A4" w:rsidRPr="006706A4">
        <w:rPr>
          <w:rFonts w:ascii="Times New Roman" w:hAnsi="Times New Roman" w:cs="Times New Roman"/>
          <w:bCs/>
          <w:sz w:val="24"/>
          <w:szCs w:val="24"/>
        </w:rPr>
        <w:t>Профессиональных модулей</w:t>
      </w:r>
      <w:r w:rsidRPr="0084086F">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оснащенный</w:t>
      </w:r>
      <w:r w:rsidR="00782EFC" w:rsidRPr="0084086F">
        <w:rPr>
          <w:rFonts w:ascii="Times New Roman" w:hAnsi="Times New Roman" w:cs="Times New Roman"/>
          <w:bCs/>
          <w:sz w:val="24"/>
          <w:szCs w:val="24"/>
        </w:rPr>
        <w:t xml:space="preserve"> </w:t>
      </w:r>
      <w:r w:rsidR="00782EFC" w:rsidRPr="0084086F">
        <w:rPr>
          <w:rFonts w:ascii="Times New Roman" w:hAnsi="Times New Roman" w:cs="Times New Roman"/>
          <w:bCs/>
          <w:iCs/>
          <w:sz w:val="24"/>
          <w:szCs w:val="24"/>
        </w:rPr>
        <w:t xml:space="preserve">в соответствии с 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 xml:space="preserve">. </w:t>
      </w:r>
    </w:p>
    <w:p w14:paraId="1738E59E" w14:textId="379B69CD" w:rsidR="006706A4" w:rsidRPr="006706A4" w:rsidRDefault="006706A4" w:rsidP="006706A4">
      <w:pPr>
        <w:suppressAutoHyphens/>
        <w:ind w:firstLine="709"/>
        <w:jc w:val="both"/>
        <w:rPr>
          <w:rFonts w:ascii="Times New Roman" w:hAnsi="Times New Roman" w:cs="Times New Roman"/>
          <w:bCs/>
          <w:sz w:val="24"/>
          <w:szCs w:val="24"/>
        </w:rPr>
      </w:pPr>
      <w:r w:rsidRPr="006706A4">
        <w:rPr>
          <w:rFonts w:ascii="Times New Roman" w:hAnsi="Times New Roman" w:cs="Times New Roman"/>
          <w:bCs/>
          <w:sz w:val="24"/>
          <w:szCs w:val="24"/>
        </w:rPr>
        <w:t>Лаборатории «Материаловедения»</w:t>
      </w:r>
      <w:r>
        <w:rPr>
          <w:rFonts w:ascii="Times New Roman" w:hAnsi="Times New Roman" w:cs="Times New Roman"/>
          <w:bCs/>
          <w:sz w:val="24"/>
          <w:szCs w:val="24"/>
        </w:rPr>
        <w:t xml:space="preserve">, </w:t>
      </w:r>
      <w:r w:rsidRPr="006706A4">
        <w:rPr>
          <w:rFonts w:ascii="Times New Roman" w:hAnsi="Times New Roman" w:cs="Times New Roman"/>
          <w:bCs/>
          <w:sz w:val="24"/>
          <w:szCs w:val="24"/>
        </w:rPr>
        <w:t>«Электротехники и сварочного оборудования», оснащенны</w:t>
      </w:r>
      <w:r>
        <w:rPr>
          <w:rFonts w:ascii="Times New Roman" w:hAnsi="Times New Roman" w:cs="Times New Roman"/>
          <w:bCs/>
          <w:sz w:val="24"/>
          <w:szCs w:val="24"/>
        </w:rPr>
        <w:t>е</w:t>
      </w:r>
      <w:r w:rsidRPr="006706A4">
        <w:rPr>
          <w:rFonts w:ascii="Times New Roman" w:hAnsi="Times New Roman" w:cs="Times New Roman"/>
          <w:bCs/>
          <w:sz w:val="24"/>
          <w:szCs w:val="24"/>
        </w:rPr>
        <w:t xml:space="preserve"> в соответствии с приложением 3 ОПОП-П.</w:t>
      </w:r>
    </w:p>
    <w:p w14:paraId="7C3007CE" w14:textId="6613C14F" w:rsidR="00782EFC" w:rsidRDefault="0084086F" w:rsidP="006706A4">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6706A4">
        <w:rPr>
          <w:rFonts w:ascii="Times New Roman" w:hAnsi="Times New Roman" w:cs="Times New Roman"/>
          <w:bCs/>
          <w:sz w:val="24"/>
          <w:szCs w:val="24"/>
        </w:rPr>
        <w:t>ие</w:t>
      </w:r>
      <w:r w:rsidRPr="0084086F">
        <w:rPr>
          <w:rFonts w:ascii="Times New Roman" w:hAnsi="Times New Roman" w:cs="Times New Roman"/>
          <w:bCs/>
          <w:sz w:val="24"/>
          <w:szCs w:val="24"/>
        </w:rPr>
        <w:t xml:space="preserve"> </w:t>
      </w:r>
      <w:r w:rsidR="00267633" w:rsidRPr="0084086F">
        <w:rPr>
          <w:rFonts w:ascii="Times New Roman" w:hAnsi="Times New Roman" w:cs="Times New Roman"/>
          <w:bCs/>
          <w:sz w:val="24"/>
          <w:szCs w:val="24"/>
        </w:rPr>
        <w:t>и зоны по видам работ</w:t>
      </w:r>
      <w:r w:rsidR="00782EFC" w:rsidRPr="0084086F">
        <w:rPr>
          <w:rFonts w:ascii="Times New Roman" w:hAnsi="Times New Roman" w:cs="Times New Roman"/>
          <w:bCs/>
          <w:sz w:val="24"/>
          <w:szCs w:val="24"/>
        </w:rPr>
        <w:t xml:space="preserve"> </w:t>
      </w:r>
      <w:r w:rsidR="006706A4" w:rsidRPr="006706A4">
        <w:rPr>
          <w:rFonts w:ascii="Times New Roman" w:hAnsi="Times New Roman" w:cs="Times New Roman"/>
          <w:bCs/>
          <w:sz w:val="24"/>
          <w:szCs w:val="24"/>
        </w:rPr>
        <w:t>«Слесарная», «Сварочная для сварки металлов», «Сварочная для сварки неметаллических материалов»,</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w:t>
      </w:r>
      <w:r w:rsidR="006706A4">
        <w:rPr>
          <w:rFonts w:ascii="Times New Roman" w:hAnsi="Times New Roman" w:cs="Times New Roman"/>
          <w:bCs/>
          <w:sz w:val="24"/>
          <w:szCs w:val="24"/>
        </w:rPr>
        <w:t>ые</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iCs/>
          <w:sz w:val="24"/>
          <w:szCs w:val="24"/>
        </w:rPr>
        <w:t>.</w:t>
      </w:r>
    </w:p>
    <w:p w14:paraId="2702DFA6" w14:textId="77777777" w:rsidR="006706A4" w:rsidRDefault="006706A4" w:rsidP="00782EFC">
      <w:pPr>
        <w:pStyle w:val="114"/>
        <w:rPr>
          <w:rFonts w:ascii="Times New Roman" w:hAnsi="Times New Roman"/>
        </w:rPr>
      </w:pPr>
      <w:bookmarkStart w:id="30" w:name="_Toc152334673"/>
      <w:bookmarkStart w:id="31" w:name="_Toc162370399"/>
    </w:p>
    <w:p w14:paraId="7FD9D41E" w14:textId="0AC79DF1"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0"/>
      <w:bookmarkEnd w:id="31"/>
    </w:p>
    <w:p w14:paraId="72CBBDF7" w14:textId="2269340D"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079F8449"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1.</w:t>
      </w:r>
      <w:r w:rsidRPr="006706A4">
        <w:rPr>
          <w:rFonts w:ascii="Times New Roman" w:hAnsi="Times New Roman" w:cs="Times New Roman"/>
          <w:bCs/>
          <w:iCs/>
          <w:sz w:val="24"/>
          <w:szCs w:val="24"/>
        </w:rPr>
        <w:tab/>
        <w:t xml:space="preserve">Бурмистров, Е. Г. Основы сварки и газотермических процессов в судостроении и судоремонте : учебное пособие для спо / Е. Г. Бурмистров. — 2-е изд., стер. — Санкт-Петербург : Лань, 2021. — 552 с. — ISBN 978-5-8114-8104-0. — Текст : электронный // Лань : электронно-библиотечная система. — URL: https://e.lanbook.com/book/171847. </w:t>
      </w:r>
    </w:p>
    <w:p w14:paraId="0DA2AA82"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2.</w:t>
      </w:r>
      <w:r w:rsidRPr="006706A4">
        <w:rPr>
          <w:rFonts w:ascii="Times New Roman" w:hAnsi="Times New Roman" w:cs="Times New Roman"/>
          <w:bCs/>
          <w:iCs/>
          <w:sz w:val="24"/>
          <w:szCs w:val="24"/>
        </w:rPr>
        <w:tab/>
        <w:t>Дедюх, Р. И.  Технология сварочных работ: сварка плавлением : учебное пособие для среднего профессионального образования / Р. И. Дедюх. — Москва : Издательство Юрайт, 2023. — 169 с. — (Профессиональное образование). — ISBN 978-5-534-03766-1. — Текст : электронный // Образовательная платформа Юрайт [сайт]. — URL: https://urait.ru/bcode/514902.</w:t>
      </w:r>
    </w:p>
    <w:p w14:paraId="3473E35E"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3.</w:t>
      </w:r>
      <w:r w:rsidRPr="006706A4">
        <w:rPr>
          <w:rFonts w:ascii="Times New Roman" w:hAnsi="Times New Roman" w:cs="Times New Roman"/>
          <w:bCs/>
          <w:iCs/>
          <w:sz w:val="24"/>
          <w:szCs w:val="24"/>
        </w:rPr>
        <w:tab/>
        <w:t>Зорин, Е. Е. Электрическая дуговая сварка. Лабораторный практикум по технологическим основам сварки : учебное пособие для спо / Е. Е. Зорин. — 2-е изд., стер. — Санкт-Петербург : Лань, 2021. — 160 с. — ISBN 978-5-8114-8186-6. — Текст : электронный // Лань : электронно-библиотечная система. — URL: https://e.lanbook.com/book/173108.</w:t>
      </w:r>
    </w:p>
    <w:p w14:paraId="5CE65215"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4.</w:t>
      </w:r>
      <w:r w:rsidRPr="006706A4">
        <w:rPr>
          <w:rFonts w:ascii="Times New Roman" w:hAnsi="Times New Roman" w:cs="Times New Roman"/>
          <w:bCs/>
          <w:iCs/>
          <w:sz w:val="24"/>
          <w:szCs w:val="24"/>
        </w:rPr>
        <w:tab/>
        <w:t>Зорин, Н. Е. Материаловедение сварки. Сварка плавлением / Н. Е. Зорин, Е. Е. Зорин. — 2-е изд., стер. — Санкт-Петербург : Лань, 2022. — 164 с. — ISBN 978-5-507-45127-2. — Текст : электронный // Лань : электронно-библиотечная система. — URL: https://e.lanbook.com/book/258425.</w:t>
      </w:r>
    </w:p>
    <w:p w14:paraId="0AE7CDAB"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5.</w:t>
      </w:r>
      <w:r w:rsidRPr="006706A4">
        <w:rPr>
          <w:rFonts w:ascii="Times New Roman" w:hAnsi="Times New Roman" w:cs="Times New Roman"/>
          <w:bCs/>
          <w:iCs/>
          <w:sz w:val="24"/>
          <w:szCs w:val="24"/>
        </w:rPr>
        <w:tab/>
        <w:t>Катаев, Р. Ф. Технология сварочных работ: теория и технология контактной сварки : учебное пособие для среднего профессионального образования / Р. Ф. Катаев, В. С. Милютин, М. Г. Близник ; под научной редакцией М. П. Шалимова. — Москва : Издательство Юрайт, 2023. — 146 с. — (Профессиональное образование). — ISBN 978-5-534-10927-6. — Текст : электронный // Образовательная платформа Юрайт [сайт]. — URL: https://urait.ru/bcode/518116.</w:t>
      </w:r>
    </w:p>
    <w:p w14:paraId="79C9CB05"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6.</w:t>
      </w:r>
      <w:r w:rsidRPr="006706A4">
        <w:rPr>
          <w:rFonts w:ascii="Times New Roman" w:hAnsi="Times New Roman" w:cs="Times New Roman"/>
          <w:bCs/>
          <w:iCs/>
          <w:sz w:val="24"/>
          <w:szCs w:val="24"/>
        </w:rPr>
        <w:tab/>
        <w:t>Новокрещенов, В. В.  Неразрушающий контроль сварных соединений в машиностроении : учебное пособие для среднего профессионального образования / В. В. Новокрещенов, Р. В. Родякина ; под научной редакцией Н. Н. Прохорова. — 2-е изд., испр. и доп. — Москва : Издательство Юрайт, 2023. — 301 с. — (Профессиональное образование). — ISBN 978-5-534-07186-3. — Текст : электронный // Образовательная платформа Юрайт [сайт]. — URL: https://urait.ru/bcode/514691.</w:t>
      </w:r>
    </w:p>
    <w:p w14:paraId="644D8815" w14:textId="2646B988" w:rsid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7.</w:t>
      </w:r>
      <w:r w:rsidRPr="006706A4">
        <w:rPr>
          <w:rFonts w:ascii="Times New Roman" w:hAnsi="Times New Roman" w:cs="Times New Roman"/>
          <w:bCs/>
          <w:iCs/>
          <w:sz w:val="24"/>
          <w:szCs w:val="24"/>
        </w:rPr>
        <w:tab/>
        <w:t xml:space="preserve">Черепахин, А. А.  Технология сварочных работ : учебник для среднего профессионального образования / А. А. Черепахин, В. М. Виноградов, Н. Ф. Шпунькин. — 2-е изд., испр. и доп. — Москва : Издательство Юрайт, 2023. — 269 с. — (Профессиональное </w:t>
      </w:r>
      <w:r w:rsidRPr="006706A4">
        <w:rPr>
          <w:rFonts w:ascii="Times New Roman" w:hAnsi="Times New Roman" w:cs="Times New Roman"/>
          <w:bCs/>
          <w:iCs/>
          <w:sz w:val="24"/>
          <w:szCs w:val="24"/>
        </w:rPr>
        <w:lastRenderedPageBreak/>
        <w:t xml:space="preserve">образование). — ISBN 978-5-534-08456-6. — Текст : электронный // Образовательная платформа Юрайт [сайт]. — URL: </w:t>
      </w:r>
      <w:hyperlink r:id="rId12" w:history="1">
        <w:r w:rsidRPr="00020B5E">
          <w:rPr>
            <w:rStyle w:val="af0"/>
            <w:rFonts w:ascii="Times New Roman" w:hAnsi="Times New Roman" w:cs="Times New Roman"/>
            <w:bCs/>
            <w:iCs/>
            <w:sz w:val="24"/>
            <w:szCs w:val="24"/>
          </w:rPr>
          <w:t>https://urait.ru/bcode/514903</w:t>
        </w:r>
      </w:hyperlink>
      <w:r w:rsidRPr="006706A4">
        <w:rPr>
          <w:rFonts w:ascii="Times New Roman" w:hAnsi="Times New Roman" w:cs="Times New Roman"/>
          <w:bCs/>
          <w:iCs/>
          <w:sz w:val="24"/>
          <w:szCs w:val="24"/>
        </w:rPr>
        <w:t>.</w:t>
      </w:r>
    </w:p>
    <w:p w14:paraId="3C3CF38C" w14:textId="7FF86C81" w:rsidR="00B5016A" w:rsidRPr="00B5016A" w:rsidRDefault="006706A4" w:rsidP="006706A4">
      <w:pPr>
        <w:suppressAutoHyphens/>
        <w:spacing w:line="276" w:lineRule="auto"/>
        <w:ind w:firstLine="709"/>
        <w:contextualSpacing/>
        <w:jc w:val="both"/>
        <w:rPr>
          <w:rFonts w:ascii="Times New Roman" w:hAnsi="Times New Roman" w:cs="Times New Roman"/>
          <w:b/>
          <w:bCs/>
          <w:iCs/>
          <w:sz w:val="24"/>
          <w:szCs w:val="24"/>
        </w:rPr>
      </w:pPr>
      <w:r>
        <w:rPr>
          <w:rFonts w:ascii="Times New Roman" w:hAnsi="Times New Roman" w:cs="Times New Roman"/>
          <w:b/>
          <w:bCs/>
          <w:iCs/>
          <w:sz w:val="24"/>
          <w:szCs w:val="24"/>
        </w:rPr>
        <w:t>3.2.3 Дополнительные</w:t>
      </w:r>
      <w:r w:rsidR="00B5016A" w:rsidRPr="00B5016A">
        <w:rPr>
          <w:rFonts w:ascii="Times New Roman" w:hAnsi="Times New Roman" w:cs="Times New Roman"/>
          <w:b/>
          <w:bCs/>
          <w:iCs/>
          <w:sz w:val="24"/>
          <w:szCs w:val="24"/>
        </w:rPr>
        <w:t xml:space="preserve"> издания</w:t>
      </w:r>
    </w:p>
    <w:p w14:paraId="38DF43A7" w14:textId="77777777" w:rsidR="006706A4" w:rsidRPr="006706A4" w:rsidRDefault="006706A4" w:rsidP="006706A4">
      <w:pPr>
        <w:suppressAutoHyphens/>
        <w:spacing w:line="276" w:lineRule="auto"/>
        <w:ind w:firstLine="709"/>
        <w:contextualSpacing/>
        <w:jc w:val="both"/>
        <w:rPr>
          <w:rFonts w:ascii="Times New Roman" w:hAnsi="Times New Roman" w:cs="Times New Roman"/>
          <w:bCs/>
          <w:iCs/>
          <w:sz w:val="24"/>
          <w:szCs w:val="24"/>
        </w:rPr>
      </w:pPr>
      <w:r w:rsidRPr="006706A4">
        <w:rPr>
          <w:rFonts w:ascii="Times New Roman" w:hAnsi="Times New Roman" w:cs="Times New Roman"/>
          <w:bCs/>
          <w:iCs/>
          <w:sz w:val="24"/>
          <w:szCs w:val="24"/>
        </w:rPr>
        <w:t>1. ГОСТ 21448-75 Порошки из сплавов для наплавки. Технические условия.</w:t>
      </w:r>
    </w:p>
    <w:p w14:paraId="34726335" w14:textId="68333375" w:rsidR="00B5016A" w:rsidRPr="006706A4" w:rsidRDefault="006706A4" w:rsidP="006706A4">
      <w:pPr>
        <w:suppressAutoHyphens/>
        <w:spacing w:line="276" w:lineRule="auto"/>
        <w:ind w:firstLine="709"/>
        <w:contextualSpacing/>
        <w:jc w:val="both"/>
        <w:rPr>
          <w:rFonts w:ascii="Times New Roman" w:hAnsi="Times New Roman" w:cs="Times New Roman"/>
          <w:bCs/>
          <w:i/>
          <w:iCs/>
          <w:sz w:val="24"/>
          <w:szCs w:val="24"/>
        </w:rPr>
      </w:pPr>
      <w:r w:rsidRPr="006706A4">
        <w:rPr>
          <w:rFonts w:ascii="Times New Roman" w:hAnsi="Times New Roman" w:cs="Times New Roman"/>
          <w:bCs/>
          <w:iCs/>
          <w:sz w:val="24"/>
          <w:szCs w:val="24"/>
        </w:rPr>
        <w:t>2. ГОСТ 11930.0-79 Материалы наплавочные. Общие требования к методам анализа.</w:t>
      </w:r>
    </w:p>
    <w:p w14:paraId="5C430421" w14:textId="0507C255" w:rsidR="00B5016A"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15B6DA79" w14:textId="77777777" w:rsidR="00B5016A" w:rsidRPr="00FA680C"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3E01394B" w14:textId="77777777" w:rsidR="00B5016A" w:rsidRDefault="00B5016A">
      <w:pPr>
        <w:rPr>
          <w:rFonts w:ascii="Times New Roman" w:eastAsia="Segoe UI" w:hAnsi="Times New Roman" w:cs="Times New Roman"/>
          <w:b/>
          <w:bCs/>
          <w:caps/>
          <w:kern w:val="32"/>
          <w:sz w:val="24"/>
          <w:szCs w:val="24"/>
          <w:lang w:val="x-none" w:eastAsia="x-none"/>
        </w:rPr>
      </w:pPr>
      <w:bookmarkStart w:id="32" w:name="_Toc152334674"/>
      <w:bookmarkStart w:id="33" w:name="_Toc162370400"/>
      <w:r>
        <w:rPr>
          <w:rFonts w:ascii="Times New Roman" w:hAnsi="Times New Roman"/>
        </w:rPr>
        <w:br w:type="page"/>
      </w:r>
    </w:p>
    <w:p w14:paraId="47B86259" w14:textId="62C25CC0" w:rsidR="006841BF" w:rsidRDefault="006841BF" w:rsidP="00B5016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2"/>
      <w:bookmarkEnd w:id="33"/>
    </w:p>
    <w:p w14:paraId="556D1242" w14:textId="080FE90B" w:rsidR="00B5016A" w:rsidRDefault="00B5016A" w:rsidP="00B5016A">
      <w:pPr>
        <w:pStyle w:val="1f"/>
        <w:ind w:firstLine="709"/>
        <w:jc w:val="both"/>
        <w:rPr>
          <w:rFonts w:ascii="Times New Roman" w:hAnsi="Times New Roman"/>
          <w:b w:val="0"/>
          <w:bCs w:val="0"/>
        </w:rPr>
      </w:pPr>
    </w:p>
    <w:p w14:paraId="1DD4D835" w14:textId="77777777" w:rsidR="00C63897" w:rsidRPr="00FB50A0" w:rsidRDefault="00C63897" w:rsidP="00FB50A0">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5016A" w:rsidRPr="00957AFE" w14:paraId="0C675C50" w14:textId="77777777" w:rsidTr="00B5016A">
        <w:trPr>
          <w:trHeight w:val="1098"/>
        </w:trPr>
        <w:tc>
          <w:tcPr>
            <w:tcW w:w="4111" w:type="dxa"/>
            <w:vAlign w:val="center"/>
          </w:tcPr>
          <w:p w14:paraId="22B7C622" w14:textId="77777777" w:rsidR="00B5016A" w:rsidRPr="00957AFE" w:rsidRDefault="00B5016A"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7F38D53F"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4259DC5B"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5016A" w:rsidRPr="00957AFE" w14:paraId="46AF9AE1" w14:textId="77777777" w:rsidTr="00B5016A">
        <w:trPr>
          <w:trHeight w:val="4558"/>
        </w:trPr>
        <w:tc>
          <w:tcPr>
            <w:tcW w:w="4111" w:type="dxa"/>
          </w:tcPr>
          <w:p w14:paraId="7941AEB5" w14:textId="77777777" w:rsidR="006706A4" w:rsidRPr="006706A4" w:rsidRDefault="006706A4" w:rsidP="006706A4">
            <w:pPr>
              <w:suppressAutoHyphens/>
              <w:jc w:val="both"/>
              <w:rPr>
                <w:rFonts w:ascii="Times New Roman" w:hAnsi="Times New Roman"/>
                <w:sz w:val="24"/>
                <w:szCs w:val="24"/>
              </w:rPr>
            </w:pPr>
            <w:r w:rsidRPr="006706A4">
              <w:rPr>
                <w:rFonts w:ascii="Times New Roman" w:hAnsi="Times New Roman"/>
                <w:sz w:val="24"/>
                <w:szCs w:val="24"/>
              </w:rPr>
              <w:t>ПК 1.1. Проводить сборочные операции перед сваркой с использованием конструкторской, производственно-технологической и нормативной документации.</w:t>
            </w:r>
          </w:p>
          <w:p w14:paraId="67D84685" w14:textId="77777777" w:rsidR="006706A4" w:rsidRPr="006706A4" w:rsidRDefault="006706A4" w:rsidP="006706A4">
            <w:pPr>
              <w:suppressAutoHyphens/>
              <w:jc w:val="both"/>
              <w:rPr>
                <w:rFonts w:ascii="Times New Roman" w:hAnsi="Times New Roman"/>
                <w:sz w:val="24"/>
                <w:szCs w:val="24"/>
              </w:rPr>
            </w:pPr>
            <w:r w:rsidRPr="006706A4">
              <w:rPr>
                <w:rFonts w:ascii="Times New Roman" w:hAnsi="Times New Roman"/>
                <w:sz w:val="24"/>
                <w:szCs w:val="24"/>
              </w:rPr>
              <w:t>ПК 1.2. Выбирать пространственное положение сварного шва для сварки элементов конструкции (изделий, узлов, деталей).</w:t>
            </w:r>
          </w:p>
          <w:p w14:paraId="6F164464" w14:textId="77777777" w:rsidR="006706A4" w:rsidRPr="006706A4" w:rsidRDefault="006706A4" w:rsidP="006706A4">
            <w:pPr>
              <w:suppressAutoHyphens/>
              <w:jc w:val="both"/>
              <w:rPr>
                <w:rFonts w:ascii="Times New Roman" w:hAnsi="Times New Roman"/>
                <w:sz w:val="24"/>
                <w:szCs w:val="24"/>
              </w:rPr>
            </w:pPr>
            <w:r w:rsidRPr="006706A4">
              <w:rPr>
                <w:rFonts w:ascii="Times New Roman" w:hAnsi="Times New Roman"/>
                <w:sz w:val="24"/>
                <w:szCs w:val="24"/>
              </w:rPr>
              <w:t>ПК 1.3. Применять сборочные приспособления для сборки элементов конструкции (изделий, узлов, деталей) под сварку.</w:t>
            </w:r>
          </w:p>
          <w:p w14:paraId="444A95A2" w14:textId="77777777" w:rsidR="006706A4" w:rsidRPr="006706A4" w:rsidRDefault="006706A4" w:rsidP="006706A4">
            <w:pPr>
              <w:suppressAutoHyphens/>
              <w:jc w:val="both"/>
              <w:rPr>
                <w:rFonts w:ascii="Times New Roman" w:hAnsi="Times New Roman"/>
                <w:sz w:val="24"/>
                <w:szCs w:val="24"/>
              </w:rPr>
            </w:pPr>
            <w:r w:rsidRPr="006706A4">
              <w:rPr>
                <w:rFonts w:ascii="Times New Roman" w:hAnsi="Times New Roman"/>
                <w:sz w:val="24"/>
                <w:szCs w:val="24"/>
              </w:rPr>
              <w:t>ПК 1.4. 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p w14:paraId="222B065A" w14:textId="7C5B3181" w:rsidR="00B5016A" w:rsidRPr="006706A4" w:rsidRDefault="006706A4" w:rsidP="006706A4">
            <w:pPr>
              <w:suppressAutoHyphens/>
              <w:jc w:val="both"/>
              <w:rPr>
                <w:rFonts w:ascii="Times New Roman" w:hAnsi="Times New Roman"/>
                <w:sz w:val="24"/>
                <w:szCs w:val="24"/>
              </w:rPr>
            </w:pPr>
            <w:r w:rsidRPr="006706A4">
              <w:rPr>
                <w:rFonts w:ascii="Times New Roman" w:hAnsi="Times New Roman"/>
                <w:sz w:val="24"/>
                <w:szCs w:val="24"/>
              </w:rPr>
              <w:t>ПК 1.5. 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544" w:type="dxa"/>
          </w:tcPr>
          <w:p w14:paraId="41B52FC9" w14:textId="0720B8D9" w:rsidR="006706A4" w:rsidRPr="006706A4" w:rsidRDefault="006706A4" w:rsidP="006706A4">
            <w:pPr>
              <w:suppressAutoHyphens/>
              <w:jc w:val="both"/>
              <w:rPr>
                <w:rFonts w:ascii="Times New Roman" w:hAnsi="Times New Roman"/>
                <w:sz w:val="24"/>
                <w:szCs w:val="24"/>
              </w:rPr>
            </w:pPr>
            <w:r>
              <w:rPr>
                <w:rFonts w:ascii="Times New Roman" w:hAnsi="Times New Roman"/>
                <w:sz w:val="24"/>
                <w:szCs w:val="24"/>
              </w:rPr>
              <w:t xml:space="preserve">- производит </w:t>
            </w:r>
            <w:r w:rsidRPr="006706A4">
              <w:rPr>
                <w:rFonts w:ascii="Times New Roman" w:hAnsi="Times New Roman"/>
                <w:sz w:val="24"/>
                <w:szCs w:val="24"/>
              </w:rPr>
              <w:t>сборочные операции перед сваркой с использованием конструкторской, производственно-технологиче</w:t>
            </w:r>
            <w:r>
              <w:rPr>
                <w:rFonts w:ascii="Times New Roman" w:hAnsi="Times New Roman"/>
                <w:sz w:val="24"/>
                <w:szCs w:val="24"/>
              </w:rPr>
              <w:t xml:space="preserve">ской и нормативной документации; </w:t>
            </w:r>
          </w:p>
          <w:p w14:paraId="5EF6F77A" w14:textId="4DB0AE2B" w:rsidR="006706A4" w:rsidRPr="006706A4" w:rsidRDefault="006706A4" w:rsidP="006706A4">
            <w:pPr>
              <w:suppressAutoHyphens/>
              <w:jc w:val="both"/>
              <w:rPr>
                <w:rFonts w:ascii="Times New Roman" w:hAnsi="Times New Roman"/>
                <w:sz w:val="24"/>
                <w:szCs w:val="24"/>
              </w:rPr>
            </w:pPr>
            <w:r>
              <w:rPr>
                <w:rFonts w:ascii="Times New Roman" w:hAnsi="Times New Roman"/>
                <w:sz w:val="24"/>
                <w:szCs w:val="24"/>
              </w:rPr>
              <w:t>- выбирает</w:t>
            </w:r>
            <w:r w:rsidRPr="006706A4">
              <w:rPr>
                <w:rFonts w:ascii="Times New Roman" w:hAnsi="Times New Roman"/>
                <w:sz w:val="24"/>
                <w:szCs w:val="24"/>
              </w:rPr>
              <w:t xml:space="preserve"> пространственное положение сварного шва для сварки элементов констр</w:t>
            </w:r>
            <w:r>
              <w:rPr>
                <w:rFonts w:ascii="Times New Roman" w:hAnsi="Times New Roman"/>
                <w:sz w:val="24"/>
                <w:szCs w:val="24"/>
              </w:rPr>
              <w:t xml:space="preserve">укции (изделий, узлов, деталей); </w:t>
            </w:r>
          </w:p>
          <w:p w14:paraId="4380EBC5" w14:textId="5488EC79" w:rsidR="006706A4" w:rsidRPr="006706A4" w:rsidRDefault="006706A4" w:rsidP="006706A4">
            <w:pPr>
              <w:suppressAutoHyphens/>
              <w:jc w:val="both"/>
              <w:rPr>
                <w:rFonts w:ascii="Times New Roman" w:hAnsi="Times New Roman"/>
                <w:sz w:val="24"/>
                <w:szCs w:val="24"/>
              </w:rPr>
            </w:pPr>
            <w:r>
              <w:rPr>
                <w:rFonts w:ascii="Times New Roman" w:hAnsi="Times New Roman"/>
                <w:sz w:val="24"/>
                <w:szCs w:val="24"/>
              </w:rPr>
              <w:t>- применяет</w:t>
            </w:r>
            <w:r w:rsidRPr="006706A4">
              <w:rPr>
                <w:rFonts w:ascii="Times New Roman" w:hAnsi="Times New Roman"/>
                <w:sz w:val="24"/>
                <w:szCs w:val="24"/>
              </w:rPr>
              <w:t xml:space="preserve"> сборочные приспособления для сборки элементов конструкции (изде</w:t>
            </w:r>
            <w:r>
              <w:rPr>
                <w:rFonts w:ascii="Times New Roman" w:hAnsi="Times New Roman"/>
                <w:sz w:val="24"/>
                <w:szCs w:val="24"/>
              </w:rPr>
              <w:t xml:space="preserve">лий, узлов, деталей) под сварку; </w:t>
            </w:r>
          </w:p>
          <w:p w14:paraId="43E1C659" w14:textId="4C3DC71D" w:rsidR="006706A4" w:rsidRPr="006706A4" w:rsidRDefault="006706A4" w:rsidP="006706A4">
            <w:pPr>
              <w:suppressAutoHyphens/>
              <w:jc w:val="both"/>
              <w:rPr>
                <w:rFonts w:ascii="Times New Roman" w:hAnsi="Times New Roman"/>
                <w:sz w:val="24"/>
                <w:szCs w:val="24"/>
              </w:rPr>
            </w:pPr>
            <w:r>
              <w:rPr>
                <w:rFonts w:ascii="Times New Roman" w:hAnsi="Times New Roman"/>
                <w:sz w:val="24"/>
                <w:szCs w:val="24"/>
              </w:rPr>
              <w:t>- проводит</w:t>
            </w:r>
            <w:r w:rsidRPr="006706A4">
              <w:rPr>
                <w:rFonts w:ascii="Times New Roman" w:hAnsi="Times New Roman"/>
                <w:sz w:val="24"/>
                <w:szCs w:val="24"/>
              </w:rPr>
              <w:t xml:space="preserve">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w:t>
            </w:r>
            <w:r>
              <w:rPr>
                <w:rFonts w:ascii="Times New Roman" w:hAnsi="Times New Roman"/>
                <w:sz w:val="24"/>
                <w:szCs w:val="24"/>
              </w:rPr>
              <w:t xml:space="preserve">и механизированного инструмента; </w:t>
            </w:r>
          </w:p>
          <w:p w14:paraId="18FB4206" w14:textId="116CDADD" w:rsidR="00B5016A" w:rsidRPr="006706A4" w:rsidRDefault="006706A4" w:rsidP="006706A4">
            <w:pPr>
              <w:suppressAutoHyphens/>
              <w:jc w:val="both"/>
              <w:rPr>
                <w:rFonts w:ascii="Times New Roman" w:hAnsi="Times New Roman"/>
                <w:sz w:val="24"/>
                <w:szCs w:val="24"/>
              </w:rPr>
            </w:pPr>
            <w:r>
              <w:rPr>
                <w:rFonts w:ascii="Times New Roman" w:hAnsi="Times New Roman"/>
                <w:sz w:val="24"/>
                <w:szCs w:val="24"/>
              </w:rPr>
              <w:t>- п</w:t>
            </w:r>
            <w:r w:rsidRPr="006706A4">
              <w:rPr>
                <w:rFonts w:ascii="Times New Roman" w:hAnsi="Times New Roman"/>
                <w:sz w:val="24"/>
                <w:szCs w:val="24"/>
              </w:rPr>
              <w:t>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2545" w:type="dxa"/>
          </w:tcPr>
          <w:p w14:paraId="7A208D22" w14:textId="6D3257F5" w:rsidR="00B5016A" w:rsidRPr="006706A4" w:rsidRDefault="00B5016A" w:rsidP="00B741AD">
            <w:pPr>
              <w:rPr>
                <w:rFonts w:ascii="Times New Roman" w:hAnsi="Times New Roman"/>
                <w:sz w:val="24"/>
                <w:szCs w:val="24"/>
              </w:rPr>
            </w:pPr>
            <w:r w:rsidRPr="006706A4">
              <w:rPr>
                <w:rFonts w:ascii="Times New Roman" w:hAnsi="Times New Roman"/>
                <w:sz w:val="24"/>
                <w:szCs w:val="24"/>
              </w:rPr>
              <w:t>Экспертное наблюдение выполнения практических работ</w:t>
            </w:r>
          </w:p>
          <w:p w14:paraId="4DD350F4" w14:textId="32511A54" w:rsidR="00B5016A" w:rsidRPr="006706A4" w:rsidRDefault="00B5016A" w:rsidP="00B741AD">
            <w:pPr>
              <w:rPr>
                <w:rFonts w:ascii="Times New Roman" w:hAnsi="Times New Roman"/>
                <w:bCs/>
                <w:sz w:val="24"/>
                <w:szCs w:val="24"/>
              </w:rPr>
            </w:pPr>
            <w:r w:rsidRPr="006706A4">
              <w:rPr>
                <w:rFonts w:ascii="Times New Roman" w:hAnsi="Times New Roman"/>
                <w:bCs/>
                <w:sz w:val="24"/>
                <w:szCs w:val="24"/>
              </w:rPr>
              <w:t>Оценка защиты отчётов по практическим занятиям</w:t>
            </w:r>
          </w:p>
          <w:p w14:paraId="3ED5875E" w14:textId="52828334"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rPr>
              <w:t xml:space="preserve">Оценка выполнения </w:t>
            </w:r>
            <w:r w:rsidRPr="006706A4">
              <w:rPr>
                <w:rFonts w:ascii="Times New Roman" w:hAnsi="Times New Roman"/>
                <w:bCs/>
                <w:sz w:val="24"/>
                <w:szCs w:val="24"/>
                <w:shd w:val="clear" w:color="auto" w:fill="FFFFFF"/>
              </w:rPr>
              <w:t>тестовых заданий</w:t>
            </w:r>
          </w:p>
          <w:p w14:paraId="73F03AAE" w14:textId="2362813A"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shd w:val="clear" w:color="auto" w:fill="FFFFFF"/>
              </w:rPr>
              <w:t>Дифференцированный зачет</w:t>
            </w:r>
          </w:p>
          <w:p w14:paraId="529AC082" w14:textId="2FD87DE0"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shd w:val="clear" w:color="auto" w:fill="FFFFFF"/>
              </w:rPr>
              <w:t xml:space="preserve">Экзамен </w:t>
            </w:r>
          </w:p>
          <w:p w14:paraId="20B6FC1D" w14:textId="77777777" w:rsidR="00B5016A" w:rsidRPr="006706A4" w:rsidRDefault="00B5016A" w:rsidP="00B741AD">
            <w:pPr>
              <w:rPr>
                <w:rFonts w:ascii="Times New Roman" w:hAnsi="Times New Roman"/>
                <w:sz w:val="24"/>
                <w:szCs w:val="24"/>
              </w:rPr>
            </w:pPr>
          </w:p>
          <w:p w14:paraId="26F2ABA5" w14:textId="77777777" w:rsidR="00B5016A" w:rsidRPr="006706A4" w:rsidRDefault="00B5016A" w:rsidP="00B741AD">
            <w:pPr>
              <w:suppressAutoHyphens/>
              <w:jc w:val="center"/>
              <w:rPr>
                <w:rFonts w:ascii="Times New Roman" w:hAnsi="Times New Roman"/>
                <w:sz w:val="24"/>
                <w:szCs w:val="24"/>
              </w:rPr>
            </w:pPr>
          </w:p>
        </w:tc>
      </w:tr>
      <w:tr w:rsidR="00B5016A" w:rsidRPr="00957AFE" w14:paraId="03E91029" w14:textId="77777777" w:rsidTr="00B5016A">
        <w:tc>
          <w:tcPr>
            <w:tcW w:w="4111" w:type="dxa"/>
            <w:shd w:val="clear" w:color="auto" w:fill="auto"/>
          </w:tcPr>
          <w:p w14:paraId="59D57D95"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01.</w:t>
            </w:r>
            <w:r w:rsidRPr="006706A4">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6E3FA0C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02.</w:t>
            </w:r>
            <w:r w:rsidRPr="006706A4">
              <w:rPr>
                <w:rFonts w:ascii="Times New Roman" w:hAnsi="Times New Roman"/>
                <w:sz w:val="24"/>
                <w:szCs w:val="24"/>
              </w:rPr>
              <w:tab/>
              <w:t xml:space="preserve">Использовать современные средства поиска, анализа и интерпретации информации и информационные технологии для </w:t>
            </w:r>
            <w:r w:rsidRPr="006706A4">
              <w:rPr>
                <w:rFonts w:ascii="Times New Roman" w:hAnsi="Times New Roman"/>
                <w:sz w:val="24"/>
                <w:szCs w:val="24"/>
              </w:rPr>
              <w:lastRenderedPageBreak/>
              <w:t>выполнения задач профессиональной деятельности</w:t>
            </w:r>
          </w:p>
          <w:p w14:paraId="1A0808D4"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03.</w:t>
            </w:r>
            <w:r w:rsidRPr="006706A4">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1475D5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04.</w:t>
            </w:r>
            <w:r w:rsidRPr="006706A4">
              <w:rPr>
                <w:rFonts w:ascii="Times New Roman" w:hAnsi="Times New Roman"/>
                <w:sz w:val="24"/>
                <w:szCs w:val="24"/>
              </w:rPr>
              <w:tab/>
              <w:t>Эффективно взаимодействовать и работать в коллективе и команде</w:t>
            </w:r>
          </w:p>
          <w:p w14:paraId="69D4D8E0"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05.</w:t>
            </w:r>
            <w:r w:rsidRPr="006706A4">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590F666"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06.</w:t>
            </w:r>
            <w:r w:rsidRPr="006706A4">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549658B"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07.</w:t>
            </w:r>
            <w:r w:rsidRPr="006706A4">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2BC97212"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08.</w:t>
            </w:r>
            <w:r w:rsidRPr="006706A4">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A29D795" w14:textId="77777777" w:rsidR="00B5016A" w:rsidRPr="006706A4" w:rsidRDefault="00B5016A" w:rsidP="00B741AD">
            <w:pPr>
              <w:jc w:val="both"/>
              <w:rPr>
                <w:rFonts w:ascii="Times New Roman" w:hAnsi="Times New Roman"/>
                <w:i/>
                <w:sz w:val="24"/>
                <w:szCs w:val="24"/>
              </w:rPr>
            </w:pPr>
            <w:r w:rsidRPr="006706A4">
              <w:rPr>
                <w:rFonts w:ascii="Times New Roman" w:hAnsi="Times New Roman"/>
                <w:sz w:val="24"/>
                <w:szCs w:val="24"/>
              </w:rPr>
              <w:t>ОК 09.</w:t>
            </w:r>
            <w:r w:rsidRPr="006706A4">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544" w:type="dxa"/>
            <w:shd w:val="clear" w:color="auto" w:fill="auto"/>
          </w:tcPr>
          <w:p w14:paraId="60CD1B23" w14:textId="56DA04D7"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3796FCE9" w14:textId="78EE1F34"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w:t>
            </w:r>
            <w:r w:rsidRPr="006706A4">
              <w:rPr>
                <w:rFonts w:ascii="Times New Roman" w:hAnsi="Times New Roman"/>
                <w:sz w:val="24"/>
                <w:szCs w:val="24"/>
              </w:rPr>
              <w:lastRenderedPageBreak/>
              <w:t xml:space="preserve">профессиональной деятельности; </w:t>
            </w:r>
          </w:p>
          <w:p w14:paraId="36713F67" w14:textId="34E574A8"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319A1435" w14:textId="5F8D6554"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организует  взаимодействие в коллективе и команде; </w:t>
            </w:r>
          </w:p>
          <w:p w14:paraId="7F05FB29" w14:textId="5CDA2D5F"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23813FCB" w14:textId="240636EE"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проявляет  гражданско-патриотическую позицию;  </w:t>
            </w:r>
          </w:p>
          <w:p w14:paraId="307917CD" w14:textId="184EB7DC"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эффективно действует в чрезвычайных ситуациях; </w:t>
            </w:r>
          </w:p>
          <w:p w14:paraId="3092F122" w14:textId="6BD0F60C"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404E10" w14:textId="0B5454CA"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E927A63" w14:textId="77777777" w:rsidR="00B5016A" w:rsidRDefault="00B5016A" w:rsidP="00B5016A">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57FF9AF8" w14:textId="4108EDAA" w:rsidR="00B5016A" w:rsidRPr="00FE458D" w:rsidRDefault="00B5016A" w:rsidP="00B5016A">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0BF1F9F2" w14:textId="482AF355" w:rsidR="00B741AD" w:rsidRDefault="001D20BA" w:rsidP="00B741AD">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B741AD">
        <w:rPr>
          <w:rFonts w:ascii="Times New Roman" w:hAnsi="Times New Roman" w:cs="Times New Roman"/>
          <w:b/>
          <w:bCs/>
          <w:sz w:val="24"/>
          <w:szCs w:val="24"/>
        </w:rPr>
        <w:lastRenderedPageBreak/>
        <w:t>Приложение 1.2</w:t>
      </w:r>
    </w:p>
    <w:p w14:paraId="5D0E7F92" w14:textId="77777777" w:rsidR="00B741AD" w:rsidRDefault="00B741AD" w:rsidP="00B741AD">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5335F67" w14:textId="11DBF56E" w:rsidR="00B741AD" w:rsidRDefault="007A1887" w:rsidP="00B741AD">
      <w:pPr>
        <w:jc w:val="right"/>
        <w:rPr>
          <w:rFonts w:ascii="Times New Roman" w:hAnsi="Times New Roman" w:cs="Times New Roman"/>
          <w:b/>
          <w:bCs/>
          <w:sz w:val="24"/>
          <w:szCs w:val="24"/>
        </w:rPr>
      </w:pPr>
      <w:r w:rsidRPr="007A1887">
        <w:rPr>
          <w:rFonts w:ascii="Times New Roman" w:hAnsi="Times New Roman" w:cs="Times New Roman"/>
          <w:b/>
          <w:bCs/>
          <w:sz w:val="24"/>
          <w:szCs w:val="24"/>
        </w:rPr>
        <w:t>15.01.05 Сварщик (ручной и частично мех</w:t>
      </w:r>
      <w:r>
        <w:rPr>
          <w:rFonts w:ascii="Times New Roman" w:hAnsi="Times New Roman" w:cs="Times New Roman"/>
          <w:b/>
          <w:bCs/>
          <w:sz w:val="24"/>
          <w:szCs w:val="24"/>
        </w:rPr>
        <w:t>анизированной сварки (наплавки)</w:t>
      </w:r>
    </w:p>
    <w:p w14:paraId="3EDFAD76" w14:textId="77777777" w:rsidR="00B741AD" w:rsidRDefault="00B741AD" w:rsidP="00B741AD">
      <w:pPr>
        <w:jc w:val="right"/>
        <w:rPr>
          <w:rFonts w:ascii="Times New Roman" w:hAnsi="Times New Roman" w:cs="Times New Roman"/>
          <w:b/>
          <w:bCs/>
          <w:color w:val="0070C0"/>
          <w:sz w:val="24"/>
          <w:szCs w:val="24"/>
        </w:rPr>
      </w:pPr>
    </w:p>
    <w:p w14:paraId="260E66CE" w14:textId="77777777" w:rsidR="00B741AD" w:rsidRDefault="00B741AD" w:rsidP="00B741AD">
      <w:pPr>
        <w:jc w:val="right"/>
        <w:rPr>
          <w:rFonts w:ascii="Times New Roman" w:hAnsi="Times New Roman" w:cs="Times New Roman"/>
          <w:b/>
          <w:bCs/>
          <w:color w:val="0070C0"/>
          <w:sz w:val="24"/>
          <w:szCs w:val="24"/>
        </w:rPr>
      </w:pPr>
    </w:p>
    <w:p w14:paraId="118AA5A2" w14:textId="77777777" w:rsidR="00B741AD" w:rsidRDefault="00B741AD" w:rsidP="00B741AD">
      <w:pPr>
        <w:jc w:val="right"/>
        <w:rPr>
          <w:rFonts w:ascii="Times New Roman" w:hAnsi="Times New Roman" w:cs="Times New Roman"/>
          <w:b/>
          <w:bCs/>
          <w:color w:val="0070C0"/>
          <w:sz w:val="24"/>
          <w:szCs w:val="24"/>
        </w:rPr>
      </w:pPr>
    </w:p>
    <w:p w14:paraId="0F01058E" w14:textId="77777777" w:rsidR="00B741AD" w:rsidRDefault="00B741AD" w:rsidP="00B741AD">
      <w:pPr>
        <w:jc w:val="right"/>
        <w:rPr>
          <w:rFonts w:ascii="Times New Roman" w:hAnsi="Times New Roman" w:cs="Times New Roman"/>
          <w:b/>
          <w:bCs/>
          <w:color w:val="0070C0"/>
          <w:sz w:val="24"/>
          <w:szCs w:val="24"/>
        </w:rPr>
      </w:pPr>
    </w:p>
    <w:p w14:paraId="353ED9ED" w14:textId="77777777" w:rsidR="00B741AD" w:rsidRDefault="00B741AD" w:rsidP="00B741AD">
      <w:pPr>
        <w:jc w:val="right"/>
        <w:rPr>
          <w:rFonts w:ascii="Times New Roman" w:hAnsi="Times New Roman" w:cs="Times New Roman"/>
          <w:b/>
          <w:bCs/>
          <w:color w:val="0070C0"/>
          <w:sz w:val="24"/>
          <w:szCs w:val="24"/>
        </w:rPr>
      </w:pPr>
    </w:p>
    <w:p w14:paraId="473B1B8F" w14:textId="77777777" w:rsidR="00B741AD" w:rsidRDefault="00B741AD" w:rsidP="00B741AD">
      <w:pPr>
        <w:jc w:val="right"/>
        <w:rPr>
          <w:rFonts w:ascii="Times New Roman" w:hAnsi="Times New Roman" w:cs="Times New Roman"/>
          <w:b/>
          <w:bCs/>
          <w:color w:val="0070C0"/>
          <w:sz w:val="24"/>
          <w:szCs w:val="24"/>
        </w:rPr>
      </w:pPr>
    </w:p>
    <w:p w14:paraId="419D1B36" w14:textId="77777777" w:rsidR="00B741AD" w:rsidRDefault="00B741AD" w:rsidP="00B741AD">
      <w:pPr>
        <w:jc w:val="right"/>
        <w:rPr>
          <w:rFonts w:ascii="Times New Roman" w:hAnsi="Times New Roman" w:cs="Times New Roman"/>
          <w:b/>
          <w:bCs/>
          <w:color w:val="0070C0"/>
          <w:sz w:val="24"/>
          <w:szCs w:val="24"/>
        </w:rPr>
      </w:pPr>
    </w:p>
    <w:p w14:paraId="4329AD6D" w14:textId="77777777" w:rsidR="00B741AD" w:rsidRDefault="00B741AD" w:rsidP="00B741AD">
      <w:pPr>
        <w:jc w:val="right"/>
        <w:rPr>
          <w:rFonts w:ascii="Times New Roman" w:hAnsi="Times New Roman" w:cs="Times New Roman"/>
          <w:b/>
          <w:bCs/>
          <w:color w:val="0070C0"/>
          <w:sz w:val="24"/>
          <w:szCs w:val="24"/>
        </w:rPr>
      </w:pPr>
    </w:p>
    <w:p w14:paraId="30EEFB07" w14:textId="77777777" w:rsidR="00B741AD" w:rsidRDefault="00B741AD" w:rsidP="00B741AD">
      <w:pPr>
        <w:jc w:val="right"/>
        <w:rPr>
          <w:rFonts w:ascii="Times New Roman" w:hAnsi="Times New Roman" w:cs="Times New Roman"/>
          <w:b/>
          <w:bCs/>
          <w:color w:val="0070C0"/>
          <w:sz w:val="24"/>
          <w:szCs w:val="24"/>
        </w:rPr>
      </w:pPr>
    </w:p>
    <w:p w14:paraId="5B20F982" w14:textId="77777777" w:rsidR="00B741AD" w:rsidRDefault="00B741AD" w:rsidP="00B741AD">
      <w:pPr>
        <w:jc w:val="right"/>
        <w:rPr>
          <w:rFonts w:ascii="Times New Roman" w:hAnsi="Times New Roman" w:cs="Times New Roman"/>
          <w:b/>
          <w:bCs/>
          <w:color w:val="0070C0"/>
          <w:sz w:val="24"/>
          <w:szCs w:val="24"/>
        </w:rPr>
      </w:pPr>
    </w:p>
    <w:p w14:paraId="1B10D263" w14:textId="77777777" w:rsidR="00B741AD" w:rsidRDefault="00B741AD" w:rsidP="00B741AD">
      <w:pPr>
        <w:jc w:val="right"/>
        <w:rPr>
          <w:rFonts w:ascii="Times New Roman" w:hAnsi="Times New Roman" w:cs="Times New Roman"/>
          <w:b/>
          <w:bCs/>
          <w:color w:val="0070C0"/>
          <w:sz w:val="24"/>
          <w:szCs w:val="24"/>
        </w:rPr>
      </w:pPr>
    </w:p>
    <w:p w14:paraId="6F63D17D" w14:textId="77777777" w:rsidR="00B741AD" w:rsidRDefault="00B741AD" w:rsidP="00B741AD">
      <w:pPr>
        <w:jc w:val="right"/>
        <w:rPr>
          <w:rFonts w:ascii="Times New Roman" w:hAnsi="Times New Roman" w:cs="Times New Roman"/>
          <w:b/>
          <w:bCs/>
          <w:color w:val="0070C0"/>
          <w:sz w:val="24"/>
          <w:szCs w:val="24"/>
        </w:rPr>
      </w:pPr>
    </w:p>
    <w:p w14:paraId="6368AB15" w14:textId="77777777" w:rsidR="00B741AD" w:rsidRDefault="00B741AD" w:rsidP="00B741AD">
      <w:pPr>
        <w:jc w:val="right"/>
        <w:rPr>
          <w:rFonts w:ascii="Times New Roman" w:hAnsi="Times New Roman" w:cs="Times New Roman"/>
          <w:b/>
          <w:bCs/>
          <w:color w:val="0070C0"/>
          <w:sz w:val="24"/>
          <w:szCs w:val="24"/>
        </w:rPr>
      </w:pPr>
    </w:p>
    <w:p w14:paraId="41783C71" w14:textId="77777777" w:rsidR="00B741AD" w:rsidRPr="00502F97" w:rsidRDefault="00B741AD" w:rsidP="00B741AD">
      <w:pPr>
        <w:jc w:val="right"/>
        <w:rPr>
          <w:rFonts w:ascii="Times New Roman" w:hAnsi="Times New Roman" w:cs="Times New Roman"/>
          <w:b/>
          <w:bCs/>
          <w:color w:val="0070C0"/>
          <w:sz w:val="24"/>
          <w:szCs w:val="24"/>
        </w:rPr>
      </w:pPr>
    </w:p>
    <w:p w14:paraId="3CB37F89" w14:textId="77777777" w:rsidR="00B741AD" w:rsidRPr="008F578C"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D30855B" w14:textId="18181948" w:rsidR="00B741AD" w:rsidRDefault="00B741AD" w:rsidP="00B741AD">
      <w:pPr>
        <w:pStyle w:val="1"/>
      </w:pPr>
      <w:r>
        <w:t>ПМ</w:t>
      </w:r>
      <w:r w:rsidR="004265FA">
        <w:t>н</w:t>
      </w:r>
      <w:r>
        <w:t xml:space="preserve">.02 </w:t>
      </w:r>
      <w:r w:rsidRPr="006E7FF4">
        <w:t>«</w:t>
      </w:r>
      <w:r w:rsidR="007A1887" w:rsidRPr="007A1887">
        <w:t>Выполнение ручной дуговой сварки (наплавка, резка) плавящимся покрытым электродом</w:t>
      </w:r>
      <w:r w:rsidRPr="006E7FF4">
        <w:t>»</w:t>
      </w:r>
    </w:p>
    <w:p w14:paraId="5978E50D" w14:textId="77777777" w:rsidR="00B741AD" w:rsidRDefault="00B741AD" w:rsidP="00B741AD">
      <w:pPr>
        <w:pStyle w:val="1"/>
      </w:pPr>
    </w:p>
    <w:p w14:paraId="0DF7FA45" w14:textId="77777777" w:rsidR="00B741AD" w:rsidRDefault="00B741AD" w:rsidP="00B741AD">
      <w:pPr>
        <w:pStyle w:val="1"/>
      </w:pPr>
    </w:p>
    <w:p w14:paraId="7D48D4AC" w14:textId="77777777" w:rsidR="00B741AD" w:rsidRDefault="00B741AD" w:rsidP="00B741AD">
      <w:pPr>
        <w:pStyle w:val="1"/>
      </w:pPr>
    </w:p>
    <w:p w14:paraId="6E13BFBF" w14:textId="77777777" w:rsidR="00B741AD" w:rsidRDefault="00B741AD" w:rsidP="00B741AD">
      <w:pPr>
        <w:pStyle w:val="1"/>
      </w:pPr>
    </w:p>
    <w:p w14:paraId="06AFE692" w14:textId="77777777" w:rsidR="00B741AD" w:rsidRDefault="00B741AD" w:rsidP="00B741AD">
      <w:pPr>
        <w:pStyle w:val="1"/>
      </w:pPr>
    </w:p>
    <w:p w14:paraId="252D1CF9" w14:textId="77777777" w:rsidR="00B741AD" w:rsidRDefault="00B741AD" w:rsidP="00B741AD">
      <w:pPr>
        <w:pStyle w:val="1"/>
      </w:pPr>
    </w:p>
    <w:p w14:paraId="4EBD3D32" w14:textId="77777777" w:rsidR="00B741AD" w:rsidRDefault="00B741AD" w:rsidP="00B741AD">
      <w:pPr>
        <w:pStyle w:val="1"/>
      </w:pPr>
    </w:p>
    <w:p w14:paraId="4CE17E9B" w14:textId="77777777" w:rsidR="00B741AD" w:rsidRDefault="00B741AD" w:rsidP="00B741AD">
      <w:pPr>
        <w:pStyle w:val="1"/>
      </w:pPr>
    </w:p>
    <w:p w14:paraId="01C2D92D" w14:textId="77777777" w:rsidR="00B741AD" w:rsidRDefault="00B741AD" w:rsidP="00B741AD">
      <w:pPr>
        <w:pStyle w:val="1"/>
      </w:pPr>
    </w:p>
    <w:p w14:paraId="2B125729" w14:textId="77777777" w:rsidR="00B741AD" w:rsidRDefault="00B741AD" w:rsidP="00B741AD">
      <w:pPr>
        <w:pStyle w:val="1"/>
      </w:pPr>
    </w:p>
    <w:p w14:paraId="79A68221" w14:textId="77777777" w:rsidR="00B741AD" w:rsidRDefault="00B741AD" w:rsidP="00B741AD">
      <w:pPr>
        <w:pStyle w:val="1"/>
      </w:pPr>
    </w:p>
    <w:p w14:paraId="03DB32B7" w14:textId="77777777" w:rsidR="00B741AD" w:rsidRDefault="00B741AD" w:rsidP="00B741AD">
      <w:pPr>
        <w:pStyle w:val="1"/>
      </w:pPr>
    </w:p>
    <w:p w14:paraId="0B353A60" w14:textId="77777777" w:rsidR="00B741AD" w:rsidRDefault="00B741AD" w:rsidP="00B741AD">
      <w:pPr>
        <w:pStyle w:val="1"/>
      </w:pPr>
    </w:p>
    <w:p w14:paraId="140D2894" w14:textId="77777777" w:rsidR="00B741AD" w:rsidRDefault="00B741AD" w:rsidP="00B741AD">
      <w:pPr>
        <w:pStyle w:val="1"/>
      </w:pPr>
    </w:p>
    <w:p w14:paraId="57DA75FA" w14:textId="77777777" w:rsidR="00B741AD"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60845F8" w14:textId="79A1342B" w:rsidR="00B741AD" w:rsidRDefault="00B741AD" w:rsidP="00B741AD">
      <w:pPr>
        <w:jc w:val="center"/>
        <w:rPr>
          <w:rFonts w:ascii="Times New Roman" w:hAnsi="Times New Roman" w:cs="Times New Roman"/>
          <w:b/>
          <w:bCs/>
        </w:rPr>
      </w:pPr>
      <w:r>
        <w:rPr>
          <w:rFonts w:ascii="Times New Roman" w:hAnsi="Times New Roman" w:cs="Times New Roman"/>
          <w:b/>
          <w:bCs/>
          <w:sz w:val="24"/>
          <w:szCs w:val="24"/>
        </w:rPr>
        <w:br w:type="page"/>
      </w:r>
      <w:r w:rsidRPr="00A7791B">
        <w:rPr>
          <w:rFonts w:ascii="Times New Roman" w:hAnsi="Times New Roman" w:cs="Times New Roman"/>
          <w:b/>
          <w:bCs/>
        </w:rPr>
        <w:lastRenderedPageBreak/>
        <w:t>СОДЕРЖАНИЕ ПРОГРАММЫ</w:t>
      </w:r>
    </w:p>
    <w:p w14:paraId="0670FC5C" w14:textId="77777777" w:rsidR="00B741AD" w:rsidRDefault="00B741AD" w:rsidP="00B741AD">
      <w:pPr>
        <w:jc w:val="center"/>
        <w:rPr>
          <w:rFonts w:ascii="Times New Roman" w:hAnsi="Times New Roman" w:cs="Times New Roman"/>
          <w:b/>
          <w:bCs/>
        </w:rPr>
      </w:pPr>
    </w:p>
    <w:p w14:paraId="378E10EA" w14:textId="44657218" w:rsidR="00B741AD" w:rsidRPr="00E530A1" w:rsidRDefault="00B741AD" w:rsidP="00B741AD">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4D730C">
          <w:rPr>
            <w:webHidden/>
          </w:rPr>
          <w:t>29</w:t>
        </w:r>
      </w:hyperlink>
    </w:p>
    <w:p w14:paraId="602BC363" w14:textId="30E4D0DD" w:rsidR="00B741AD" w:rsidRPr="00E530A1" w:rsidRDefault="00A5530D"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741AD" w:rsidRPr="00E530A1">
          <w:rPr>
            <w:rStyle w:val="af0"/>
            <w:i w:val="0"/>
          </w:rPr>
          <w:t>1.1.</w:t>
        </w:r>
        <w:r w:rsidR="00917B4D">
          <w:rPr>
            <w:rFonts w:asciiTheme="minorHAnsi" w:eastAsiaTheme="minorEastAsia" w:hAnsiTheme="minorHAnsi" w:cstheme="minorBidi"/>
            <w:i w:val="0"/>
            <w:iCs w:val="0"/>
            <w:sz w:val="22"/>
            <w:szCs w:val="22"/>
          </w:rPr>
          <w:t xml:space="preserve"> </w:t>
        </w:r>
        <w:r w:rsidR="00B741AD" w:rsidRPr="00E530A1">
          <w:rPr>
            <w:rStyle w:val="af0"/>
            <w:i w:val="0"/>
          </w:rPr>
          <w:t>Цель и место профессионального модуля в структуре образовательной программы</w:t>
        </w:r>
        <w:r w:rsidR="00B741AD" w:rsidRPr="00E530A1">
          <w:rPr>
            <w:i w:val="0"/>
            <w:webHidden/>
          </w:rPr>
          <w:tab/>
        </w:r>
        <w:r w:rsidR="004D730C">
          <w:rPr>
            <w:i w:val="0"/>
            <w:webHidden/>
          </w:rPr>
          <w:t>29</w:t>
        </w:r>
      </w:hyperlink>
    </w:p>
    <w:p w14:paraId="09F399C4" w14:textId="46D2A3C1" w:rsidR="00B741AD" w:rsidRPr="00E530A1" w:rsidRDefault="00A5530D"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741AD" w:rsidRPr="00E530A1">
          <w:rPr>
            <w:rStyle w:val="af0"/>
            <w:i w:val="0"/>
          </w:rPr>
          <w:t>1.2.</w:t>
        </w:r>
        <w:r w:rsidR="00917B4D">
          <w:rPr>
            <w:rFonts w:asciiTheme="minorHAnsi" w:eastAsiaTheme="minorEastAsia" w:hAnsiTheme="minorHAnsi" w:cstheme="minorBidi"/>
            <w:i w:val="0"/>
            <w:iCs w:val="0"/>
            <w:sz w:val="22"/>
            <w:szCs w:val="22"/>
          </w:rPr>
          <w:t xml:space="preserve"> </w:t>
        </w:r>
        <w:r w:rsidR="00B741AD" w:rsidRPr="00E530A1">
          <w:rPr>
            <w:rStyle w:val="af0"/>
            <w:i w:val="0"/>
          </w:rPr>
          <w:t>Планируемые результаты освоения профессионального модуля</w:t>
        </w:r>
        <w:r w:rsidR="00B741AD" w:rsidRPr="00E530A1">
          <w:rPr>
            <w:i w:val="0"/>
            <w:webHidden/>
          </w:rPr>
          <w:tab/>
        </w:r>
        <w:r w:rsidR="004D730C">
          <w:rPr>
            <w:i w:val="0"/>
            <w:webHidden/>
          </w:rPr>
          <w:t>29</w:t>
        </w:r>
      </w:hyperlink>
    </w:p>
    <w:p w14:paraId="05D820F5" w14:textId="4A07FAFC" w:rsidR="00B741AD" w:rsidRPr="00E530A1" w:rsidRDefault="00A5530D" w:rsidP="00B741AD">
      <w:pPr>
        <w:pStyle w:val="14"/>
        <w:spacing w:before="0"/>
        <w:rPr>
          <w:rFonts w:asciiTheme="minorHAnsi" w:eastAsiaTheme="minorEastAsia" w:hAnsiTheme="minorHAnsi" w:cstheme="minorBidi"/>
          <w:lang w:eastAsia="ru-RU"/>
        </w:rPr>
      </w:pPr>
      <w:hyperlink w:anchor="_Toc162370391" w:history="1">
        <w:r w:rsidR="00B741AD" w:rsidRPr="00E530A1">
          <w:rPr>
            <w:rStyle w:val="af0"/>
          </w:rPr>
          <w:t>2. Структура и содержание профессионального модуля</w:t>
        </w:r>
        <w:r w:rsidR="00B741AD" w:rsidRPr="00E530A1">
          <w:rPr>
            <w:webHidden/>
          </w:rPr>
          <w:tab/>
        </w:r>
        <w:r w:rsidR="004D730C">
          <w:rPr>
            <w:webHidden/>
          </w:rPr>
          <w:t>32</w:t>
        </w:r>
      </w:hyperlink>
    </w:p>
    <w:p w14:paraId="4F7510EC" w14:textId="48F09BC5" w:rsidR="00B741AD" w:rsidRPr="00E530A1" w:rsidRDefault="00A5530D" w:rsidP="00B741AD">
      <w:pPr>
        <w:pStyle w:val="21"/>
        <w:spacing w:before="0" w:line="276" w:lineRule="auto"/>
        <w:rPr>
          <w:rFonts w:asciiTheme="minorHAnsi" w:eastAsiaTheme="minorEastAsia" w:hAnsiTheme="minorHAnsi" w:cstheme="minorBidi"/>
          <w:i w:val="0"/>
          <w:iCs w:val="0"/>
          <w:sz w:val="22"/>
          <w:szCs w:val="22"/>
        </w:rPr>
      </w:pPr>
      <w:hyperlink w:anchor="_Toc162370392" w:history="1">
        <w:r w:rsidR="00B741AD" w:rsidRPr="00E530A1">
          <w:rPr>
            <w:rStyle w:val="af0"/>
            <w:i w:val="0"/>
          </w:rPr>
          <w:t>2.1. Трудоемкость освоения модуля</w:t>
        </w:r>
        <w:r w:rsidR="00B741AD" w:rsidRPr="00E530A1">
          <w:rPr>
            <w:i w:val="0"/>
            <w:webHidden/>
          </w:rPr>
          <w:tab/>
        </w:r>
        <w:r w:rsidR="004D730C">
          <w:rPr>
            <w:i w:val="0"/>
            <w:webHidden/>
          </w:rPr>
          <w:t>32</w:t>
        </w:r>
      </w:hyperlink>
    </w:p>
    <w:p w14:paraId="5917173B" w14:textId="1CE4A07B" w:rsidR="00B741AD" w:rsidRPr="00E530A1" w:rsidRDefault="00A5530D" w:rsidP="00B741AD">
      <w:pPr>
        <w:pStyle w:val="21"/>
        <w:spacing w:before="0" w:line="276" w:lineRule="auto"/>
        <w:rPr>
          <w:rFonts w:asciiTheme="minorHAnsi" w:eastAsiaTheme="minorEastAsia" w:hAnsiTheme="minorHAnsi" w:cstheme="minorBidi"/>
          <w:i w:val="0"/>
          <w:iCs w:val="0"/>
          <w:sz w:val="22"/>
          <w:szCs w:val="22"/>
        </w:rPr>
      </w:pPr>
      <w:hyperlink w:anchor="_Toc162370393" w:history="1">
        <w:r w:rsidR="00B741AD" w:rsidRPr="00E530A1">
          <w:rPr>
            <w:rStyle w:val="af0"/>
            <w:i w:val="0"/>
          </w:rPr>
          <w:t>2.2. Структура профессионального модуля</w:t>
        </w:r>
        <w:r w:rsidR="00B741AD" w:rsidRPr="00E530A1">
          <w:rPr>
            <w:i w:val="0"/>
            <w:webHidden/>
          </w:rPr>
          <w:tab/>
        </w:r>
        <w:r w:rsidR="004D730C">
          <w:rPr>
            <w:i w:val="0"/>
            <w:webHidden/>
          </w:rPr>
          <w:t>32</w:t>
        </w:r>
      </w:hyperlink>
    </w:p>
    <w:p w14:paraId="65E3290B" w14:textId="4A6C02CD" w:rsidR="00B741AD" w:rsidRPr="00E530A1" w:rsidRDefault="00A5530D" w:rsidP="00B741AD">
      <w:pPr>
        <w:pStyle w:val="21"/>
        <w:spacing w:before="0" w:line="276" w:lineRule="auto"/>
        <w:rPr>
          <w:rFonts w:asciiTheme="minorHAnsi" w:eastAsiaTheme="minorEastAsia" w:hAnsiTheme="minorHAnsi" w:cstheme="minorBidi"/>
          <w:i w:val="0"/>
          <w:iCs w:val="0"/>
          <w:sz w:val="22"/>
          <w:szCs w:val="22"/>
        </w:rPr>
      </w:pPr>
      <w:hyperlink w:anchor="_Toc162370394" w:history="1">
        <w:r w:rsidR="00B741AD" w:rsidRPr="00E530A1">
          <w:rPr>
            <w:rStyle w:val="af0"/>
            <w:i w:val="0"/>
          </w:rPr>
          <w:t>2.3. Содержание профессионального модуля</w:t>
        </w:r>
        <w:r w:rsidR="00B741AD" w:rsidRPr="00E530A1">
          <w:rPr>
            <w:i w:val="0"/>
            <w:webHidden/>
          </w:rPr>
          <w:tab/>
        </w:r>
        <w:r w:rsidR="004D730C">
          <w:rPr>
            <w:i w:val="0"/>
            <w:webHidden/>
          </w:rPr>
          <w:t>33</w:t>
        </w:r>
      </w:hyperlink>
    </w:p>
    <w:p w14:paraId="56AA7970" w14:textId="2F1CEE1F" w:rsidR="00B741AD" w:rsidRPr="00E530A1" w:rsidRDefault="00A5530D" w:rsidP="00B741AD">
      <w:pPr>
        <w:pStyle w:val="14"/>
        <w:spacing w:before="0"/>
        <w:rPr>
          <w:rFonts w:asciiTheme="minorHAnsi" w:eastAsiaTheme="minorEastAsia" w:hAnsiTheme="minorHAnsi" w:cstheme="minorBidi"/>
          <w:lang w:eastAsia="ru-RU"/>
        </w:rPr>
      </w:pPr>
      <w:hyperlink w:anchor="_Toc162370397" w:history="1">
        <w:r w:rsidR="00B741AD" w:rsidRPr="00E530A1">
          <w:rPr>
            <w:rStyle w:val="af0"/>
          </w:rPr>
          <w:t>3. Условия реализации профессионального модуля</w:t>
        </w:r>
        <w:r w:rsidR="00B741AD" w:rsidRPr="00E530A1">
          <w:rPr>
            <w:webHidden/>
          </w:rPr>
          <w:tab/>
        </w:r>
        <w:r w:rsidR="004D730C">
          <w:rPr>
            <w:webHidden/>
          </w:rPr>
          <w:t>44</w:t>
        </w:r>
      </w:hyperlink>
    </w:p>
    <w:p w14:paraId="6501B3D9" w14:textId="01F6DB6C" w:rsidR="00B741AD" w:rsidRPr="00E530A1" w:rsidRDefault="00A5530D" w:rsidP="00B741AD">
      <w:pPr>
        <w:pStyle w:val="21"/>
        <w:spacing w:before="0" w:line="276" w:lineRule="auto"/>
        <w:rPr>
          <w:rFonts w:asciiTheme="minorHAnsi" w:eastAsiaTheme="minorEastAsia" w:hAnsiTheme="minorHAnsi" w:cstheme="minorBidi"/>
          <w:i w:val="0"/>
          <w:iCs w:val="0"/>
          <w:sz w:val="22"/>
          <w:szCs w:val="22"/>
        </w:rPr>
      </w:pPr>
      <w:hyperlink w:anchor="_Toc162370398" w:history="1">
        <w:r w:rsidR="00B741AD" w:rsidRPr="00E530A1">
          <w:rPr>
            <w:rStyle w:val="af0"/>
            <w:i w:val="0"/>
          </w:rPr>
          <w:t>3.1. Материально-техническое обеспечение</w:t>
        </w:r>
        <w:r w:rsidR="00B741AD" w:rsidRPr="00E530A1">
          <w:rPr>
            <w:i w:val="0"/>
            <w:webHidden/>
          </w:rPr>
          <w:tab/>
        </w:r>
        <w:r w:rsidR="004D730C">
          <w:rPr>
            <w:i w:val="0"/>
            <w:webHidden/>
          </w:rPr>
          <w:t>44</w:t>
        </w:r>
      </w:hyperlink>
    </w:p>
    <w:p w14:paraId="0D5D76D5" w14:textId="3048B049" w:rsidR="00B741AD" w:rsidRPr="00E530A1" w:rsidRDefault="00A5530D" w:rsidP="00B741AD">
      <w:pPr>
        <w:pStyle w:val="21"/>
        <w:spacing w:before="0" w:line="276" w:lineRule="auto"/>
        <w:rPr>
          <w:rFonts w:asciiTheme="minorHAnsi" w:eastAsiaTheme="minorEastAsia" w:hAnsiTheme="minorHAnsi" w:cstheme="minorBidi"/>
          <w:i w:val="0"/>
          <w:iCs w:val="0"/>
          <w:sz w:val="22"/>
          <w:szCs w:val="22"/>
        </w:rPr>
      </w:pPr>
      <w:hyperlink w:anchor="_Toc162370399" w:history="1">
        <w:r w:rsidR="00B741AD" w:rsidRPr="00E530A1">
          <w:rPr>
            <w:rStyle w:val="af0"/>
            <w:i w:val="0"/>
          </w:rPr>
          <w:t>3.2. Учебно-методическое обеспечение</w:t>
        </w:r>
        <w:r w:rsidR="00B741AD" w:rsidRPr="00E530A1">
          <w:rPr>
            <w:i w:val="0"/>
            <w:webHidden/>
          </w:rPr>
          <w:tab/>
        </w:r>
        <w:r w:rsidR="004D730C">
          <w:rPr>
            <w:i w:val="0"/>
            <w:webHidden/>
          </w:rPr>
          <w:t>44</w:t>
        </w:r>
      </w:hyperlink>
    </w:p>
    <w:p w14:paraId="55A48B8A" w14:textId="16B34B31" w:rsidR="00B741AD" w:rsidRDefault="00A5530D" w:rsidP="00B741AD">
      <w:pPr>
        <w:pStyle w:val="14"/>
        <w:spacing w:before="0"/>
        <w:rPr>
          <w:rFonts w:asciiTheme="minorHAnsi" w:eastAsiaTheme="minorEastAsia" w:hAnsiTheme="minorHAnsi" w:cstheme="minorBidi"/>
          <w:lang w:eastAsia="ru-RU"/>
        </w:rPr>
      </w:pPr>
      <w:hyperlink w:anchor="_Toc162370400" w:history="1">
        <w:r w:rsidR="00B741AD" w:rsidRPr="00E530A1">
          <w:rPr>
            <w:rStyle w:val="af0"/>
          </w:rPr>
          <w:t>4. Контроль и оценка результатов освоения  профессионального модуля</w:t>
        </w:r>
        <w:r w:rsidR="00B741AD" w:rsidRPr="00E530A1">
          <w:rPr>
            <w:webHidden/>
          </w:rPr>
          <w:tab/>
        </w:r>
        <w:r w:rsidR="004D730C">
          <w:rPr>
            <w:webHidden/>
          </w:rPr>
          <w:t>46</w:t>
        </w:r>
      </w:hyperlink>
    </w:p>
    <w:p w14:paraId="248A15E2" w14:textId="77777777" w:rsidR="00B741AD" w:rsidRPr="001D20BA" w:rsidRDefault="00B741AD" w:rsidP="00B741AD">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60765664" w14:textId="77777777" w:rsidR="00B741AD" w:rsidRDefault="00B741AD" w:rsidP="00B741AD">
      <w:pPr>
        <w:pStyle w:val="1f"/>
        <w:jc w:val="left"/>
        <w:sectPr w:rsidR="00B741AD" w:rsidSect="00A9742D">
          <w:headerReference w:type="even" r:id="rId13"/>
          <w:footerReference w:type="default" r:id="rId14"/>
          <w:pgSz w:w="11906" w:h="16838"/>
          <w:pgMar w:top="1134" w:right="567" w:bottom="1134" w:left="1701" w:header="709" w:footer="709" w:gutter="0"/>
          <w:cols w:space="708"/>
          <w:titlePg/>
          <w:docGrid w:linePitch="360"/>
        </w:sectPr>
      </w:pPr>
    </w:p>
    <w:p w14:paraId="36DD2B9F" w14:textId="77777777" w:rsidR="00B741AD" w:rsidRDefault="00B741AD" w:rsidP="00B741AD">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DDF3ED0" w14:textId="77777777" w:rsidR="00B741AD" w:rsidRPr="00D46500" w:rsidRDefault="00B741AD" w:rsidP="00B741AD">
      <w:pPr>
        <w:pStyle w:val="1f"/>
        <w:ind w:firstLine="709"/>
        <w:jc w:val="both"/>
        <w:rPr>
          <w:rFonts w:ascii="Times New Roman" w:hAnsi="Times New Roman"/>
          <w:lang w:val="ru-RU"/>
        </w:rPr>
      </w:pPr>
    </w:p>
    <w:p w14:paraId="58799969" w14:textId="1E102C1B" w:rsidR="00B741AD" w:rsidRDefault="00AE4C98" w:rsidP="001839C6">
      <w:pPr>
        <w:pStyle w:val="114"/>
        <w:numPr>
          <w:ilvl w:val="1"/>
          <w:numId w:val="3"/>
        </w:numPr>
        <w:ind w:left="0" w:firstLine="709"/>
        <w:jc w:val="both"/>
        <w:rPr>
          <w:rFonts w:ascii="Times New Roman" w:hAnsi="Times New Roman"/>
        </w:rPr>
      </w:pPr>
      <w:r>
        <w:rPr>
          <w:rFonts w:ascii="Times New Roman" w:hAnsi="Times New Roman"/>
        </w:rPr>
        <w:t xml:space="preserve"> </w:t>
      </w:r>
      <w:r w:rsidR="00B741AD" w:rsidRPr="00EA6E1D">
        <w:rPr>
          <w:rFonts w:ascii="Times New Roman" w:hAnsi="Times New Roman"/>
        </w:rPr>
        <w:t xml:space="preserve">Цель и место профессионального модуля </w:t>
      </w:r>
      <w:r w:rsidR="00B741AD" w:rsidRPr="00C13371">
        <w:rPr>
          <w:rFonts w:ascii="Times New Roman" w:hAnsi="Times New Roman"/>
        </w:rPr>
        <w:t>в структуре образовательной программы</w:t>
      </w:r>
      <w:r w:rsidR="00B741AD">
        <w:rPr>
          <w:rFonts w:ascii="Times New Roman" w:hAnsi="Times New Roman"/>
        </w:rPr>
        <w:t xml:space="preserve"> </w:t>
      </w:r>
    </w:p>
    <w:p w14:paraId="4BFF47E8" w14:textId="0063EEF8" w:rsidR="00B741AD" w:rsidRPr="00E6138F" w:rsidRDefault="00B741AD" w:rsidP="00B741A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7A1887">
        <w:rPr>
          <w:rFonts w:ascii="Times New Roman" w:eastAsia="Times New Roman" w:hAnsi="Times New Roman" w:cs="Times New Roman"/>
          <w:iCs/>
          <w:sz w:val="24"/>
          <w:szCs w:val="24"/>
          <w:lang w:eastAsia="ru-RU"/>
        </w:rPr>
        <w:t>В</w:t>
      </w:r>
      <w:r w:rsidR="007A1887" w:rsidRPr="007A1887">
        <w:rPr>
          <w:rFonts w:ascii="Times New Roman" w:eastAsia="Times New Roman" w:hAnsi="Times New Roman" w:cs="Times New Roman"/>
          <w:iCs/>
          <w:sz w:val="24"/>
          <w:szCs w:val="24"/>
          <w:lang w:eastAsia="ru-RU"/>
        </w:rPr>
        <w:t>ыполнение ручной дуговой сварки (наплавка, резка) плавящимся покрытым электродом (по выбору)</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1B76654D" w14:textId="77777777" w:rsidR="00B741AD" w:rsidRPr="008D7148" w:rsidRDefault="00B741AD" w:rsidP="00B741A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28190288" w14:textId="77777777" w:rsidR="00B741AD" w:rsidRPr="00EA6E1D" w:rsidRDefault="00B741AD" w:rsidP="00B741AD">
      <w:pPr>
        <w:pStyle w:val="114"/>
        <w:jc w:val="both"/>
        <w:rPr>
          <w:rFonts w:ascii="Times New Roman" w:hAnsi="Times New Roman"/>
        </w:rPr>
      </w:pPr>
    </w:p>
    <w:p w14:paraId="6282E0CA" w14:textId="77777777" w:rsidR="00B741AD" w:rsidRPr="00EA6E1D" w:rsidRDefault="00B741AD" w:rsidP="001839C6">
      <w:pPr>
        <w:pStyle w:val="114"/>
        <w:numPr>
          <w:ilvl w:val="1"/>
          <w:numId w:val="3"/>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1F686DD" w14:textId="77777777" w:rsidR="00B741AD" w:rsidRDefault="00B741AD" w:rsidP="00B741A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A0B22F" w14:textId="1DDAD9A6" w:rsidR="00B741AD" w:rsidRDefault="00B741AD" w:rsidP="00B741AD">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7A1887">
        <w:rPr>
          <w:rFonts w:ascii="Times New Roman" w:hAnsi="Times New Roman" w:cs="Times New Roman"/>
          <w:bCs/>
          <w:sz w:val="24"/>
          <w:szCs w:val="24"/>
        </w:rPr>
        <w:t>В</w:t>
      </w:r>
      <w:r w:rsidR="007A1887" w:rsidRPr="007A1887">
        <w:rPr>
          <w:rFonts w:ascii="Times New Roman" w:hAnsi="Times New Roman" w:cs="Times New Roman"/>
          <w:bCs/>
          <w:sz w:val="24"/>
          <w:szCs w:val="24"/>
        </w:rPr>
        <w:t>ыполнение ручной дуговой сварки (наплавка, резка) плавящимся покрытым электродом (по выбору)</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0B67A" w14:textId="77777777" w:rsidR="00B741AD" w:rsidRDefault="00B741AD" w:rsidP="00B741AD">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41AD" w:rsidRPr="00E01E23" w14:paraId="7CC0AB1E" w14:textId="77777777" w:rsidTr="00B741AD">
        <w:tc>
          <w:tcPr>
            <w:tcW w:w="1229" w:type="dxa"/>
            <w:vAlign w:val="center"/>
          </w:tcPr>
          <w:p w14:paraId="5BC53478" w14:textId="77777777" w:rsidR="00B741AD" w:rsidRPr="00E01E23" w:rsidRDefault="00B741AD" w:rsidP="00B741AD">
            <w:pPr>
              <w:jc w:val="center"/>
              <w:rPr>
                <w:rStyle w:val="afb"/>
                <w:b/>
                <w:i w:val="0"/>
                <w:sz w:val="24"/>
                <w:szCs w:val="24"/>
              </w:rPr>
            </w:pPr>
            <w:r w:rsidRPr="00E01E23">
              <w:rPr>
                <w:rStyle w:val="afb"/>
                <w:b/>
                <w:sz w:val="24"/>
                <w:szCs w:val="24"/>
              </w:rPr>
              <w:t>Код</w:t>
            </w:r>
          </w:p>
        </w:tc>
        <w:tc>
          <w:tcPr>
            <w:tcW w:w="8342" w:type="dxa"/>
            <w:vAlign w:val="center"/>
          </w:tcPr>
          <w:p w14:paraId="377ACABE" w14:textId="77777777" w:rsidR="00B741AD" w:rsidRPr="00E01E23" w:rsidRDefault="00B741AD" w:rsidP="00B741AD">
            <w:pPr>
              <w:jc w:val="center"/>
              <w:rPr>
                <w:rStyle w:val="afb"/>
                <w:b/>
                <w:i w:val="0"/>
                <w:iCs/>
                <w:sz w:val="24"/>
                <w:szCs w:val="24"/>
              </w:rPr>
            </w:pPr>
            <w:r w:rsidRPr="00E01E23">
              <w:rPr>
                <w:rStyle w:val="afb"/>
                <w:b/>
                <w:iCs/>
                <w:sz w:val="24"/>
                <w:szCs w:val="24"/>
              </w:rPr>
              <w:t>Наименование общих компетенций</w:t>
            </w:r>
          </w:p>
        </w:tc>
      </w:tr>
      <w:tr w:rsidR="00B741AD" w:rsidRPr="00E6138F" w14:paraId="14A3B18F" w14:textId="77777777" w:rsidTr="00B741AD">
        <w:trPr>
          <w:trHeight w:val="327"/>
        </w:trPr>
        <w:tc>
          <w:tcPr>
            <w:tcW w:w="1229" w:type="dxa"/>
          </w:tcPr>
          <w:p w14:paraId="0671A4C6" w14:textId="77777777" w:rsidR="00B741AD" w:rsidRPr="00E6138F" w:rsidRDefault="00B741AD" w:rsidP="00B741AD">
            <w:pPr>
              <w:rPr>
                <w:rStyle w:val="afb"/>
                <w:b/>
                <w:i w:val="0"/>
                <w:sz w:val="24"/>
                <w:szCs w:val="24"/>
              </w:rPr>
            </w:pPr>
            <w:r w:rsidRPr="00E6138F">
              <w:rPr>
                <w:rStyle w:val="afb"/>
                <w:b/>
                <w:i w:val="0"/>
                <w:sz w:val="24"/>
                <w:szCs w:val="24"/>
              </w:rPr>
              <w:t>ОК 01.</w:t>
            </w:r>
          </w:p>
        </w:tc>
        <w:tc>
          <w:tcPr>
            <w:tcW w:w="8342" w:type="dxa"/>
          </w:tcPr>
          <w:p w14:paraId="50CAF19B" w14:textId="77777777" w:rsidR="00B741AD" w:rsidRPr="00E6138F" w:rsidRDefault="00B741AD" w:rsidP="00B741AD">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741AD" w:rsidRPr="00E6138F" w14:paraId="7FDFADBF" w14:textId="77777777" w:rsidTr="00B741AD">
        <w:tc>
          <w:tcPr>
            <w:tcW w:w="1229" w:type="dxa"/>
          </w:tcPr>
          <w:p w14:paraId="66DF8427" w14:textId="77777777" w:rsidR="00B741AD" w:rsidRPr="00E6138F" w:rsidRDefault="00B741AD" w:rsidP="00B741AD">
            <w:pPr>
              <w:rPr>
                <w:rStyle w:val="afb"/>
                <w:b/>
                <w:i w:val="0"/>
                <w:sz w:val="24"/>
                <w:szCs w:val="24"/>
              </w:rPr>
            </w:pPr>
            <w:r w:rsidRPr="00E6138F">
              <w:rPr>
                <w:rStyle w:val="afb"/>
                <w:b/>
                <w:i w:val="0"/>
                <w:sz w:val="24"/>
                <w:szCs w:val="24"/>
              </w:rPr>
              <w:t>ОК 02.</w:t>
            </w:r>
          </w:p>
        </w:tc>
        <w:tc>
          <w:tcPr>
            <w:tcW w:w="8342" w:type="dxa"/>
          </w:tcPr>
          <w:p w14:paraId="27DDB7C4"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741AD" w:rsidRPr="00E6138F" w14:paraId="6E40C685" w14:textId="77777777" w:rsidTr="00B741AD">
        <w:tc>
          <w:tcPr>
            <w:tcW w:w="1229" w:type="dxa"/>
          </w:tcPr>
          <w:p w14:paraId="43196688" w14:textId="77777777" w:rsidR="00B741AD" w:rsidRPr="00E6138F" w:rsidRDefault="00B741AD" w:rsidP="00B741AD">
            <w:pPr>
              <w:rPr>
                <w:rStyle w:val="afb"/>
                <w:b/>
                <w:i w:val="0"/>
                <w:sz w:val="24"/>
                <w:szCs w:val="24"/>
              </w:rPr>
            </w:pPr>
            <w:r w:rsidRPr="00E6138F">
              <w:rPr>
                <w:rStyle w:val="afb"/>
                <w:b/>
                <w:i w:val="0"/>
                <w:sz w:val="24"/>
                <w:szCs w:val="24"/>
              </w:rPr>
              <w:t>ОК 03.</w:t>
            </w:r>
          </w:p>
        </w:tc>
        <w:tc>
          <w:tcPr>
            <w:tcW w:w="8342" w:type="dxa"/>
          </w:tcPr>
          <w:p w14:paraId="407F49D8" w14:textId="77777777" w:rsidR="00B741AD" w:rsidRPr="00E6138F" w:rsidRDefault="00B741AD" w:rsidP="00B741AD">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741AD" w:rsidRPr="00E6138F" w14:paraId="63210EF4" w14:textId="77777777" w:rsidTr="00B741AD">
        <w:trPr>
          <w:trHeight w:val="164"/>
        </w:trPr>
        <w:tc>
          <w:tcPr>
            <w:tcW w:w="1229" w:type="dxa"/>
          </w:tcPr>
          <w:p w14:paraId="460CE177" w14:textId="77777777" w:rsidR="00B741AD" w:rsidRPr="00E6138F" w:rsidRDefault="00B741AD" w:rsidP="00B741AD">
            <w:pPr>
              <w:rPr>
                <w:rStyle w:val="afb"/>
                <w:b/>
                <w:i w:val="0"/>
                <w:sz w:val="24"/>
                <w:szCs w:val="24"/>
              </w:rPr>
            </w:pPr>
            <w:r w:rsidRPr="00E6138F">
              <w:rPr>
                <w:rStyle w:val="afb"/>
                <w:b/>
                <w:i w:val="0"/>
                <w:sz w:val="24"/>
                <w:szCs w:val="24"/>
              </w:rPr>
              <w:t>ОК 04.</w:t>
            </w:r>
          </w:p>
        </w:tc>
        <w:tc>
          <w:tcPr>
            <w:tcW w:w="8342" w:type="dxa"/>
          </w:tcPr>
          <w:p w14:paraId="77326386" w14:textId="77777777" w:rsidR="00B741AD" w:rsidRPr="00E6138F" w:rsidRDefault="00B741AD" w:rsidP="00B741AD">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B741AD" w:rsidRPr="00E6138F" w14:paraId="0199DF55" w14:textId="77777777" w:rsidTr="00B741AD">
        <w:tc>
          <w:tcPr>
            <w:tcW w:w="1229" w:type="dxa"/>
          </w:tcPr>
          <w:p w14:paraId="0647897A" w14:textId="77777777" w:rsidR="00B741AD" w:rsidRPr="00E6138F" w:rsidRDefault="00B741AD" w:rsidP="00B741AD">
            <w:pPr>
              <w:rPr>
                <w:rStyle w:val="afb"/>
                <w:b/>
                <w:i w:val="0"/>
                <w:sz w:val="24"/>
                <w:szCs w:val="24"/>
              </w:rPr>
            </w:pPr>
            <w:r w:rsidRPr="00E6138F">
              <w:rPr>
                <w:rStyle w:val="afb"/>
                <w:b/>
                <w:i w:val="0"/>
                <w:sz w:val="24"/>
                <w:szCs w:val="24"/>
              </w:rPr>
              <w:t>ОК 05.</w:t>
            </w:r>
          </w:p>
        </w:tc>
        <w:tc>
          <w:tcPr>
            <w:tcW w:w="8342" w:type="dxa"/>
          </w:tcPr>
          <w:p w14:paraId="0171B0D7" w14:textId="77777777" w:rsidR="00B741AD" w:rsidRPr="00E6138F" w:rsidRDefault="00B741AD" w:rsidP="00B741AD">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741AD" w:rsidRPr="00E6138F" w14:paraId="302ABCCE" w14:textId="77777777" w:rsidTr="00B741AD">
        <w:tc>
          <w:tcPr>
            <w:tcW w:w="1229" w:type="dxa"/>
          </w:tcPr>
          <w:p w14:paraId="07196E57" w14:textId="77777777" w:rsidR="00B741AD" w:rsidRPr="00E6138F" w:rsidRDefault="00B741AD" w:rsidP="00B741AD">
            <w:pPr>
              <w:rPr>
                <w:rStyle w:val="afb"/>
                <w:b/>
                <w:i w:val="0"/>
                <w:sz w:val="24"/>
                <w:szCs w:val="24"/>
              </w:rPr>
            </w:pPr>
            <w:r w:rsidRPr="00E6138F">
              <w:rPr>
                <w:rStyle w:val="afb"/>
                <w:b/>
                <w:i w:val="0"/>
                <w:sz w:val="24"/>
                <w:szCs w:val="24"/>
              </w:rPr>
              <w:t>ОК 06.</w:t>
            </w:r>
          </w:p>
        </w:tc>
        <w:tc>
          <w:tcPr>
            <w:tcW w:w="8342" w:type="dxa"/>
          </w:tcPr>
          <w:p w14:paraId="75AAAFE4" w14:textId="77777777" w:rsidR="00B741AD" w:rsidRPr="00E6138F" w:rsidRDefault="00B741AD" w:rsidP="00B741AD">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741AD" w:rsidRPr="00E6138F" w14:paraId="54D396FB" w14:textId="77777777" w:rsidTr="00B741AD">
        <w:tc>
          <w:tcPr>
            <w:tcW w:w="1229" w:type="dxa"/>
          </w:tcPr>
          <w:p w14:paraId="7299F8D5" w14:textId="77777777" w:rsidR="00B741AD" w:rsidRPr="00E6138F" w:rsidRDefault="00B741AD" w:rsidP="00B741AD">
            <w:pPr>
              <w:rPr>
                <w:rStyle w:val="afb"/>
                <w:b/>
                <w:i w:val="0"/>
                <w:sz w:val="24"/>
                <w:szCs w:val="24"/>
              </w:rPr>
            </w:pPr>
            <w:r w:rsidRPr="00E6138F">
              <w:rPr>
                <w:rStyle w:val="afb"/>
                <w:b/>
                <w:i w:val="0"/>
                <w:sz w:val="24"/>
                <w:szCs w:val="24"/>
              </w:rPr>
              <w:t>ОК 07.</w:t>
            </w:r>
          </w:p>
        </w:tc>
        <w:tc>
          <w:tcPr>
            <w:tcW w:w="8342" w:type="dxa"/>
          </w:tcPr>
          <w:p w14:paraId="17EC06F5" w14:textId="77777777" w:rsidR="00B741AD" w:rsidRPr="00E6138F" w:rsidRDefault="00B741AD" w:rsidP="00B741AD">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741AD" w:rsidRPr="00E6138F" w14:paraId="7CDA09F2" w14:textId="77777777" w:rsidTr="00B741AD">
        <w:tc>
          <w:tcPr>
            <w:tcW w:w="1229" w:type="dxa"/>
          </w:tcPr>
          <w:p w14:paraId="5453FAF1" w14:textId="77777777" w:rsidR="00B741AD" w:rsidRPr="00E6138F" w:rsidRDefault="00B741AD" w:rsidP="00B741AD">
            <w:pPr>
              <w:rPr>
                <w:rStyle w:val="afb"/>
                <w:b/>
                <w:i w:val="0"/>
                <w:sz w:val="24"/>
                <w:szCs w:val="24"/>
              </w:rPr>
            </w:pPr>
            <w:r w:rsidRPr="00E6138F">
              <w:rPr>
                <w:rStyle w:val="afb"/>
                <w:b/>
                <w:i w:val="0"/>
                <w:sz w:val="24"/>
                <w:szCs w:val="24"/>
              </w:rPr>
              <w:t>ОК 08.</w:t>
            </w:r>
          </w:p>
        </w:tc>
        <w:tc>
          <w:tcPr>
            <w:tcW w:w="8342" w:type="dxa"/>
          </w:tcPr>
          <w:p w14:paraId="34CECEA3"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741AD" w:rsidRPr="00E6138F" w14:paraId="7EABB909" w14:textId="77777777" w:rsidTr="00B741AD">
        <w:tc>
          <w:tcPr>
            <w:tcW w:w="1229" w:type="dxa"/>
          </w:tcPr>
          <w:p w14:paraId="53BC74BC" w14:textId="77777777" w:rsidR="00B741AD" w:rsidRPr="00E6138F" w:rsidRDefault="00B741AD" w:rsidP="00B741AD">
            <w:pPr>
              <w:rPr>
                <w:rStyle w:val="afb"/>
                <w:b/>
                <w:i w:val="0"/>
                <w:sz w:val="24"/>
                <w:szCs w:val="24"/>
              </w:rPr>
            </w:pPr>
            <w:r w:rsidRPr="00E6138F">
              <w:rPr>
                <w:rStyle w:val="afb"/>
                <w:b/>
                <w:i w:val="0"/>
                <w:sz w:val="24"/>
                <w:szCs w:val="24"/>
              </w:rPr>
              <w:t>ОК 09.</w:t>
            </w:r>
          </w:p>
        </w:tc>
        <w:tc>
          <w:tcPr>
            <w:tcW w:w="8342" w:type="dxa"/>
          </w:tcPr>
          <w:p w14:paraId="7FD738D1" w14:textId="77777777" w:rsidR="00B741AD" w:rsidRPr="00E6138F" w:rsidRDefault="00B741AD" w:rsidP="00B741AD">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53988DD7" w14:textId="77777777" w:rsidR="00B741AD" w:rsidRDefault="00B741AD" w:rsidP="00B741AD">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1E866240" w14:textId="77777777" w:rsidR="00B741AD" w:rsidRDefault="00B741AD" w:rsidP="00B741AD">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741AD" w:rsidRPr="00866EA1" w14:paraId="6DBB5080" w14:textId="77777777" w:rsidTr="00B741AD">
        <w:tc>
          <w:tcPr>
            <w:tcW w:w="1204" w:type="dxa"/>
          </w:tcPr>
          <w:p w14:paraId="309ADEF3" w14:textId="77777777" w:rsidR="00B741AD" w:rsidRPr="00866EA1" w:rsidRDefault="00B741AD" w:rsidP="00B741AD">
            <w:pPr>
              <w:jc w:val="center"/>
              <w:rPr>
                <w:rStyle w:val="afb"/>
                <w:b/>
                <w:i w:val="0"/>
                <w:sz w:val="24"/>
                <w:szCs w:val="24"/>
              </w:rPr>
            </w:pPr>
            <w:r w:rsidRPr="00866EA1">
              <w:rPr>
                <w:rStyle w:val="afb"/>
                <w:b/>
                <w:sz w:val="24"/>
                <w:szCs w:val="24"/>
              </w:rPr>
              <w:t>Код</w:t>
            </w:r>
          </w:p>
        </w:tc>
        <w:tc>
          <w:tcPr>
            <w:tcW w:w="8367" w:type="dxa"/>
          </w:tcPr>
          <w:p w14:paraId="4067EB51" w14:textId="77777777" w:rsidR="00B741AD" w:rsidRPr="00866EA1" w:rsidRDefault="00B741AD" w:rsidP="00B741AD">
            <w:pPr>
              <w:jc w:val="center"/>
              <w:rPr>
                <w:rStyle w:val="afb"/>
                <w:b/>
                <w:i w:val="0"/>
                <w:iCs/>
                <w:sz w:val="24"/>
                <w:szCs w:val="24"/>
              </w:rPr>
            </w:pPr>
            <w:r w:rsidRPr="00866EA1">
              <w:rPr>
                <w:rStyle w:val="afb"/>
                <w:b/>
                <w:iCs/>
                <w:sz w:val="24"/>
                <w:szCs w:val="24"/>
              </w:rPr>
              <w:t>Наименование видов деятельности и профессиональных компетенций</w:t>
            </w:r>
          </w:p>
        </w:tc>
      </w:tr>
      <w:tr w:rsidR="00B741AD" w:rsidRPr="00866EA1" w14:paraId="48514A02" w14:textId="77777777" w:rsidTr="00B741AD">
        <w:trPr>
          <w:trHeight w:val="340"/>
        </w:trPr>
        <w:tc>
          <w:tcPr>
            <w:tcW w:w="1204" w:type="dxa"/>
          </w:tcPr>
          <w:p w14:paraId="008C532D" w14:textId="4DD8175B" w:rsidR="00B741AD" w:rsidRPr="00B741AD" w:rsidRDefault="00B741AD" w:rsidP="00B741AD">
            <w:pPr>
              <w:jc w:val="center"/>
              <w:rPr>
                <w:rStyle w:val="afb"/>
                <w:b/>
                <w:i w:val="0"/>
                <w:sz w:val="24"/>
                <w:szCs w:val="24"/>
              </w:rPr>
            </w:pPr>
            <w:r w:rsidRPr="00B741AD">
              <w:rPr>
                <w:rStyle w:val="afb"/>
                <w:i w:val="0"/>
                <w:sz w:val="24"/>
                <w:szCs w:val="24"/>
              </w:rPr>
              <w:t>ПК 2.1.</w:t>
            </w:r>
          </w:p>
        </w:tc>
        <w:tc>
          <w:tcPr>
            <w:tcW w:w="8367" w:type="dxa"/>
          </w:tcPr>
          <w:p w14:paraId="225F97DA" w14:textId="1C6B020E" w:rsidR="00B741AD" w:rsidRPr="00866EA1" w:rsidRDefault="007A1887" w:rsidP="00B741AD">
            <w:pPr>
              <w:pStyle w:val="2"/>
              <w:spacing w:before="0" w:after="0"/>
              <w:jc w:val="both"/>
              <w:rPr>
                <w:rStyle w:val="afb"/>
                <w:b w:val="0"/>
                <w:iCs w:val="0"/>
                <w:sz w:val="24"/>
                <w:szCs w:val="24"/>
                <w:lang w:val="ru-RU" w:eastAsia="ru-RU"/>
              </w:rPr>
            </w:pPr>
            <w:r w:rsidRPr="007A1887">
              <w:rPr>
                <w:rStyle w:val="afb"/>
                <w:b w:val="0"/>
                <w:iCs w:val="0"/>
                <w:sz w:val="24"/>
                <w:szCs w:val="24"/>
                <w:lang w:val="ru-RU" w:eastAsia="ru-RU"/>
              </w:rPr>
              <w:t>Проверять работоспособность и исправность сварочного оборудования для ручной дуговой сварки (наплавка, резка) плавящимся покрытым электродом.</w:t>
            </w:r>
          </w:p>
        </w:tc>
      </w:tr>
      <w:tr w:rsidR="00B741AD" w:rsidRPr="00866EA1" w14:paraId="3BC91698" w14:textId="77777777" w:rsidTr="00B741AD">
        <w:tc>
          <w:tcPr>
            <w:tcW w:w="1204" w:type="dxa"/>
            <w:shd w:val="clear" w:color="auto" w:fill="auto"/>
          </w:tcPr>
          <w:p w14:paraId="7190FC76" w14:textId="26961CBF" w:rsidR="00B741AD" w:rsidRPr="00B741AD" w:rsidRDefault="00B741AD" w:rsidP="00B741AD">
            <w:pPr>
              <w:jc w:val="center"/>
              <w:rPr>
                <w:rStyle w:val="afb"/>
                <w:bCs/>
                <w:i w:val="0"/>
                <w:iCs/>
                <w:sz w:val="24"/>
                <w:szCs w:val="24"/>
              </w:rPr>
            </w:pPr>
            <w:r w:rsidRPr="00B741AD">
              <w:rPr>
                <w:rStyle w:val="afb"/>
                <w:i w:val="0"/>
                <w:sz w:val="24"/>
                <w:szCs w:val="24"/>
              </w:rPr>
              <w:t>ПК 2.2.</w:t>
            </w:r>
          </w:p>
        </w:tc>
        <w:tc>
          <w:tcPr>
            <w:tcW w:w="8367" w:type="dxa"/>
            <w:shd w:val="clear" w:color="auto" w:fill="auto"/>
          </w:tcPr>
          <w:p w14:paraId="62323932" w14:textId="69BB0110" w:rsidR="00B741AD" w:rsidRPr="00866EA1" w:rsidRDefault="007A1887" w:rsidP="00B741AD">
            <w:pPr>
              <w:pStyle w:val="2"/>
              <w:spacing w:before="0" w:after="0"/>
              <w:jc w:val="both"/>
              <w:rPr>
                <w:rStyle w:val="afb"/>
                <w:bCs w:val="0"/>
                <w:i/>
                <w:iCs w:val="0"/>
                <w:sz w:val="24"/>
                <w:szCs w:val="24"/>
              </w:rPr>
            </w:pPr>
            <w:r w:rsidRPr="007A1887">
              <w:rPr>
                <w:rStyle w:val="afb"/>
                <w:b w:val="0"/>
                <w:iCs w:val="0"/>
                <w:sz w:val="24"/>
                <w:szCs w:val="24"/>
                <w:lang w:val="ru-RU" w:eastAsia="ru-RU"/>
              </w:rPr>
              <w:t>Настраивать сварочное оборудование для ручной дуговой сварки (наплавки, резки) плавящимся покрытым электродом.</w:t>
            </w:r>
          </w:p>
        </w:tc>
      </w:tr>
      <w:tr w:rsidR="00B741AD" w:rsidRPr="00866EA1" w14:paraId="7D3E5E92" w14:textId="77777777" w:rsidTr="00B741AD">
        <w:tc>
          <w:tcPr>
            <w:tcW w:w="1204" w:type="dxa"/>
            <w:shd w:val="clear" w:color="auto" w:fill="auto"/>
          </w:tcPr>
          <w:p w14:paraId="2C74A07C" w14:textId="26D47A8F" w:rsidR="00B741AD" w:rsidRPr="00B741AD" w:rsidRDefault="00B741AD" w:rsidP="00B741AD">
            <w:pPr>
              <w:jc w:val="center"/>
              <w:rPr>
                <w:rStyle w:val="afb"/>
                <w:i w:val="0"/>
                <w:sz w:val="24"/>
                <w:szCs w:val="24"/>
              </w:rPr>
            </w:pPr>
            <w:r w:rsidRPr="00B741AD">
              <w:rPr>
                <w:rStyle w:val="afb"/>
                <w:i w:val="0"/>
                <w:sz w:val="24"/>
                <w:szCs w:val="24"/>
              </w:rPr>
              <w:t>ПК 2.3.</w:t>
            </w:r>
          </w:p>
        </w:tc>
        <w:tc>
          <w:tcPr>
            <w:tcW w:w="8367" w:type="dxa"/>
            <w:shd w:val="clear" w:color="auto" w:fill="auto"/>
          </w:tcPr>
          <w:p w14:paraId="113D71AB" w14:textId="0AD3A136" w:rsidR="00B741AD" w:rsidRPr="00765DC4" w:rsidRDefault="007A1887" w:rsidP="00B741AD">
            <w:pPr>
              <w:pStyle w:val="2"/>
              <w:spacing w:before="0" w:after="0"/>
              <w:jc w:val="both"/>
              <w:rPr>
                <w:rStyle w:val="afb"/>
                <w:b w:val="0"/>
                <w:iCs w:val="0"/>
                <w:sz w:val="24"/>
                <w:szCs w:val="24"/>
                <w:lang w:val="ru-RU" w:eastAsia="ru-RU"/>
              </w:rPr>
            </w:pPr>
            <w:r w:rsidRPr="007A1887">
              <w:rPr>
                <w:rStyle w:val="afb"/>
                <w:b w:val="0"/>
                <w:iCs w:val="0"/>
                <w:sz w:val="24"/>
                <w:szCs w:val="24"/>
                <w:lang w:val="ru-RU" w:eastAsia="ru-RU"/>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B741AD" w:rsidRPr="00866EA1" w14:paraId="74EE10FB" w14:textId="77777777" w:rsidTr="00B741AD">
        <w:tc>
          <w:tcPr>
            <w:tcW w:w="1204" w:type="dxa"/>
            <w:shd w:val="clear" w:color="auto" w:fill="auto"/>
          </w:tcPr>
          <w:p w14:paraId="5CBF02BF" w14:textId="3CF7B9BD" w:rsidR="00B741AD" w:rsidRPr="00B741AD" w:rsidRDefault="00B741AD" w:rsidP="00B741AD">
            <w:pPr>
              <w:jc w:val="center"/>
              <w:rPr>
                <w:rStyle w:val="afb"/>
                <w:i w:val="0"/>
                <w:sz w:val="24"/>
                <w:szCs w:val="24"/>
              </w:rPr>
            </w:pPr>
            <w:r w:rsidRPr="00B741AD">
              <w:rPr>
                <w:rStyle w:val="afb"/>
                <w:i w:val="0"/>
                <w:sz w:val="24"/>
                <w:szCs w:val="24"/>
              </w:rPr>
              <w:t>ПК 2.4.</w:t>
            </w:r>
          </w:p>
        </w:tc>
        <w:tc>
          <w:tcPr>
            <w:tcW w:w="8367" w:type="dxa"/>
            <w:shd w:val="clear" w:color="auto" w:fill="auto"/>
          </w:tcPr>
          <w:p w14:paraId="26D92F08" w14:textId="1470ECC2" w:rsidR="00B741AD" w:rsidRPr="00B741AD" w:rsidRDefault="007A1887" w:rsidP="00B741AD">
            <w:pPr>
              <w:pStyle w:val="2"/>
              <w:spacing w:before="0" w:after="0"/>
              <w:jc w:val="both"/>
              <w:rPr>
                <w:rStyle w:val="afb"/>
                <w:b w:val="0"/>
                <w:iCs w:val="0"/>
                <w:sz w:val="24"/>
                <w:szCs w:val="24"/>
                <w:lang w:val="ru-RU" w:eastAsia="ru-RU"/>
              </w:rPr>
            </w:pPr>
            <w:r w:rsidRPr="007A1887">
              <w:rPr>
                <w:rStyle w:val="afb"/>
                <w:b w:val="0"/>
                <w:sz w:val="24"/>
                <w:szCs w:val="24"/>
                <w:lang w:val="ru-RU"/>
              </w:rPr>
              <w:t>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tc>
      </w:tr>
    </w:tbl>
    <w:p w14:paraId="2095B8F3" w14:textId="77777777" w:rsidR="00B741AD" w:rsidRDefault="00B741AD" w:rsidP="00B741AD">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AE500EB" w14:textId="77777777" w:rsidR="00B741AD" w:rsidRDefault="00B741AD" w:rsidP="00B741AD">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340" w:type="dxa"/>
        <w:tblInd w:w="113" w:type="dxa"/>
        <w:tblLook w:val="04A0" w:firstRow="1" w:lastRow="0" w:firstColumn="1" w:lastColumn="0" w:noHBand="0" w:noVBand="1"/>
      </w:tblPr>
      <w:tblGrid>
        <w:gridCol w:w="1840"/>
        <w:gridCol w:w="7500"/>
      </w:tblGrid>
      <w:tr w:rsidR="007A1887" w:rsidRPr="009F6A6E" w14:paraId="09310F12" w14:textId="77777777" w:rsidTr="007A1887">
        <w:trPr>
          <w:trHeight w:val="3528"/>
        </w:trPr>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2398123" w14:textId="77777777" w:rsidR="007A1887" w:rsidRPr="007A1887" w:rsidRDefault="007A1887" w:rsidP="003C44DE">
            <w:pPr>
              <w:rPr>
                <w:rFonts w:ascii="Times New Roman" w:hAnsi="Times New Roman" w:cs="Times New Roman"/>
                <w:color w:val="000000"/>
                <w:sz w:val="24"/>
                <w:szCs w:val="24"/>
              </w:rPr>
            </w:pPr>
            <w:r w:rsidRPr="007A1887">
              <w:rPr>
                <w:rFonts w:ascii="Times New Roman" w:hAnsi="Times New Roman" w:cs="Times New Roman"/>
                <w:bCs/>
                <w:color w:val="000000"/>
                <w:sz w:val="24"/>
                <w:szCs w:val="24"/>
              </w:rPr>
              <w:t>Владеть навыками</w:t>
            </w:r>
          </w:p>
        </w:tc>
        <w:tc>
          <w:tcPr>
            <w:tcW w:w="7500" w:type="dxa"/>
            <w:tcBorders>
              <w:top w:val="single" w:sz="4" w:space="0" w:color="auto"/>
              <w:left w:val="nil"/>
              <w:bottom w:val="single" w:sz="4" w:space="0" w:color="auto"/>
              <w:right w:val="single" w:sz="4" w:space="0" w:color="auto"/>
            </w:tcBorders>
            <w:shd w:val="clear" w:color="auto" w:fill="auto"/>
            <w:vAlign w:val="center"/>
            <w:hideMark/>
          </w:tcPr>
          <w:p w14:paraId="05A455D0" w14:textId="728786C2"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проверки оснащенности сварочного поста ручной дуговой проверки оснащенности сварочного поста ручной дуговой сварки (наплавки, резки) плавящимся покрытым электродом;</w:t>
            </w:r>
          </w:p>
          <w:p w14:paraId="0C7CB57A" w14:textId="3D597F80"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проверки работоспособности и исправности оборудования поста ручной дуговой сварки (наплавки, резки) плавящимся покрытым электродом;</w:t>
            </w:r>
          </w:p>
          <w:p w14:paraId="274AC38B" w14:textId="411D11AC"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проверки наличия заземления сварочного поста ручной дуговой сварки (наплавки, резки) плавящимся покрытым электродом;</w:t>
            </w:r>
          </w:p>
          <w:p w14:paraId="7A3C6423" w14:textId="7E99CBF5"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подготовки и проверки сварочных материалов для ручной дуговой сварки (наплавки, резки) плавящимся покрытым электродом;</w:t>
            </w:r>
          </w:p>
          <w:p w14:paraId="79DA9F34" w14:textId="26854A42"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настройки оборудования ручной дуговой сварки (наплавки, резки) плавящимся покрытым электродом для выполнения сварки;</w:t>
            </w:r>
          </w:p>
          <w:p w14:paraId="531A7DE8" w14:textId="1CD08F99"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выполнения ручной дуговой сварки (наплавки, резки) плавящимся покрытым электродом различных деталей и конструкций;</w:t>
            </w:r>
          </w:p>
          <w:p w14:paraId="231C212A" w14:textId="3D541D33"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выполнения дуговой резки;</w:t>
            </w:r>
          </w:p>
        </w:tc>
      </w:tr>
      <w:tr w:rsidR="007A1887" w:rsidRPr="009F6A6E" w14:paraId="44275783" w14:textId="77777777" w:rsidTr="003C44DE">
        <w:trPr>
          <w:trHeight w:val="2565"/>
        </w:trPr>
        <w:tc>
          <w:tcPr>
            <w:tcW w:w="1840" w:type="dxa"/>
            <w:tcBorders>
              <w:top w:val="nil"/>
              <w:left w:val="single" w:sz="4" w:space="0" w:color="auto"/>
              <w:right w:val="single" w:sz="4" w:space="0" w:color="auto"/>
            </w:tcBorders>
            <w:shd w:val="clear" w:color="auto" w:fill="auto"/>
            <w:hideMark/>
          </w:tcPr>
          <w:p w14:paraId="0BD2EE53" w14:textId="77777777" w:rsidR="007A1887" w:rsidRPr="007A1887" w:rsidRDefault="007A1887" w:rsidP="003C44DE">
            <w:pPr>
              <w:rPr>
                <w:rFonts w:ascii="Times New Roman" w:hAnsi="Times New Roman" w:cs="Times New Roman"/>
                <w:color w:val="000000"/>
                <w:sz w:val="24"/>
                <w:szCs w:val="24"/>
              </w:rPr>
            </w:pPr>
            <w:r w:rsidRPr="007A1887">
              <w:rPr>
                <w:rFonts w:ascii="Times New Roman" w:hAnsi="Times New Roman" w:cs="Times New Roman"/>
                <w:bCs/>
                <w:color w:val="000000"/>
                <w:sz w:val="24"/>
                <w:szCs w:val="24"/>
              </w:rPr>
              <w:t>Уметь</w:t>
            </w:r>
          </w:p>
        </w:tc>
        <w:tc>
          <w:tcPr>
            <w:tcW w:w="7500" w:type="dxa"/>
            <w:tcBorders>
              <w:top w:val="single" w:sz="4" w:space="0" w:color="auto"/>
              <w:left w:val="nil"/>
              <w:bottom w:val="single" w:sz="4" w:space="0" w:color="auto"/>
              <w:right w:val="single" w:sz="4" w:space="0" w:color="auto"/>
            </w:tcBorders>
            <w:shd w:val="clear" w:color="auto" w:fill="auto"/>
            <w:vAlign w:val="center"/>
            <w:hideMark/>
          </w:tcPr>
          <w:p w14:paraId="3799FDE3" w14:textId="26F21290"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проверять работоспособность и исправность сварочного оборудования для ручной дуговой сварки (наплавки, резки) плавящимся покрытым электродом;</w:t>
            </w:r>
          </w:p>
          <w:p w14:paraId="29ADAD88" w14:textId="59DF0881"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настраивать сварочное оборудование для ручной дуговой сварки (наплавки, резки) плавящимся покрытым электродом;</w:t>
            </w:r>
          </w:p>
          <w:p w14:paraId="06E6F980" w14:textId="03222FE5"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выполнять сварку различных деталей и конструкций во всех пространственных положениях сварного шва;</w:t>
            </w:r>
          </w:p>
          <w:p w14:paraId="360DA2B2" w14:textId="06651484"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владеть техникой дуговой резки металла;</w:t>
            </w:r>
          </w:p>
        </w:tc>
      </w:tr>
      <w:tr w:rsidR="007A1887" w:rsidRPr="009F6A6E" w14:paraId="76423195" w14:textId="77777777" w:rsidTr="007A1887">
        <w:trPr>
          <w:trHeight w:val="3280"/>
        </w:trPr>
        <w:tc>
          <w:tcPr>
            <w:tcW w:w="1840" w:type="dxa"/>
            <w:tcBorders>
              <w:top w:val="nil"/>
              <w:left w:val="single" w:sz="4" w:space="0" w:color="auto"/>
              <w:bottom w:val="single" w:sz="4" w:space="0" w:color="auto"/>
              <w:right w:val="single" w:sz="4" w:space="0" w:color="auto"/>
            </w:tcBorders>
            <w:shd w:val="clear" w:color="auto" w:fill="auto"/>
            <w:hideMark/>
          </w:tcPr>
          <w:p w14:paraId="1D50DCEB" w14:textId="77777777" w:rsidR="007A1887" w:rsidRPr="007A1887" w:rsidRDefault="007A1887" w:rsidP="003C44DE">
            <w:pPr>
              <w:rPr>
                <w:rFonts w:ascii="Times New Roman" w:hAnsi="Times New Roman" w:cs="Times New Roman"/>
                <w:color w:val="000000"/>
                <w:sz w:val="24"/>
                <w:szCs w:val="24"/>
              </w:rPr>
            </w:pPr>
            <w:r w:rsidRPr="007A1887">
              <w:rPr>
                <w:rFonts w:ascii="Times New Roman" w:hAnsi="Times New Roman" w:cs="Times New Roman"/>
                <w:bCs/>
                <w:color w:val="000000"/>
                <w:sz w:val="24"/>
                <w:szCs w:val="24"/>
              </w:rPr>
              <w:t>Знать</w:t>
            </w:r>
          </w:p>
        </w:tc>
        <w:tc>
          <w:tcPr>
            <w:tcW w:w="7500" w:type="dxa"/>
            <w:tcBorders>
              <w:top w:val="single" w:sz="4" w:space="0" w:color="auto"/>
              <w:left w:val="nil"/>
              <w:bottom w:val="single" w:sz="4" w:space="0" w:color="auto"/>
              <w:right w:val="single" w:sz="4" w:space="0" w:color="auto"/>
            </w:tcBorders>
            <w:shd w:val="clear" w:color="auto" w:fill="auto"/>
            <w:vAlign w:val="center"/>
            <w:hideMark/>
          </w:tcPr>
          <w:p w14:paraId="42393492" w14:textId="7AF1AD3C"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14:paraId="27A2AE2A" w14:textId="470D3E1E"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основные группы и марки материалов, свариваемых ручной дуговой сваркой (наплавкой, резкой) плавящимся покрытым электродом;</w:t>
            </w:r>
          </w:p>
          <w:p w14:paraId="27005508" w14:textId="760D0D2F"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сварочные (наплавочные) материалы для ручной дуговой сварки (наплавки, резки) плавящимся покрытым электродом;</w:t>
            </w:r>
          </w:p>
          <w:p w14:paraId="52CACA3A" w14:textId="0885E294"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14:paraId="48BD075C" w14:textId="7BA60AC5"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887" w:rsidRPr="007A1887">
              <w:rPr>
                <w:rFonts w:ascii="Times New Roman" w:hAnsi="Times New Roman" w:cs="Times New Roman"/>
                <w:color w:val="000000"/>
                <w:sz w:val="24"/>
                <w:szCs w:val="24"/>
              </w:rPr>
              <w:t>основы дуговой резки;</w:t>
            </w:r>
          </w:p>
          <w:p w14:paraId="4237EB14" w14:textId="54862C80" w:rsidR="007A1887" w:rsidRPr="007A1887" w:rsidRDefault="00D8002D" w:rsidP="003C44DE">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A1887" w:rsidRPr="007A1887">
              <w:rPr>
                <w:rFonts w:ascii="Times New Roman" w:hAnsi="Times New Roman" w:cs="Times New Roman"/>
                <w:color w:val="000000"/>
                <w:sz w:val="24"/>
                <w:szCs w:val="24"/>
              </w:rPr>
              <w:t>причины возникновения дефектов сварных швов, способы их предупреждения и исправления при ручной дуговой сварке (наплавке, резке)</w:t>
            </w:r>
            <w:r>
              <w:rPr>
                <w:rFonts w:ascii="Times New Roman" w:hAnsi="Times New Roman" w:cs="Times New Roman"/>
                <w:color w:val="000000"/>
                <w:sz w:val="24"/>
                <w:szCs w:val="24"/>
              </w:rPr>
              <w:t xml:space="preserve"> плавящимся покрытым электродом.</w:t>
            </w:r>
          </w:p>
        </w:tc>
      </w:tr>
    </w:tbl>
    <w:p w14:paraId="01AACB41" w14:textId="77777777" w:rsidR="00B741AD" w:rsidRDefault="00B741AD" w:rsidP="00B741AD">
      <w:pPr>
        <w:pStyle w:val="1f"/>
        <w:rPr>
          <w:rFonts w:ascii="Times New Roman" w:hAnsi="Times New Roman"/>
          <w:b w:val="0"/>
          <w:lang w:val="ru-RU"/>
        </w:rPr>
      </w:pPr>
    </w:p>
    <w:p w14:paraId="10442F7E" w14:textId="77777777" w:rsidR="00B741AD" w:rsidRDefault="00B741AD" w:rsidP="00B741AD">
      <w:pPr>
        <w:pStyle w:val="1f"/>
        <w:rPr>
          <w:rFonts w:ascii="Times New Roman" w:hAnsi="Times New Roman"/>
          <w:b w:val="0"/>
          <w:lang w:val="ru-RU"/>
        </w:rPr>
      </w:pPr>
    </w:p>
    <w:p w14:paraId="22DEB511" w14:textId="77777777" w:rsidR="00B741AD" w:rsidRDefault="00B741AD" w:rsidP="00B741AD">
      <w:pPr>
        <w:pStyle w:val="1f"/>
        <w:rPr>
          <w:rFonts w:ascii="Times New Roman" w:hAnsi="Times New Roman"/>
          <w:b w:val="0"/>
          <w:lang w:val="ru-RU"/>
        </w:rPr>
      </w:pPr>
    </w:p>
    <w:p w14:paraId="54D511CF" w14:textId="77777777" w:rsidR="00B741AD" w:rsidRDefault="00B741AD" w:rsidP="00B741AD">
      <w:pPr>
        <w:pStyle w:val="1f"/>
        <w:rPr>
          <w:rFonts w:ascii="Times New Roman" w:hAnsi="Times New Roman"/>
          <w:b w:val="0"/>
          <w:lang w:val="ru-RU"/>
        </w:rPr>
      </w:pPr>
    </w:p>
    <w:p w14:paraId="0D191ABA" w14:textId="77777777" w:rsidR="00B741AD" w:rsidRDefault="00B741AD" w:rsidP="00B741AD">
      <w:pPr>
        <w:pStyle w:val="1f"/>
        <w:rPr>
          <w:rFonts w:ascii="Times New Roman" w:hAnsi="Times New Roman"/>
          <w:b w:val="0"/>
          <w:lang w:val="ru-RU"/>
        </w:rPr>
      </w:pPr>
    </w:p>
    <w:p w14:paraId="172313F6" w14:textId="77777777" w:rsidR="00B741AD" w:rsidRDefault="00B741AD" w:rsidP="00B741AD">
      <w:pPr>
        <w:pStyle w:val="1f"/>
        <w:rPr>
          <w:rFonts w:ascii="Times New Roman" w:hAnsi="Times New Roman"/>
          <w:b w:val="0"/>
          <w:lang w:val="ru-RU"/>
        </w:rPr>
      </w:pPr>
    </w:p>
    <w:p w14:paraId="37C1754C" w14:textId="77777777" w:rsidR="00B741AD" w:rsidRDefault="00B741AD" w:rsidP="00B741AD">
      <w:pPr>
        <w:pStyle w:val="1f"/>
        <w:rPr>
          <w:rFonts w:ascii="Times New Roman" w:hAnsi="Times New Roman"/>
          <w:b w:val="0"/>
          <w:lang w:val="ru-RU"/>
        </w:rPr>
      </w:pPr>
    </w:p>
    <w:p w14:paraId="13BDAF8A" w14:textId="77777777" w:rsidR="00B741AD" w:rsidRDefault="00B741AD" w:rsidP="00B741AD">
      <w:pPr>
        <w:pStyle w:val="1f"/>
        <w:rPr>
          <w:rFonts w:ascii="Times New Roman" w:hAnsi="Times New Roman"/>
          <w:b w:val="0"/>
          <w:lang w:val="ru-RU"/>
        </w:rPr>
      </w:pPr>
    </w:p>
    <w:p w14:paraId="6F040D2F" w14:textId="77777777" w:rsidR="00B741AD" w:rsidRDefault="00B741AD" w:rsidP="00B741AD">
      <w:pPr>
        <w:pStyle w:val="1f"/>
        <w:rPr>
          <w:rFonts w:ascii="Times New Roman" w:hAnsi="Times New Roman"/>
        </w:rPr>
      </w:pPr>
    </w:p>
    <w:p w14:paraId="097AABEE"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22273A5" w14:textId="77777777" w:rsidR="00B741AD" w:rsidRPr="00E11160" w:rsidRDefault="00B741AD" w:rsidP="00B741AD">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EBB64E5" w14:textId="77777777" w:rsidR="00B741AD" w:rsidRPr="00E11160" w:rsidRDefault="00B741AD" w:rsidP="00B741A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741AD" w:rsidRPr="00257255" w14:paraId="34A176CB" w14:textId="77777777" w:rsidTr="00B741AD">
        <w:trPr>
          <w:trHeight w:val="23"/>
        </w:trPr>
        <w:tc>
          <w:tcPr>
            <w:tcW w:w="2460" w:type="pct"/>
            <w:vAlign w:val="center"/>
          </w:tcPr>
          <w:p w14:paraId="361A8ADF" w14:textId="77777777"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334E5325"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5ED88CE1"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B741AD" w:rsidRPr="00257255" w14:paraId="16FCCAFD" w14:textId="77777777" w:rsidTr="00B741AD">
        <w:trPr>
          <w:trHeight w:val="23"/>
        </w:trPr>
        <w:tc>
          <w:tcPr>
            <w:tcW w:w="2460" w:type="pct"/>
            <w:vAlign w:val="center"/>
          </w:tcPr>
          <w:p w14:paraId="31572888" w14:textId="77777777" w:rsidR="00B741AD" w:rsidRPr="00D37601" w:rsidRDefault="00B741AD" w:rsidP="00B741AD">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7BABAA0" w14:textId="5F9145D2" w:rsidR="00B741AD" w:rsidRPr="00D37601" w:rsidRDefault="00D8002D" w:rsidP="00B741AD">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1345" w:type="pct"/>
            <w:vAlign w:val="center"/>
          </w:tcPr>
          <w:p w14:paraId="5196886E" w14:textId="686EB099" w:rsidR="00B741AD" w:rsidRPr="00D37601" w:rsidRDefault="00D8002D" w:rsidP="00B741AD">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B741AD" w:rsidRPr="00257255" w14:paraId="7BBFAEDF" w14:textId="77777777" w:rsidTr="00B741AD">
        <w:trPr>
          <w:trHeight w:val="23"/>
        </w:trPr>
        <w:tc>
          <w:tcPr>
            <w:tcW w:w="2460" w:type="pct"/>
            <w:vAlign w:val="center"/>
          </w:tcPr>
          <w:p w14:paraId="7B041C6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7C1B896" w14:textId="1FE31B71" w:rsidR="00B741AD" w:rsidRPr="00D37601" w:rsidRDefault="00D8002D" w:rsidP="00B741A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0DD33C5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8F2C390" w14:textId="77777777" w:rsidTr="00B741AD">
        <w:trPr>
          <w:trHeight w:val="23"/>
        </w:trPr>
        <w:tc>
          <w:tcPr>
            <w:tcW w:w="2460" w:type="pct"/>
            <w:vAlign w:val="center"/>
          </w:tcPr>
          <w:p w14:paraId="03A4A138"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5DC98CBA" w14:textId="77777777" w:rsidR="00B741AD" w:rsidRPr="00D37601" w:rsidRDefault="00B741AD" w:rsidP="00B741AD">
            <w:pPr>
              <w:jc w:val="center"/>
              <w:rPr>
                <w:rFonts w:ascii="Times New Roman" w:hAnsi="Times New Roman" w:cs="Times New Roman"/>
                <w:bCs/>
                <w:sz w:val="24"/>
                <w:szCs w:val="24"/>
              </w:rPr>
            </w:pPr>
          </w:p>
        </w:tc>
        <w:tc>
          <w:tcPr>
            <w:tcW w:w="1345" w:type="pct"/>
            <w:vAlign w:val="center"/>
          </w:tcPr>
          <w:p w14:paraId="18289BEE" w14:textId="77777777" w:rsidR="00B741AD" w:rsidRPr="00D37601" w:rsidRDefault="00B741AD" w:rsidP="00B741AD">
            <w:pPr>
              <w:jc w:val="center"/>
              <w:rPr>
                <w:rFonts w:ascii="Times New Roman" w:hAnsi="Times New Roman" w:cs="Times New Roman"/>
                <w:bCs/>
                <w:sz w:val="24"/>
                <w:szCs w:val="24"/>
              </w:rPr>
            </w:pPr>
          </w:p>
        </w:tc>
      </w:tr>
      <w:tr w:rsidR="00B741AD" w:rsidRPr="00257255" w14:paraId="59C62012" w14:textId="77777777" w:rsidTr="00B741AD">
        <w:trPr>
          <w:trHeight w:val="23"/>
        </w:trPr>
        <w:tc>
          <w:tcPr>
            <w:tcW w:w="2460" w:type="pct"/>
            <w:vAlign w:val="center"/>
          </w:tcPr>
          <w:p w14:paraId="44455DCE"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42C704B" w14:textId="226A8EB8" w:rsidR="00B741AD" w:rsidRPr="00D37601" w:rsidRDefault="00D8002D" w:rsidP="00B741AD">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27DCB986" w14:textId="133ABB5B" w:rsidR="00B741AD" w:rsidRPr="00D37601" w:rsidRDefault="00D8002D" w:rsidP="00B741AD">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B741AD" w:rsidRPr="00257255" w14:paraId="1D9B1E4F" w14:textId="77777777" w:rsidTr="00B741AD">
        <w:trPr>
          <w:trHeight w:val="23"/>
        </w:trPr>
        <w:tc>
          <w:tcPr>
            <w:tcW w:w="2460" w:type="pct"/>
            <w:vAlign w:val="center"/>
          </w:tcPr>
          <w:p w14:paraId="20C93CF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3339A54"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4DB46BDF"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B741AD" w:rsidRPr="00257255" w14:paraId="252B085F" w14:textId="77777777" w:rsidTr="00B741AD">
        <w:trPr>
          <w:trHeight w:val="225"/>
        </w:trPr>
        <w:tc>
          <w:tcPr>
            <w:tcW w:w="2460" w:type="pct"/>
            <w:tcBorders>
              <w:bottom w:val="single" w:sz="4" w:space="0" w:color="auto"/>
            </w:tcBorders>
            <w:vAlign w:val="center"/>
          </w:tcPr>
          <w:p w14:paraId="62E67D6F" w14:textId="77777777" w:rsidR="00B741AD" w:rsidRPr="00D37601" w:rsidRDefault="00B741AD" w:rsidP="00B741AD">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F670921" w14:textId="77777777" w:rsidR="00B741AD" w:rsidRPr="00D37601" w:rsidRDefault="00B741AD" w:rsidP="00B741AD">
            <w:pPr>
              <w:jc w:val="center"/>
              <w:rPr>
                <w:rFonts w:ascii="Times New Roman" w:hAnsi="Times New Roman" w:cs="Times New Roman"/>
                <w:bCs/>
                <w:sz w:val="24"/>
                <w:szCs w:val="24"/>
              </w:rPr>
            </w:pPr>
          </w:p>
        </w:tc>
        <w:tc>
          <w:tcPr>
            <w:tcW w:w="1345" w:type="pct"/>
            <w:tcBorders>
              <w:bottom w:val="single" w:sz="4" w:space="0" w:color="auto"/>
            </w:tcBorders>
            <w:vAlign w:val="center"/>
          </w:tcPr>
          <w:p w14:paraId="6ED60FDA" w14:textId="77777777" w:rsidR="00B741AD" w:rsidRPr="00D37601" w:rsidRDefault="00B741AD" w:rsidP="00B741AD">
            <w:pPr>
              <w:jc w:val="center"/>
              <w:rPr>
                <w:rFonts w:ascii="Times New Roman" w:hAnsi="Times New Roman" w:cs="Times New Roman"/>
                <w:bCs/>
                <w:sz w:val="24"/>
                <w:szCs w:val="24"/>
              </w:rPr>
            </w:pPr>
          </w:p>
        </w:tc>
      </w:tr>
      <w:tr w:rsidR="00B741AD" w:rsidRPr="00257255" w14:paraId="481823B0" w14:textId="77777777" w:rsidTr="00B741AD">
        <w:trPr>
          <w:trHeight w:val="525"/>
        </w:trPr>
        <w:tc>
          <w:tcPr>
            <w:tcW w:w="2460" w:type="pct"/>
            <w:tcBorders>
              <w:top w:val="single" w:sz="4" w:space="0" w:color="auto"/>
              <w:bottom w:val="single" w:sz="4" w:space="0" w:color="auto"/>
            </w:tcBorders>
            <w:vAlign w:val="center"/>
          </w:tcPr>
          <w:p w14:paraId="7EECE6D2" w14:textId="74AAE178" w:rsidR="00B741AD" w:rsidRPr="00D37601" w:rsidRDefault="00B741AD" w:rsidP="00D8002D">
            <w:pPr>
              <w:jc w:val="both"/>
              <w:rPr>
                <w:rFonts w:ascii="Times New Roman" w:hAnsi="Times New Roman" w:cs="Times New Roman"/>
                <w:bCs/>
                <w:sz w:val="24"/>
                <w:szCs w:val="24"/>
              </w:rPr>
            </w:pPr>
            <w:r>
              <w:rPr>
                <w:rFonts w:ascii="Times New Roman" w:hAnsi="Times New Roman" w:cs="Times New Roman"/>
                <w:bCs/>
                <w:iCs/>
                <w:sz w:val="24"/>
                <w:szCs w:val="24"/>
              </w:rPr>
              <w:t>МДК.02</w:t>
            </w:r>
            <w:r w:rsidRPr="00D37601">
              <w:rPr>
                <w:rFonts w:ascii="Times New Roman" w:hAnsi="Times New Roman" w:cs="Times New Roman"/>
                <w:bCs/>
                <w:iCs/>
                <w:sz w:val="24"/>
                <w:szCs w:val="24"/>
              </w:rPr>
              <w:t xml:space="preserve">.01 </w:t>
            </w:r>
            <w:r w:rsidR="00D8002D">
              <w:rPr>
                <w:rFonts w:ascii="Times New Roman" w:hAnsi="Times New Roman" w:cs="Times New Roman"/>
                <w:bCs/>
                <w:iCs/>
                <w:sz w:val="24"/>
                <w:szCs w:val="24"/>
              </w:rPr>
              <w:t xml:space="preserve">другие формы контроля </w:t>
            </w:r>
          </w:p>
        </w:tc>
        <w:tc>
          <w:tcPr>
            <w:tcW w:w="1195" w:type="pct"/>
            <w:tcBorders>
              <w:top w:val="single" w:sz="4" w:space="0" w:color="auto"/>
              <w:bottom w:val="single" w:sz="4" w:space="0" w:color="auto"/>
            </w:tcBorders>
            <w:vAlign w:val="center"/>
          </w:tcPr>
          <w:p w14:paraId="615FFCF9"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A78D1D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D8002D" w:rsidRPr="00257255" w14:paraId="0091E036" w14:textId="77777777" w:rsidTr="00B741AD">
        <w:trPr>
          <w:trHeight w:val="525"/>
        </w:trPr>
        <w:tc>
          <w:tcPr>
            <w:tcW w:w="2460" w:type="pct"/>
            <w:tcBorders>
              <w:top w:val="single" w:sz="4" w:space="0" w:color="auto"/>
              <w:bottom w:val="single" w:sz="4" w:space="0" w:color="auto"/>
            </w:tcBorders>
            <w:vAlign w:val="center"/>
          </w:tcPr>
          <w:p w14:paraId="72B6E4B5" w14:textId="61B93392" w:rsidR="00D8002D" w:rsidRDefault="00D8002D" w:rsidP="00B741AD">
            <w:pPr>
              <w:jc w:val="both"/>
              <w:rPr>
                <w:rFonts w:ascii="Times New Roman" w:hAnsi="Times New Roman" w:cs="Times New Roman"/>
                <w:bCs/>
                <w:iCs/>
                <w:sz w:val="24"/>
                <w:szCs w:val="24"/>
              </w:rPr>
            </w:pPr>
            <w:r>
              <w:rPr>
                <w:rFonts w:ascii="Times New Roman" w:hAnsi="Times New Roman" w:cs="Times New Roman"/>
                <w:bCs/>
                <w:iCs/>
                <w:sz w:val="24"/>
                <w:szCs w:val="24"/>
              </w:rPr>
              <w:t>МДК.02.02</w:t>
            </w:r>
            <w:r w:rsidRPr="00D37601">
              <w:rPr>
                <w:rFonts w:ascii="Times New Roman" w:hAnsi="Times New Roman" w:cs="Times New Roman"/>
                <w:bCs/>
                <w:iCs/>
                <w:sz w:val="24"/>
                <w:szCs w:val="24"/>
              </w:rPr>
              <w:t xml:space="preserve"> </w:t>
            </w:r>
            <w:r>
              <w:rPr>
                <w:rFonts w:ascii="Times New Roman" w:hAnsi="Times New Roman" w:cs="Times New Roman"/>
                <w:bCs/>
                <w:iCs/>
                <w:sz w:val="24"/>
                <w:szCs w:val="24"/>
              </w:rPr>
              <w:t>другие формы контроля</w:t>
            </w:r>
          </w:p>
        </w:tc>
        <w:tc>
          <w:tcPr>
            <w:tcW w:w="1195" w:type="pct"/>
            <w:tcBorders>
              <w:top w:val="single" w:sz="4" w:space="0" w:color="auto"/>
              <w:bottom w:val="single" w:sz="4" w:space="0" w:color="auto"/>
            </w:tcBorders>
            <w:vAlign w:val="center"/>
          </w:tcPr>
          <w:p w14:paraId="6D70E6EB" w14:textId="1B73CC84" w:rsidR="00D8002D" w:rsidRPr="00D37601" w:rsidRDefault="00D8002D"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F57A641" w14:textId="77777777" w:rsidR="00D8002D" w:rsidRPr="00D37601" w:rsidRDefault="00D8002D" w:rsidP="00B741AD">
            <w:pPr>
              <w:jc w:val="center"/>
              <w:rPr>
                <w:rFonts w:ascii="Times New Roman" w:hAnsi="Times New Roman" w:cs="Times New Roman"/>
                <w:bCs/>
                <w:sz w:val="24"/>
                <w:szCs w:val="24"/>
              </w:rPr>
            </w:pPr>
          </w:p>
        </w:tc>
      </w:tr>
      <w:tr w:rsidR="00B741AD" w:rsidRPr="00257255" w14:paraId="6BA4B6EF" w14:textId="77777777" w:rsidTr="00B741AD">
        <w:trPr>
          <w:trHeight w:val="240"/>
        </w:trPr>
        <w:tc>
          <w:tcPr>
            <w:tcW w:w="2460" w:type="pct"/>
            <w:tcBorders>
              <w:top w:val="single" w:sz="4" w:space="0" w:color="auto"/>
              <w:bottom w:val="single" w:sz="4" w:space="0" w:color="auto"/>
            </w:tcBorders>
            <w:vAlign w:val="center"/>
          </w:tcPr>
          <w:p w14:paraId="611E024F" w14:textId="7646849E"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УП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574B75B4"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4EF4E8A"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5BCCD0A0" w14:textId="77777777" w:rsidTr="00B741AD">
        <w:trPr>
          <w:trHeight w:val="135"/>
        </w:trPr>
        <w:tc>
          <w:tcPr>
            <w:tcW w:w="2460" w:type="pct"/>
            <w:tcBorders>
              <w:top w:val="single" w:sz="4" w:space="0" w:color="auto"/>
              <w:bottom w:val="single" w:sz="4" w:space="0" w:color="auto"/>
            </w:tcBorders>
            <w:vAlign w:val="center"/>
          </w:tcPr>
          <w:p w14:paraId="290ACE82" w14:textId="0B80B6F5"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1EA1296B"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EBFB2"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749A8981" w14:textId="77777777" w:rsidTr="00B741AD">
        <w:trPr>
          <w:trHeight w:val="282"/>
        </w:trPr>
        <w:tc>
          <w:tcPr>
            <w:tcW w:w="2460" w:type="pct"/>
            <w:tcBorders>
              <w:top w:val="single" w:sz="4" w:space="0" w:color="auto"/>
            </w:tcBorders>
            <w:vAlign w:val="center"/>
          </w:tcPr>
          <w:p w14:paraId="5B6C7678" w14:textId="2EC57CB0"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ПМ 02</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B09CC75"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71F58FCC"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34E02BC5" w14:textId="77777777" w:rsidTr="00B741AD">
        <w:trPr>
          <w:trHeight w:val="23"/>
        </w:trPr>
        <w:tc>
          <w:tcPr>
            <w:tcW w:w="2460" w:type="pct"/>
            <w:vAlign w:val="center"/>
          </w:tcPr>
          <w:p w14:paraId="679A189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1DAD5283" w14:textId="525D4DC7" w:rsidR="00B741AD" w:rsidRPr="00D37601" w:rsidRDefault="00D8002D" w:rsidP="00B741AD">
            <w:pPr>
              <w:jc w:val="center"/>
              <w:rPr>
                <w:rFonts w:ascii="Times New Roman" w:hAnsi="Times New Roman" w:cs="Times New Roman"/>
                <w:b/>
                <w:sz w:val="24"/>
                <w:szCs w:val="24"/>
              </w:rPr>
            </w:pPr>
            <w:r>
              <w:rPr>
                <w:rFonts w:ascii="Times New Roman" w:hAnsi="Times New Roman" w:cs="Times New Roman"/>
                <w:b/>
                <w:sz w:val="24"/>
                <w:szCs w:val="24"/>
              </w:rPr>
              <w:t>300</w:t>
            </w:r>
          </w:p>
        </w:tc>
        <w:tc>
          <w:tcPr>
            <w:tcW w:w="1345" w:type="pct"/>
            <w:vAlign w:val="center"/>
          </w:tcPr>
          <w:p w14:paraId="1D432B48" w14:textId="60BED314" w:rsidR="00B741AD" w:rsidRPr="00D37601" w:rsidRDefault="00D8002D" w:rsidP="00B741AD">
            <w:pPr>
              <w:jc w:val="center"/>
              <w:rPr>
                <w:rFonts w:ascii="Times New Roman" w:hAnsi="Times New Roman" w:cs="Times New Roman"/>
                <w:b/>
                <w:sz w:val="24"/>
                <w:szCs w:val="24"/>
              </w:rPr>
            </w:pPr>
            <w:r>
              <w:rPr>
                <w:rFonts w:ascii="Times New Roman" w:hAnsi="Times New Roman" w:cs="Times New Roman"/>
                <w:b/>
                <w:sz w:val="24"/>
                <w:szCs w:val="24"/>
              </w:rPr>
              <w:t>252</w:t>
            </w:r>
          </w:p>
        </w:tc>
      </w:tr>
    </w:tbl>
    <w:p w14:paraId="16FBEA67" w14:textId="77777777" w:rsidR="00B741AD" w:rsidRDefault="00B741AD" w:rsidP="00B741AD">
      <w:pPr>
        <w:rPr>
          <w:rFonts w:ascii="Times New Roman" w:hAnsi="Times New Roman" w:cs="Times New Roman"/>
          <w:i/>
          <w:sz w:val="24"/>
          <w:szCs w:val="24"/>
        </w:rPr>
      </w:pPr>
    </w:p>
    <w:p w14:paraId="595C2FFB" w14:textId="77777777" w:rsidR="00B741AD" w:rsidRPr="005F59C7" w:rsidRDefault="00B741AD" w:rsidP="00B741AD">
      <w:pPr>
        <w:rPr>
          <w:rFonts w:ascii="Times New Roman" w:hAnsi="Times New Roman" w:cs="Times New Roman"/>
          <w:i/>
          <w:sz w:val="24"/>
          <w:szCs w:val="24"/>
        </w:rPr>
      </w:pPr>
    </w:p>
    <w:p w14:paraId="40A9A3B9" w14:textId="77777777" w:rsidR="00B741AD" w:rsidRPr="000156CF" w:rsidRDefault="00B741AD" w:rsidP="00B741AD">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46FACD7E" w14:textId="77777777" w:rsidR="00B741AD" w:rsidRDefault="00B741AD" w:rsidP="00B741AD">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B741AD" w:rsidRPr="00C63897" w14:paraId="1486B193" w14:textId="77777777" w:rsidTr="00D8002D">
        <w:trPr>
          <w:cantSplit/>
          <w:trHeight w:val="3271"/>
        </w:trPr>
        <w:tc>
          <w:tcPr>
            <w:tcW w:w="650" w:type="pct"/>
            <w:tcBorders>
              <w:bottom w:val="single" w:sz="4" w:space="0" w:color="auto"/>
            </w:tcBorders>
          </w:tcPr>
          <w:p w14:paraId="1EAA3A16"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0383134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5686F72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12C4C97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2271D7D0" w14:textId="77777777" w:rsidR="00B741AD" w:rsidRPr="00D37601" w:rsidRDefault="00B741AD" w:rsidP="00B741AD">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04710A8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7FAD86D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3F1B40AC"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138CDA7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1DA66BE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741AD" w:rsidRPr="005643D7" w14:paraId="51C99FEB" w14:textId="77777777" w:rsidTr="00D8002D">
        <w:trPr>
          <w:cantSplit/>
          <w:trHeight w:val="73"/>
        </w:trPr>
        <w:tc>
          <w:tcPr>
            <w:tcW w:w="650" w:type="pct"/>
            <w:tcBorders>
              <w:bottom w:val="single" w:sz="4" w:space="0" w:color="auto"/>
            </w:tcBorders>
            <w:vAlign w:val="center"/>
          </w:tcPr>
          <w:p w14:paraId="0E57056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3B7738AE"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67C63324"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39A4D44E"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0371813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76DC6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4EF1D81F"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2EFCF76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39ABF19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146069D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741AD" w:rsidRPr="00C63897" w14:paraId="38D20615" w14:textId="77777777" w:rsidTr="00D8002D">
        <w:tc>
          <w:tcPr>
            <w:tcW w:w="650" w:type="pct"/>
            <w:vMerge w:val="restart"/>
          </w:tcPr>
          <w:p w14:paraId="3F08DE67"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5248DBB3"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50214A67" w14:textId="1107D04C" w:rsidR="00B741AD" w:rsidRPr="00D37601" w:rsidRDefault="00D8002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ПК 2.1. – </w:t>
            </w:r>
            <w:r w:rsidR="004F6740">
              <w:rPr>
                <w:rFonts w:ascii="Times New Roman" w:eastAsia="Times New Roman" w:hAnsi="Times New Roman" w:cs="Times New Roman"/>
                <w:bCs/>
                <w:sz w:val="24"/>
                <w:szCs w:val="24"/>
                <w:lang w:eastAsia="ru-RU"/>
              </w:rPr>
              <w:t>ПК 2.4</w:t>
            </w:r>
            <w:r w:rsidR="00B741AD">
              <w:rPr>
                <w:rFonts w:ascii="Times New Roman" w:eastAsia="Times New Roman" w:hAnsi="Times New Roman" w:cs="Times New Roman"/>
                <w:bCs/>
                <w:sz w:val="24"/>
                <w:szCs w:val="24"/>
                <w:lang w:eastAsia="ru-RU"/>
              </w:rPr>
              <w:t>.</w:t>
            </w:r>
          </w:p>
        </w:tc>
        <w:tc>
          <w:tcPr>
            <w:tcW w:w="1883" w:type="pct"/>
          </w:tcPr>
          <w:p w14:paraId="28302C3C" w14:textId="193B57D4" w:rsidR="00B741AD" w:rsidRPr="00D37601" w:rsidRDefault="00D8002D" w:rsidP="00B741AD">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00B741AD" w:rsidRPr="00D37601">
              <w:rPr>
                <w:rFonts w:ascii="Times New Roman" w:eastAsia="Times New Roman" w:hAnsi="Times New Roman" w:cs="Times New Roman"/>
                <w:bCs/>
                <w:sz w:val="24"/>
                <w:szCs w:val="24"/>
                <w:lang w:eastAsia="ru-RU"/>
              </w:rPr>
              <w:t xml:space="preserve">. </w:t>
            </w:r>
            <w:r w:rsidRPr="00D8002D">
              <w:rPr>
                <w:rFonts w:ascii="Times New Roman" w:eastAsia="Times New Roman" w:hAnsi="Times New Roman" w:cs="Times New Roman"/>
                <w:bCs/>
                <w:sz w:val="24"/>
                <w:szCs w:val="24"/>
                <w:lang w:eastAsia="ru-RU"/>
              </w:rPr>
              <w:t>Основы технологии сварки</w:t>
            </w:r>
          </w:p>
        </w:tc>
        <w:tc>
          <w:tcPr>
            <w:tcW w:w="520" w:type="pct"/>
          </w:tcPr>
          <w:p w14:paraId="5B1DB2F7" w14:textId="3E8EBC36"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389" w:type="pct"/>
          </w:tcPr>
          <w:p w14:paraId="1D679E46" w14:textId="458BFDE0" w:rsidR="00B741AD" w:rsidRPr="00D37601" w:rsidRDefault="00D8002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0" w:type="pct"/>
            <w:shd w:val="clear" w:color="auto" w:fill="D9D9D9" w:themeFill="background1" w:themeFillShade="D9"/>
          </w:tcPr>
          <w:p w14:paraId="2B2FB687" w14:textId="5E0E2CC2"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260" w:type="pct"/>
          </w:tcPr>
          <w:p w14:paraId="607A1D60" w14:textId="2E6AC919" w:rsidR="00B741AD" w:rsidRPr="00D37601" w:rsidRDefault="00D8002D" w:rsidP="00B741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18" w:type="pct"/>
          </w:tcPr>
          <w:p w14:paraId="47C5DEE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0D04A3B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0608DFD3"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1D7F544E"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D8002D" w:rsidRPr="00C63897" w14:paraId="4B8AD410" w14:textId="77777777" w:rsidTr="00D8002D">
        <w:tc>
          <w:tcPr>
            <w:tcW w:w="650" w:type="pct"/>
            <w:vMerge/>
          </w:tcPr>
          <w:p w14:paraId="5316EF9D" w14:textId="77777777" w:rsidR="00D8002D" w:rsidRDefault="00D8002D" w:rsidP="00B741AD">
            <w:pPr>
              <w:jc w:val="center"/>
              <w:rPr>
                <w:rFonts w:ascii="Times New Roman" w:eastAsia="Times New Roman" w:hAnsi="Times New Roman" w:cs="Times New Roman"/>
                <w:bCs/>
                <w:sz w:val="24"/>
                <w:szCs w:val="24"/>
                <w:lang w:eastAsia="ru-RU"/>
              </w:rPr>
            </w:pPr>
          </w:p>
        </w:tc>
        <w:tc>
          <w:tcPr>
            <w:tcW w:w="1883" w:type="pct"/>
          </w:tcPr>
          <w:p w14:paraId="31F32B8F" w14:textId="5340FBF8" w:rsidR="00D8002D" w:rsidRDefault="00D8002D" w:rsidP="00B741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Раздел 2. </w:t>
            </w:r>
            <w:r w:rsidRPr="00D8002D">
              <w:rPr>
                <w:rFonts w:ascii="Times New Roman" w:eastAsia="Times New Roman" w:hAnsi="Times New Roman" w:cs="Times New Roman"/>
                <w:bCs/>
                <w:sz w:val="24"/>
                <w:szCs w:val="24"/>
                <w:lang w:eastAsia="ru-RU"/>
              </w:rPr>
              <w:t>Техника и технология ручной дуговой сварки (наплавки) и резки металлов</w:t>
            </w:r>
          </w:p>
        </w:tc>
        <w:tc>
          <w:tcPr>
            <w:tcW w:w="520" w:type="pct"/>
          </w:tcPr>
          <w:p w14:paraId="58DAD867" w14:textId="4B0242AD" w:rsidR="00D8002D"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389" w:type="pct"/>
          </w:tcPr>
          <w:p w14:paraId="5EACBDE2" w14:textId="7561DE9E" w:rsidR="00D8002D" w:rsidRDefault="00D8002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0" w:type="pct"/>
            <w:shd w:val="clear" w:color="auto" w:fill="D9D9D9" w:themeFill="background1" w:themeFillShade="D9"/>
          </w:tcPr>
          <w:p w14:paraId="23FD7878" w14:textId="3FB4629A" w:rsidR="00D8002D"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260" w:type="pct"/>
          </w:tcPr>
          <w:p w14:paraId="4E03669D" w14:textId="32385BD2" w:rsidR="00D8002D" w:rsidRDefault="00D8002D" w:rsidP="00D800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8" w:type="pct"/>
          </w:tcPr>
          <w:p w14:paraId="738478C3" w14:textId="77777777" w:rsidR="00D8002D" w:rsidRDefault="00D8002D" w:rsidP="00B741AD">
            <w:pPr>
              <w:jc w:val="center"/>
              <w:rPr>
                <w:rFonts w:ascii="Times New Roman" w:eastAsia="Times New Roman" w:hAnsi="Times New Roman" w:cs="Times New Roman"/>
                <w:sz w:val="24"/>
                <w:szCs w:val="24"/>
                <w:lang w:eastAsia="ru-RU"/>
              </w:rPr>
            </w:pPr>
          </w:p>
        </w:tc>
        <w:tc>
          <w:tcPr>
            <w:tcW w:w="171" w:type="pct"/>
          </w:tcPr>
          <w:p w14:paraId="3C19C7FA" w14:textId="58964B45" w:rsidR="00D8002D"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44199477" w14:textId="77777777" w:rsidR="00D8002D" w:rsidRPr="00D37601" w:rsidRDefault="00D8002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2461807C" w14:textId="77777777" w:rsidR="00D8002D" w:rsidRPr="00D37601" w:rsidRDefault="00D8002D" w:rsidP="00B741AD">
            <w:pPr>
              <w:jc w:val="center"/>
              <w:rPr>
                <w:rFonts w:ascii="Times New Roman" w:eastAsia="Times New Roman" w:hAnsi="Times New Roman" w:cs="Times New Roman"/>
                <w:b/>
                <w:bCs/>
                <w:sz w:val="24"/>
                <w:szCs w:val="24"/>
                <w:lang w:eastAsia="ru-RU"/>
              </w:rPr>
            </w:pPr>
          </w:p>
        </w:tc>
      </w:tr>
      <w:tr w:rsidR="00B741AD" w:rsidRPr="00C63897" w14:paraId="112A8FE3" w14:textId="77777777" w:rsidTr="00D8002D">
        <w:trPr>
          <w:trHeight w:val="314"/>
        </w:trPr>
        <w:tc>
          <w:tcPr>
            <w:tcW w:w="650" w:type="pct"/>
            <w:vMerge/>
          </w:tcPr>
          <w:p w14:paraId="6C4033FC" w14:textId="77777777" w:rsidR="00B741AD" w:rsidRPr="00D37601" w:rsidRDefault="00B741AD" w:rsidP="00B741AD">
            <w:pPr>
              <w:rPr>
                <w:rFonts w:ascii="Times New Roman" w:eastAsia="Times New Roman" w:hAnsi="Times New Roman" w:cs="Times New Roman"/>
                <w:bCs/>
                <w:sz w:val="24"/>
                <w:szCs w:val="24"/>
                <w:lang w:eastAsia="ru-RU"/>
              </w:rPr>
            </w:pPr>
          </w:p>
        </w:tc>
        <w:tc>
          <w:tcPr>
            <w:tcW w:w="1883" w:type="pct"/>
          </w:tcPr>
          <w:p w14:paraId="76173B03" w14:textId="77777777" w:rsidR="00B741AD" w:rsidRPr="00D37601" w:rsidRDefault="00B741AD" w:rsidP="00B741AD">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743FD4A7" w14:textId="48A0F0FE"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4FCE0088" w14:textId="5E77F999" w:rsidR="00B741AD" w:rsidRPr="00D37601" w:rsidRDefault="00D8002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2CF7309B"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221083ED"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6EA1D7DD" w14:textId="35FA64EE"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25" w:type="pct"/>
            <w:shd w:val="clear" w:color="auto" w:fill="D9D9D9" w:themeFill="background1" w:themeFillShade="D9"/>
          </w:tcPr>
          <w:p w14:paraId="51E31F09"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4C6E8A0B" w14:textId="77777777" w:rsidTr="00D8002D">
        <w:trPr>
          <w:trHeight w:val="314"/>
        </w:trPr>
        <w:tc>
          <w:tcPr>
            <w:tcW w:w="650" w:type="pct"/>
            <w:vMerge/>
          </w:tcPr>
          <w:p w14:paraId="28DEB55B" w14:textId="77777777" w:rsidR="00B741AD" w:rsidRPr="00D37601" w:rsidRDefault="00B741AD" w:rsidP="00B741AD">
            <w:pPr>
              <w:rPr>
                <w:rFonts w:ascii="Times New Roman" w:eastAsia="Times New Roman" w:hAnsi="Times New Roman" w:cs="Times New Roman"/>
                <w:sz w:val="24"/>
                <w:szCs w:val="24"/>
                <w:lang w:eastAsia="ru-RU"/>
              </w:rPr>
            </w:pPr>
          </w:p>
        </w:tc>
        <w:tc>
          <w:tcPr>
            <w:tcW w:w="1883" w:type="pct"/>
          </w:tcPr>
          <w:p w14:paraId="02E03F40" w14:textId="77777777" w:rsidR="00B741AD" w:rsidRPr="00D37601" w:rsidRDefault="00B741AD" w:rsidP="00B741AD">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FE72FE5" w14:textId="25C9F023"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1325667F" w14:textId="3C1286BF" w:rsidR="00B741AD" w:rsidRPr="00D37601" w:rsidRDefault="00D8002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1CD9DBBF"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6CCFFE68"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025FDBB0"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327BA4D0" w14:textId="7BF0BB9C"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B741AD" w:rsidRPr="00C63897" w14:paraId="3F463A85" w14:textId="77777777" w:rsidTr="00D8002D">
        <w:tc>
          <w:tcPr>
            <w:tcW w:w="650" w:type="pct"/>
            <w:vMerge/>
          </w:tcPr>
          <w:p w14:paraId="47B2A79B" w14:textId="77777777" w:rsidR="00B741AD" w:rsidRPr="00D37601" w:rsidRDefault="00B741AD" w:rsidP="00B741AD">
            <w:pPr>
              <w:suppressAutoHyphens/>
              <w:rPr>
                <w:rFonts w:ascii="Times New Roman" w:eastAsia="Times New Roman" w:hAnsi="Times New Roman" w:cs="Times New Roman"/>
                <w:sz w:val="24"/>
                <w:szCs w:val="24"/>
                <w:lang w:eastAsia="ru-RU"/>
              </w:rPr>
            </w:pPr>
          </w:p>
        </w:tc>
        <w:tc>
          <w:tcPr>
            <w:tcW w:w="1883" w:type="pct"/>
          </w:tcPr>
          <w:p w14:paraId="2BD4B675" w14:textId="77777777" w:rsidR="00B741AD" w:rsidRPr="00D37601" w:rsidRDefault="00B741AD" w:rsidP="00B741AD">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1A68757B" w14:textId="77777777" w:rsidR="00B741AD" w:rsidRPr="00D37601" w:rsidRDefault="00B741AD" w:rsidP="00B741A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346FB465" w14:textId="77777777" w:rsidR="00B741AD" w:rsidRPr="00D37601" w:rsidRDefault="00B741AD" w:rsidP="00B741AD">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3C684FD2"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08CB0FEC"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712E8209"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203F810B" w14:textId="77777777" w:rsidR="00B741AD" w:rsidRPr="00D37601" w:rsidRDefault="00B741AD" w:rsidP="00B741AD">
            <w:pPr>
              <w:jc w:val="center"/>
              <w:rPr>
                <w:rFonts w:ascii="Times New Roman" w:eastAsia="Times New Roman" w:hAnsi="Times New Roman" w:cs="Times New Roman"/>
                <w:i/>
                <w:sz w:val="24"/>
                <w:szCs w:val="24"/>
                <w:lang w:eastAsia="ru-RU"/>
              </w:rPr>
            </w:pPr>
          </w:p>
        </w:tc>
      </w:tr>
      <w:tr w:rsidR="00B741AD" w:rsidRPr="00C63897" w14:paraId="2422C50C" w14:textId="77777777" w:rsidTr="00D8002D">
        <w:trPr>
          <w:trHeight w:val="217"/>
        </w:trPr>
        <w:tc>
          <w:tcPr>
            <w:tcW w:w="650" w:type="pct"/>
            <w:vMerge/>
          </w:tcPr>
          <w:p w14:paraId="043FCAA6" w14:textId="77777777" w:rsidR="00B741AD" w:rsidRPr="00D37601" w:rsidRDefault="00B741AD" w:rsidP="00B741AD">
            <w:pPr>
              <w:rPr>
                <w:rFonts w:ascii="Times New Roman" w:eastAsia="Times New Roman" w:hAnsi="Times New Roman" w:cs="Times New Roman"/>
                <w:b/>
                <w:i/>
                <w:sz w:val="24"/>
                <w:szCs w:val="24"/>
                <w:lang w:eastAsia="ru-RU"/>
              </w:rPr>
            </w:pPr>
          </w:p>
        </w:tc>
        <w:tc>
          <w:tcPr>
            <w:tcW w:w="1883" w:type="pct"/>
          </w:tcPr>
          <w:p w14:paraId="1E4DFCFA" w14:textId="77777777" w:rsidR="00B741AD" w:rsidRPr="00D37601" w:rsidRDefault="00B741AD" w:rsidP="00B741AD">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30EEBEEA" w14:textId="48F6CE35" w:rsidR="00B741AD" w:rsidRPr="00D37601" w:rsidRDefault="00D8002D" w:rsidP="00B741AD">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300</w:t>
            </w:r>
          </w:p>
        </w:tc>
        <w:tc>
          <w:tcPr>
            <w:tcW w:w="389" w:type="pct"/>
          </w:tcPr>
          <w:p w14:paraId="521EE468" w14:textId="44D4A919"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256</w:t>
            </w:r>
          </w:p>
        </w:tc>
        <w:tc>
          <w:tcPr>
            <w:tcW w:w="260" w:type="pct"/>
            <w:shd w:val="clear" w:color="auto" w:fill="D9D9D9" w:themeFill="background1" w:themeFillShade="D9"/>
          </w:tcPr>
          <w:p w14:paraId="062D5BFA" w14:textId="1B3C4318"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38</w:t>
            </w:r>
          </w:p>
        </w:tc>
        <w:tc>
          <w:tcPr>
            <w:tcW w:w="260" w:type="pct"/>
          </w:tcPr>
          <w:p w14:paraId="152E3268"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18" w:type="pct"/>
          </w:tcPr>
          <w:p w14:paraId="2850762E"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31D2979B" w14:textId="7A279B3A"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324" w:type="pct"/>
            <w:shd w:val="clear" w:color="auto" w:fill="D9D9D9" w:themeFill="background1" w:themeFillShade="D9"/>
          </w:tcPr>
          <w:p w14:paraId="770EE76D" w14:textId="1CD6DA85" w:rsidR="00B741AD" w:rsidRPr="00D37601" w:rsidRDefault="00D8002D"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325" w:type="pct"/>
            <w:shd w:val="clear" w:color="auto" w:fill="D9D9D9" w:themeFill="background1" w:themeFillShade="D9"/>
          </w:tcPr>
          <w:p w14:paraId="11D143CD" w14:textId="2830EE9D" w:rsidR="00B741AD" w:rsidRPr="00D37601" w:rsidRDefault="00B741AD" w:rsidP="00D8002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w:t>
            </w:r>
            <w:r w:rsidR="00D8002D">
              <w:rPr>
                <w:rFonts w:ascii="Times New Roman" w:eastAsia="Times New Roman" w:hAnsi="Times New Roman" w:cs="Times New Roman"/>
                <w:b/>
                <w:i/>
                <w:sz w:val="24"/>
                <w:szCs w:val="24"/>
                <w:lang w:eastAsia="ru-RU"/>
              </w:rPr>
              <w:t>08</w:t>
            </w:r>
          </w:p>
        </w:tc>
      </w:tr>
    </w:tbl>
    <w:p w14:paraId="64EE3253" w14:textId="77777777" w:rsidR="00B741AD" w:rsidRDefault="00B741AD" w:rsidP="00B741AD">
      <w:pPr>
        <w:pStyle w:val="114"/>
        <w:rPr>
          <w:rFonts w:ascii="Times New Roman" w:hAnsi="Times New Roman"/>
        </w:rPr>
        <w:sectPr w:rsidR="00B741AD" w:rsidSect="00A9742D">
          <w:headerReference w:type="even" r:id="rId15"/>
          <w:headerReference w:type="default" r:id="rId16"/>
          <w:pgSz w:w="11906" w:h="16838"/>
          <w:pgMar w:top="1134" w:right="567" w:bottom="1134" w:left="1701" w:header="709" w:footer="709" w:gutter="0"/>
          <w:cols w:space="708"/>
          <w:docGrid w:linePitch="360"/>
        </w:sectPr>
      </w:pPr>
    </w:p>
    <w:p w14:paraId="210D999C" w14:textId="6B6D0DA1" w:rsidR="00B741AD" w:rsidRDefault="00B741AD" w:rsidP="00B741A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p w14:paraId="67D6B4E9" w14:textId="09E2659F" w:rsidR="00B741AD" w:rsidRDefault="00B741AD" w:rsidP="00B741AD">
      <w:pPr>
        <w:pStyle w:val="114"/>
        <w:jc w:val="both"/>
        <w:rPr>
          <w:rFonts w:ascii="Times New Roman" w:hAnsi="Times New Roman"/>
        </w:rPr>
      </w:pP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7757"/>
        <w:gridCol w:w="2211"/>
        <w:gridCol w:w="1798"/>
      </w:tblGrid>
      <w:tr w:rsidR="00D8002D" w:rsidRPr="00D8002D" w14:paraId="75D8F1D3" w14:textId="77777777" w:rsidTr="003C44DE">
        <w:trPr>
          <w:trHeight w:val="1204"/>
        </w:trPr>
        <w:tc>
          <w:tcPr>
            <w:tcW w:w="818" w:type="pct"/>
          </w:tcPr>
          <w:p w14:paraId="2BB99884" w14:textId="77777777" w:rsidR="00D8002D" w:rsidRPr="00D8002D" w:rsidRDefault="00D8002D" w:rsidP="00D8002D">
            <w:pPr>
              <w:jc w:val="cente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757" w:type="pct"/>
            <w:vAlign w:val="center"/>
          </w:tcPr>
          <w:p w14:paraId="0A1CC21E" w14:textId="77777777" w:rsidR="00D8002D" w:rsidRPr="00D8002D" w:rsidRDefault="00D8002D" w:rsidP="00D8002D">
            <w:pPr>
              <w:suppressAutoHyphens/>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Содержание учебного материала,</w:t>
            </w:r>
          </w:p>
          <w:p w14:paraId="0C4FBB4A" w14:textId="77777777" w:rsidR="00D8002D" w:rsidRPr="00D8002D" w:rsidRDefault="00D8002D" w:rsidP="00D8002D">
            <w:pPr>
              <w:suppressAutoHyphens/>
              <w:jc w:val="cente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786" w:type="pct"/>
            <w:vAlign w:val="center"/>
          </w:tcPr>
          <w:p w14:paraId="69D0B6CF"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39" w:type="pct"/>
          </w:tcPr>
          <w:p w14:paraId="0702147F"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Calibri" w:hAnsi="Times New Roman" w:cs="Times New Roman"/>
                <w:b/>
                <w:bCs/>
                <w:sz w:val="24"/>
                <w:szCs w:val="24"/>
              </w:rPr>
              <w:t>Код ПК, ОК</w:t>
            </w:r>
          </w:p>
        </w:tc>
      </w:tr>
      <w:tr w:rsidR="00D8002D" w:rsidRPr="00D8002D" w14:paraId="69C66EF8" w14:textId="77777777" w:rsidTr="003C44DE">
        <w:trPr>
          <w:trHeight w:val="70"/>
        </w:trPr>
        <w:tc>
          <w:tcPr>
            <w:tcW w:w="818" w:type="pct"/>
          </w:tcPr>
          <w:p w14:paraId="1EC21381" w14:textId="77777777" w:rsidR="00D8002D" w:rsidRPr="00D8002D" w:rsidRDefault="00D8002D" w:rsidP="00D8002D">
            <w:pPr>
              <w:jc w:val="cente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sz w:val="24"/>
                <w:szCs w:val="24"/>
                <w:lang w:eastAsia="ru-RU"/>
              </w:rPr>
              <w:t>1</w:t>
            </w:r>
          </w:p>
        </w:tc>
        <w:tc>
          <w:tcPr>
            <w:tcW w:w="2757" w:type="pct"/>
          </w:tcPr>
          <w:p w14:paraId="16730C6A"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2</w:t>
            </w:r>
          </w:p>
        </w:tc>
        <w:tc>
          <w:tcPr>
            <w:tcW w:w="786" w:type="pct"/>
            <w:vAlign w:val="center"/>
          </w:tcPr>
          <w:p w14:paraId="56AFFC19"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3</w:t>
            </w:r>
          </w:p>
        </w:tc>
        <w:tc>
          <w:tcPr>
            <w:tcW w:w="639" w:type="pct"/>
          </w:tcPr>
          <w:p w14:paraId="386730C3" w14:textId="77777777" w:rsidR="00D8002D" w:rsidRPr="00D8002D" w:rsidRDefault="00D8002D" w:rsidP="00D8002D">
            <w:pPr>
              <w:jc w:val="cente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4</w:t>
            </w:r>
          </w:p>
        </w:tc>
      </w:tr>
      <w:tr w:rsidR="00D8002D" w:rsidRPr="00D8002D" w14:paraId="07817E74" w14:textId="77777777" w:rsidTr="003C44DE">
        <w:trPr>
          <w:trHeight w:val="70"/>
        </w:trPr>
        <w:tc>
          <w:tcPr>
            <w:tcW w:w="3575" w:type="pct"/>
            <w:gridSpan w:val="2"/>
          </w:tcPr>
          <w:p w14:paraId="7C9C20E4" w14:textId="5BE64036" w:rsidR="00D8002D" w:rsidRPr="00D8002D" w:rsidRDefault="00D8002D" w:rsidP="00D8002D">
            <w:pPr>
              <w:rPr>
                <w:rFonts w:ascii="Times New Roman" w:eastAsia="Times New Roman" w:hAnsi="Times New Roman" w:cs="Times New Roman"/>
                <w:i/>
                <w:sz w:val="24"/>
                <w:szCs w:val="24"/>
                <w:lang w:eastAsia="ru-RU"/>
              </w:rPr>
            </w:pPr>
            <w:r w:rsidRPr="00D8002D">
              <w:rPr>
                <w:rFonts w:ascii="Times New Roman" w:eastAsia="Times New Roman" w:hAnsi="Times New Roman" w:cs="Times New Roman"/>
                <w:b/>
                <w:bCs/>
                <w:sz w:val="24"/>
                <w:szCs w:val="24"/>
                <w:lang w:eastAsia="ru-RU"/>
              </w:rPr>
              <w:t>Раздел 1. Основы технологии сварки</w:t>
            </w:r>
          </w:p>
        </w:tc>
        <w:tc>
          <w:tcPr>
            <w:tcW w:w="786" w:type="pct"/>
            <w:vAlign w:val="center"/>
          </w:tcPr>
          <w:p w14:paraId="0CA6D440" w14:textId="670323FE" w:rsidR="00D8002D" w:rsidRPr="00D8002D" w:rsidRDefault="00D8002D" w:rsidP="00D8002D">
            <w:pPr>
              <w:suppressAutoHyphens/>
              <w:jc w:val="both"/>
              <w:rPr>
                <w:rFonts w:ascii="Times New Roman" w:eastAsia="Times New Roman" w:hAnsi="Times New Roman" w:cs="Times New Roman"/>
                <w:b/>
                <w:bCs/>
                <w:iCs/>
                <w:sz w:val="24"/>
                <w:szCs w:val="24"/>
                <w:lang w:eastAsia="ru-RU"/>
              </w:rPr>
            </w:pPr>
          </w:p>
        </w:tc>
        <w:tc>
          <w:tcPr>
            <w:tcW w:w="639" w:type="pct"/>
          </w:tcPr>
          <w:p w14:paraId="772953D1" w14:textId="77777777" w:rsidR="00D8002D" w:rsidRPr="00D8002D" w:rsidRDefault="00D8002D" w:rsidP="00D8002D">
            <w:pPr>
              <w:suppressAutoHyphens/>
              <w:jc w:val="both"/>
              <w:rPr>
                <w:rFonts w:ascii="Times New Roman" w:eastAsia="Times New Roman" w:hAnsi="Times New Roman" w:cs="Times New Roman"/>
                <w:i/>
                <w:sz w:val="24"/>
                <w:szCs w:val="24"/>
                <w:highlight w:val="green"/>
                <w:lang w:eastAsia="ru-RU"/>
              </w:rPr>
            </w:pPr>
          </w:p>
        </w:tc>
      </w:tr>
      <w:tr w:rsidR="00D8002D" w:rsidRPr="00D8002D" w14:paraId="0298D553" w14:textId="77777777" w:rsidTr="003C44DE">
        <w:trPr>
          <w:trHeight w:val="70"/>
        </w:trPr>
        <w:tc>
          <w:tcPr>
            <w:tcW w:w="3575" w:type="pct"/>
            <w:gridSpan w:val="2"/>
          </w:tcPr>
          <w:p w14:paraId="0DDCCFA2" w14:textId="58053002" w:rsidR="00D8002D" w:rsidRPr="00D8002D" w:rsidRDefault="00D8002D" w:rsidP="00D8002D">
            <w:pPr>
              <w:rPr>
                <w:rFonts w:ascii="Times New Roman" w:eastAsia="Times New Roman" w:hAnsi="Times New Roman" w:cs="Times New Roman"/>
                <w:i/>
                <w:sz w:val="24"/>
                <w:szCs w:val="24"/>
                <w:lang w:eastAsia="ru-RU"/>
              </w:rPr>
            </w:pPr>
            <w:r w:rsidRPr="00D8002D">
              <w:rPr>
                <w:rFonts w:ascii="Times New Roman" w:eastAsia="Times New Roman" w:hAnsi="Times New Roman" w:cs="Times New Roman"/>
                <w:b/>
                <w:bCs/>
                <w:sz w:val="24"/>
                <w:szCs w:val="24"/>
                <w:lang w:eastAsia="ru-RU"/>
              </w:rPr>
              <w:t>МДК 02.01 Основы технологии сварки</w:t>
            </w:r>
          </w:p>
        </w:tc>
        <w:tc>
          <w:tcPr>
            <w:tcW w:w="786" w:type="pct"/>
            <w:vAlign w:val="center"/>
          </w:tcPr>
          <w:p w14:paraId="6B1622C3" w14:textId="7E88B869" w:rsidR="00D8002D" w:rsidRPr="00D8002D" w:rsidRDefault="00D8002D" w:rsidP="00D8002D">
            <w:pPr>
              <w:suppressAutoHyphens/>
              <w:jc w:val="both"/>
              <w:rPr>
                <w:rFonts w:ascii="Times New Roman" w:eastAsia="Times New Roman" w:hAnsi="Times New Roman" w:cs="Times New Roman"/>
                <w:b/>
                <w:bCs/>
                <w:iCs/>
                <w:sz w:val="24"/>
                <w:szCs w:val="24"/>
                <w:lang w:eastAsia="ru-RU"/>
              </w:rPr>
            </w:pPr>
          </w:p>
        </w:tc>
        <w:tc>
          <w:tcPr>
            <w:tcW w:w="639" w:type="pct"/>
          </w:tcPr>
          <w:p w14:paraId="4B40736C" w14:textId="77777777" w:rsidR="00D8002D" w:rsidRPr="00D8002D" w:rsidRDefault="00D8002D" w:rsidP="00D8002D">
            <w:pPr>
              <w:suppressAutoHyphens/>
              <w:jc w:val="both"/>
              <w:rPr>
                <w:rFonts w:ascii="Times New Roman" w:eastAsia="Times New Roman" w:hAnsi="Times New Roman" w:cs="Times New Roman"/>
                <w:i/>
                <w:sz w:val="24"/>
                <w:szCs w:val="24"/>
                <w:highlight w:val="green"/>
                <w:lang w:eastAsia="ru-RU"/>
              </w:rPr>
            </w:pPr>
          </w:p>
        </w:tc>
      </w:tr>
      <w:tr w:rsidR="00F201EF" w:rsidRPr="00D8002D" w14:paraId="5E24ED0D" w14:textId="77777777" w:rsidTr="00FF406A">
        <w:trPr>
          <w:trHeight w:val="70"/>
        </w:trPr>
        <w:tc>
          <w:tcPr>
            <w:tcW w:w="818" w:type="pct"/>
            <w:vMerge w:val="restart"/>
          </w:tcPr>
          <w:p w14:paraId="3C3C7186" w14:textId="77777777" w:rsidR="00F201EF" w:rsidRPr="00D8002D" w:rsidRDefault="00F201EF"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sz w:val="24"/>
                <w:szCs w:val="24"/>
                <w:lang w:eastAsia="ru-RU"/>
              </w:rPr>
              <w:t xml:space="preserve">Тема 1.1. </w:t>
            </w:r>
            <w:r w:rsidRPr="00D8002D">
              <w:rPr>
                <w:rFonts w:ascii="Times New Roman" w:eastAsia="Times New Roman" w:hAnsi="Times New Roman" w:cs="Times New Roman"/>
                <w:b/>
                <w:bCs/>
                <w:sz w:val="24"/>
                <w:szCs w:val="24"/>
                <w:lang w:eastAsia="ru-RU"/>
              </w:rPr>
              <w:t>Сварочный пост ручной дуговой</w:t>
            </w:r>
          </w:p>
          <w:p w14:paraId="75DBE723" w14:textId="77777777" w:rsidR="00F201EF" w:rsidRPr="00D8002D" w:rsidRDefault="00F201EF" w:rsidP="00D8002D">
            <w:pPr>
              <w:rPr>
                <w:rFonts w:ascii="Times New Roman" w:eastAsia="Times New Roman" w:hAnsi="Times New Roman" w:cs="Times New Roman"/>
                <w:b/>
                <w:bCs/>
                <w:sz w:val="24"/>
                <w:szCs w:val="24"/>
                <w:highlight w:val="green"/>
                <w:lang w:eastAsia="ru-RU"/>
              </w:rPr>
            </w:pPr>
            <w:r w:rsidRPr="00D8002D">
              <w:rPr>
                <w:rFonts w:ascii="Times New Roman" w:eastAsia="Times New Roman" w:hAnsi="Times New Roman" w:cs="Times New Roman"/>
                <w:b/>
                <w:bCs/>
                <w:sz w:val="24"/>
                <w:szCs w:val="24"/>
                <w:lang w:eastAsia="ru-RU"/>
              </w:rPr>
              <w:t>сварки</w:t>
            </w:r>
          </w:p>
        </w:tc>
        <w:tc>
          <w:tcPr>
            <w:tcW w:w="2757" w:type="pct"/>
          </w:tcPr>
          <w:p w14:paraId="103F292C" w14:textId="77777777" w:rsidR="00F201EF" w:rsidRPr="00D8002D" w:rsidRDefault="00F201EF"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621B2F69" w14:textId="161A1906" w:rsidR="00F201EF"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16</w:t>
            </w:r>
          </w:p>
        </w:tc>
        <w:tc>
          <w:tcPr>
            <w:tcW w:w="639" w:type="pct"/>
          </w:tcPr>
          <w:p w14:paraId="47F6B259" w14:textId="77777777" w:rsidR="00F201EF" w:rsidRPr="00D8002D" w:rsidRDefault="00F201EF" w:rsidP="00D8002D">
            <w:pPr>
              <w:suppressAutoHyphens/>
              <w:jc w:val="both"/>
              <w:rPr>
                <w:rFonts w:ascii="Times New Roman" w:eastAsia="Times New Roman" w:hAnsi="Times New Roman" w:cs="Times New Roman"/>
                <w:i/>
                <w:iCs/>
                <w:sz w:val="24"/>
                <w:szCs w:val="24"/>
                <w:highlight w:val="green"/>
                <w:lang w:eastAsia="ru-RU"/>
              </w:rPr>
            </w:pPr>
          </w:p>
        </w:tc>
      </w:tr>
      <w:tr w:rsidR="00D8002D" w:rsidRPr="00D8002D" w14:paraId="640B4F26" w14:textId="77777777" w:rsidTr="003C44DE">
        <w:trPr>
          <w:trHeight w:val="530"/>
        </w:trPr>
        <w:tc>
          <w:tcPr>
            <w:tcW w:w="818" w:type="pct"/>
            <w:vMerge/>
          </w:tcPr>
          <w:p w14:paraId="49A6FB11"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25FA91DF" w14:textId="77777777"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Сущность ручной дуговой сварки плавящимися покрытыми электродами. Область применения. Современное состояние и перспективы развития.</w:t>
            </w:r>
          </w:p>
          <w:p w14:paraId="5206219B" w14:textId="151C4062"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Типовое оборудование сварочного поста для ручной дуговой сварки и его краткая характеристика.</w:t>
            </w:r>
          </w:p>
        </w:tc>
        <w:tc>
          <w:tcPr>
            <w:tcW w:w="786" w:type="pct"/>
            <w:vAlign w:val="center"/>
          </w:tcPr>
          <w:p w14:paraId="50441C29" w14:textId="614C3230" w:rsidR="00D8002D" w:rsidRPr="00D8002D" w:rsidRDefault="00FF406A" w:rsidP="00F201EF">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639" w:type="pct"/>
            <w:vMerge w:val="restart"/>
          </w:tcPr>
          <w:p w14:paraId="480109AE"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6ADD247C"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77B7DFA2" w14:textId="21955886"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6B8068F8" w14:textId="77777777" w:rsidTr="00D8002D">
        <w:trPr>
          <w:trHeight w:val="4530"/>
        </w:trPr>
        <w:tc>
          <w:tcPr>
            <w:tcW w:w="818" w:type="pct"/>
            <w:vMerge/>
            <w:tcBorders>
              <w:bottom w:val="single" w:sz="4" w:space="0" w:color="auto"/>
            </w:tcBorders>
          </w:tcPr>
          <w:p w14:paraId="20E8440A"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525C2E6F" w14:textId="77777777" w:rsidR="00D8002D" w:rsidRPr="00D8002D" w:rsidRDefault="00D8002D" w:rsidP="00D8002D">
            <w:pPr>
              <w:suppressAutoHyphens/>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56E2C52" w14:textId="1F538575"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Выбор марки светофильтров</w:t>
            </w:r>
          </w:p>
          <w:p w14:paraId="5EA71104" w14:textId="10181E7E"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Расчет площади сечения сварочных проводов</w:t>
            </w:r>
          </w:p>
          <w:p w14:paraId="4A44AE61" w14:textId="1F97F3B4"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Cs/>
                <w:color w:val="000000"/>
                <w:sz w:val="24"/>
                <w:szCs w:val="24"/>
                <w:lang w:eastAsia="ru-RU"/>
              </w:rPr>
              <w:t>Изучение конструкций электрододержателей по справочникам сварщика</w:t>
            </w:r>
          </w:p>
          <w:p w14:paraId="47E2969B" w14:textId="41DC7314"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rPr>
              <w:t>Определение сварочного поста. Классификация сварочных постов. Конструктивное исполнение стационарного и передвижного сварочного поста.</w:t>
            </w:r>
          </w:p>
          <w:p w14:paraId="5AB88A34" w14:textId="24C50774"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rPr>
              <w:t>Электрододержатели. Требования к электрододержателям. Сварочные щитки и требования к ним. Светофильтры. Сварочные провода и зажимы. ГОСТ на сварочные провода, их марки.</w:t>
            </w:r>
          </w:p>
          <w:p w14:paraId="749ADB2F" w14:textId="39E44AAA" w:rsidR="00D8002D" w:rsidRPr="00D8002D" w:rsidRDefault="00D8002D" w:rsidP="00D8002D">
            <w:pPr>
              <w:widowControl w:val="0"/>
              <w:autoSpaceDE w:val="0"/>
              <w:autoSpaceDN w:val="0"/>
              <w:ind w:left="9"/>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rPr>
              <w:t xml:space="preserve">Набор инструментов для сварщика и их назначение. Правила пользования измерительным инструментом и шаблонами. Универсальный шаблон сварщика. Правила клеймения сварных швов. </w:t>
            </w:r>
          </w:p>
          <w:p w14:paraId="73D7824C" w14:textId="03F202A8" w:rsidR="00D8002D" w:rsidRPr="00D8002D" w:rsidRDefault="00D8002D" w:rsidP="00D8002D">
            <w:pPr>
              <w:widowControl w:val="0"/>
              <w:autoSpaceDE w:val="0"/>
              <w:autoSpaceDN w:val="0"/>
              <w:ind w:left="9"/>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rPr>
              <w:t xml:space="preserve">Основные требования к одежде сварщика. Обязательный комплект одежды сварщика и ее характеристика. </w:t>
            </w:r>
          </w:p>
          <w:p w14:paraId="0987084E" w14:textId="1631EF26" w:rsidR="00D8002D" w:rsidRPr="00D8002D" w:rsidRDefault="00D8002D" w:rsidP="00D8002D">
            <w:pPr>
              <w:widowControl w:val="0"/>
              <w:autoSpaceDE w:val="0"/>
              <w:autoSpaceDN w:val="0"/>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sz w:val="24"/>
                <w:szCs w:val="24"/>
              </w:rPr>
              <w:t>Требования к организации рабочего места и безопасности труда при выполнении сварочных работ и обслуживании сварочного поста</w:t>
            </w:r>
          </w:p>
        </w:tc>
        <w:tc>
          <w:tcPr>
            <w:tcW w:w="786" w:type="pct"/>
            <w:tcBorders>
              <w:bottom w:val="single" w:sz="4" w:space="0" w:color="auto"/>
            </w:tcBorders>
            <w:vAlign w:val="center"/>
          </w:tcPr>
          <w:p w14:paraId="1C56558E" w14:textId="5D2E98A2" w:rsidR="00D8002D" w:rsidRPr="00D8002D" w:rsidRDefault="00FF406A" w:rsidP="00FF406A">
            <w:pPr>
              <w:suppressAutoHyphens/>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t>10</w:t>
            </w:r>
          </w:p>
        </w:tc>
        <w:tc>
          <w:tcPr>
            <w:tcW w:w="639" w:type="pct"/>
            <w:vMerge/>
            <w:tcBorders>
              <w:bottom w:val="single" w:sz="4" w:space="0" w:color="auto"/>
            </w:tcBorders>
          </w:tcPr>
          <w:p w14:paraId="371CEB6C" w14:textId="77777777" w:rsidR="00D8002D" w:rsidRPr="00D8002D" w:rsidRDefault="00D8002D" w:rsidP="00D8002D">
            <w:pPr>
              <w:suppressAutoHyphens/>
              <w:rPr>
                <w:rFonts w:ascii="Times New Roman" w:eastAsia="Times New Roman" w:hAnsi="Times New Roman" w:cs="Times New Roman"/>
                <w:i/>
                <w:iCs/>
                <w:sz w:val="24"/>
                <w:szCs w:val="24"/>
                <w:lang w:eastAsia="ru-RU"/>
              </w:rPr>
            </w:pPr>
          </w:p>
        </w:tc>
      </w:tr>
      <w:tr w:rsidR="00D8002D" w:rsidRPr="00D8002D" w14:paraId="690EE21E" w14:textId="77777777" w:rsidTr="003C44DE">
        <w:trPr>
          <w:trHeight w:val="262"/>
        </w:trPr>
        <w:tc>
          <w:tcPr>
            <w:tcW w:w="818" w:type="pct"/>
            <w:vMerge w:val="restart"/>
          </w:tcPr>
          <w:p w14:paraId="3414C0D8" w14:textId="77777777" w:rsidR="00D8002D" w:rsidRPr="00D8002D" w:rsidRDefault="00D8002D" w:rsidP="00D8002D">
            <w:pPr>
              <w:rPr>
                <w:rFonts w:ascii="Times New Roman" w:eastAsia="Times New Roman" w:hAnsi="Times New Roman" w:cs="Times New Roman"/>
                <w:b/>
                <w:bCs/>
                <w:sz w:val="24"/>
                <w:szCs w:val="24"/>
                <w:highlight w:val="green"/>
                <w:lang w:eastAsia="ru-RU"/>
              </w:rPr>
            </w:pPr>
            <w:r w:rsidRPr="00D8002D">
              <w:rPr>
                <w:rFonts w:ascii="Times New Roman" w:eastAsia="Times New Roman" w:hAnsi="Times New Roman" w:cs="Times New Roman"/>
                <w:b/>
                <w:sz w:val="24"/>
                <w:szCs w:val="24"/>
                <w:lang w:eastAsia="ru-RU"/>
              </w:rPr>
              <w:t xml:space="preserve">Тема 1.2. </w:t>
            </w:r>
            <w:r w:rsidRPr="00D8002D">
              <w:rPr>
                <w:rFonts w:ascii="Times New Roman" w:eastAsia="Times New Roman" w:hAnsi="Times New Roman" w:cs="Times New Roman"/>
                <w:b/>
                <w:bCs/>
                <w:sz w:val="24"/>
                <w:szCs w:val="24"/>
                <w:lang w:eastAsia="ru-RU"/>
              </w:rPr>
              <w:t>Источники питания для ручной дуговой сварки</w:t>
            </w:r>
          </w:p>
        </w:tc>
        <w:tc>
          <w:tcPr>
            <w:tcW w:w="2757" w:type="pct"/>
          </w:tcPr>
          <w:p w14:paraId="1B36DC96" w14:textId="77777777" w:rsidR="00D8002D" w:rsidRPr="00D8002D" w:rsidRDefault="00D8002D"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22B93039" w14:textId="5CEBCD0F"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12</w:t>
            </w:r>
          </w:p>
        </w:tc>
        <w:tc>
          <w:tcPr>
            <w:tcW w:w="639" w:type="pct"/>
          </w:tcPr>
          <w:p w14:paraId="357BCA5B"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542B0025" w14:textId="77777777" w:rsidTr="003C44DE">
        <w:trPr>
          <w:trHeight w:val="20"/>
        </w:trPr>
        <w:tc>
          <w:tcPr>
            <w:tcW w:w="818" w:type="pct"/>
            <w:vMerge/>
          </w:tcPr>
          <w:p w14:paraId="7B0589AA"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1E7F26C3" w14:textId="5921181F"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Сварка на постоянном токе. Полярность постоянного тока и ее влияние на формирование шва. Сварка на переменном токе. Деионизация дуги.</w:t>
            </w:r>
          </w:p>
          <w:p w14:paraId="0EFEBED1" w14:textId="59C28B5D"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Внешняя статическая характеристика для источников питания ручной дуговой сварки. Характерные точки внешней характеристики. Напряжение холостого хода и ее ограничение. Ток короткого замыкания</w:t>
            </w:r>
          </w:p>
          <w:p w14:paraId="5DEAFF56" w14:textId="0E3DD47D"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Сварочные трансформаторы и их классификация. Трансформаторы с номинальным и увеличенным магнитным рассеянием. Устройство трансформатора и принцип его работы. </w:t>
            </w:r>
          </w:p>
          <w:p w14:paraId="1B5274EA" w14:textId="1A7ECFB9"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Ступенчатое и плавное регулирование. Диапазоны величин сварочного тока. Механическое и магнитное регулирование сварочного тока.</w:t>
            </w:r>
          </w:p>
          <w:p w14:paraId="455BF359" w14:textId="294F3582"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Технические характеристики и условное обозначение отечественных трансформаторов. Международное обозначение трансформаторов и их обозначение на электрических схемах.</w:t>
            </w:r>
          </w:p>
          <w:p w14:paraId="73937BF7" w14:textId="1F696AA3"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lastRenderedPageBreak/>
              <w:t>Общие сведения и устройство сварочного выпрямителя. Принцип выпрямления переменного тока в постоянный ток. Понятия вентильного эффекта и полупроводниковых вентилей.</w:t>
            </w:r>
          </w:p>
          <w:p w14:paraId="7C079C60" w14:textId="6017755E"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Диодные и тиристорные выпрямители. Их достоинства и недостатки. Регулирование сварочного тока в диодном и тиристорном выпрямителе</w:t>
            </w:r>
          </w:p>
          <w:p w14:paraId="4B071393" w14:textId="594E941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Выпрямители с высокочастотным звеном. Принцип инвертирования тока. Устройство инверторного выпрямителя. Блок управления и решаемые им задачи. </w:t>
            </w:r>
          </w:p>
          <w:p w14:paraId="6986BC40" w14:textId="782C21F8"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Принцип преобразования переменного тока в постоянный ток. Устройство сварочного преобразователя. Принцип работы генератора. Сварочные агрегаты. Регулирование сварочного тока.</w:t>
            </w:r>
          </w:p>
        </w:tc>
        <w:tc>
          <w:tcPr>
            <w:tcW w:w="786" w:type="pct"/>
            <w:vAlign w:val="center"/>
          </w:tcPr>
          <w:p w14:paraId="70F0D8E2" w14:textId="1736C937" w:rsidR="00D8002D" w:rsidRPr="00D8002D" w:rsidRDefault="00FF406A" w:rsidP="00F201EF">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8</w:t>
            </w:r>
          </w:p>
        </w:tc>
        <w:tc>
          <w:tcPr>
            <w:tcW w:w="639" w:type="pct"/>
            <w:vMerge w:val="restart"/>
          </w:tcPr>
          <w:p w14:paraId="783575FE"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35FC7AB3"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15A77472" w14:textId="0261A1D8"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64B1F60A" w14:textId="77777777" w:rsidTr="003C44DE">
        <w:trPr>
          <w:trHeight w:val="2208"/>
        </w:trPr>
        <w:tc>
          <w:tcPr>
            <w:tcW w:w="818" w:type="pct"/>
            <w:vMerge/>
            <w:tcBorders>
              <w:bottom w:val="single" w:sz="4" w:space="0" w:color="auto"/>
            </w:tcBorders>
          </w:tcPr>
          <w:p w14:paraId="10B17744"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25F6F495" w14:textId="77777777" w:rsidR="00D8002D" w:rsidRPr="00D8002D" w:rsidRDefault="00D8002D" w:rsidP="00D8002D">
            <w:pPr>
              <w:suppressAutoHyphens/>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E11AF0E" w14:textId="77777777"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1. Зарисовать электромагнитные схемы сварочных трансформаторов.</w:t>
            </w:r>
          </w:p>
          <w:p w14:paraId="57756508" w14:textId="77777777"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2. Составление таблицы по определению причин основных неисправностей сварочных трансформаторов.</w:t>
            </w:r>
          </w:p>
          <w:p w14:paraId="4DB1BF8B" w14:textId="77777777"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3. Составление таблицы по определению причин основных неисправностей сварочных выпрямителей.</w:t>
            </w:r>
          </w:p>
          <w:p w14:paraId="03392DCB" w14:textId="370E16F5" w:rsidR="00D8002D" w:rsidRPr="00D8002D" w:rsidRDefault="00D8002D" w:rsidP="00D8002D">
            <w:pPr>
              <w:widowControl w:val="0"/>
              <w:autoSpaceDE w:val="0"/>
              <w:autoSpaceDN w:val="0"/>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Cs/>
                <w:color w:val="000000"/>
                <w:sz w:val="24"/>
                <w:szCs w:val="24"/>
                <w:lang w:eastAsia="ru-RU"/>
              </w:rPr>
              <w:t>4. Составление таблицы по определению причин основных неисправностей сварочных преобразователей</w:t>
            </w:r>
          </w:p>
        </w:tc>
        <w:tc>
          <w:tcPr>
            <w:tcW w:w="786" w:type="pct"/>
            <w:tcBorders>
              <w:bottom w:val="single" w:sz="4" w:space="0" w:color="auto"/>
            </w:tcBorders>
            <w:vAlign w:val="center"/>
          </w:tcPr>
          <w:p w14:paraId="439E802A" w14:textId="777E6CF1" w:rsidR="00D8002D" w:rsidRPr="00D8002D" w:rsidRDefault="00FF406A" w:rsidP="00FF406A">
            <w:pPr>
              <w:suppressAutoHyphens/>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t>4</w:t>
            </w:r>
          </w:p>
        </w:tc>
        <w:tc>
          <w:tcPr>
            <w:tcW w:w="639" w:type="pct"/>
            <w:vMerge/>
            <w:tcBorders>
              <w:bottom w:val="single" w:sz="4" w:space="0" w:color="auto"/>
            </w:tcBorders>
          </w:tcPr>
          <w:p w14:paraId="32A7A6AC" w14:textId="59B78D50"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54DD01E5" w14:textId="77777777" w:rsidTr="003C44DE">
        <w:trPr>
          <w:trHeight w:val="20"/>
        </w:trPr>
        <w:tc>
          <w:tcPr>
            <w:tcW w:w="818" w:type="pct"/>
            <w:vMerge w:val="restart"/>
          </w:tcPr>
          <w:p w14:paraId="4C8FC2B0" w14:textId="77777777" w:rsidR="00D8002D" w:rsidRPr="00D8002D" w:rsidRDefault="00D8002D" w:rsidP="00D8002D">
            <w:pPr>
              <w:rPr>
                <w:rFonts w:ascii="Times New Roman" w:eastAsia="Times New Roman" w:hAnsi="Times New Roman" w:cs="Times New Roman"/>
                <w:b/>
                <w:sz w:val="24"/>
                <w:szCs w:val="24"/>
                <w:lang w:eastAsia="ru-RU"/>
              </w:rPr>
            </w:pPr>
            <w:r w:rsidRPr="00D8002D">
              <w:rPr>
                <w:rFonts w:ascii="Times New Roman" w:eastAsia="Times New Roman" w:hAnsi="Times New Roman" w:cs="Times New Roman"/>
                <w:b/>
                <w:sz w:val="24"/>
                <w:szCs w:val="24"/>
                <w:lang w:eastAsia="ru-RU"/>
              </w:rPr>
              <w:t xml:space="preserve">Тема 1.3. </w:t>
            </w:r>
            <w:r w:rsidRPr="00D8002D">
              <w:rPr>
                <w:rFonts w:ascii="Times New Roman" w:eastAsia="Times New Roman" w:hAnsi="Times New Roman" w:cs="Times New Roman"/>
                <w:b/>
                <w:bCs/>
                <w:sz w:val="24"/>
                <w:szCs w:val="24"/>
                <w:lang w:eastAsia="ru-RU"/>
              </w:rPr>
              <w:t>Сварочные материалы для ручной дуговой сварки</w:t>
            </w:r>
          </w:p>
        </w:tc>
        <w:tc>
          <w:tcPr>
            <w:tcW w:w="2757" w:type="pct"/>
          </w:tcPr>
          <w:p w14:paraId="422CC9BB"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Содержание</w:t>
            </w:r>
          </w:p>
        </w:tc>
        <w:tc>
          <w:tcPr>
            <w:tcW w:w="786" w:type="pct"/>
          </w:tcPr>
          <w:p w14:paraId="4B43E512" w14:textId="3DE9B6C5"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10</w:t>
            </w:r>
          </w:p>
        </w:tc>
        <w:tc>
          <w:tcPr>
            <w:tcW w:w="639" w:type="pct"/>
          </w:tcPr>
          <w:p w14:paraId="06B7D117"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10D4FB11" w14:textId="77777777" w:rsidTr="003C44DE">
        <w:trPr>
          <w:trHeight w:val="20"/>
        </w:trPr>
        <w:tc>
          <w:tcPr>
            <w:tcW w:w="818" w:type="pct"/>
            <w:vMerge/>
          </w:tcPr>
          <w:p w14:paraId="3D9EA447"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0A111BD3" w14:textId="292157D7"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Определение сварочного электрода. Назначение электрода. Требования, предъявляемые к сварочному электроду. Основные стандарты на электроды.</w:t>
            </w:r>
          </w:p>
          <w:p w14:paraId="4D6533EF" w14:textId="544A8C5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Классификация электродов и условные обозначения по классификации. Международное обозначение пространственного положения сварки и рода и полярности постоянного тока.</w:t>
            </w:r>
          </w:p>
          <w:p w14:paraId="3E864033" w14:textId="154CCEEA"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Расшифровка марок наиболее распространенных отечественных электродов. Понятие типа электрода. Условия отнесения электродов различных марок к одному типу. Условное обозначение типов электродов.</w:t>
            </w:r>
          </w:p>
          <w:p w14:paraId="3F59BF57" w14:textId="0DD0F7A1"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lastRenderedPageBreak/>
              <w:t>Полное условное обозначение покрытые электродов на этикетке упаковочной пачки или в сопроводительном паспорте в соответствии с ГОСТ 9466.</w:t>
            </w:r>
          </w:p>
          <w:p w14:paraId="710E4C23" w14:textId="479F1E1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Назначение покрытия. Задачи, решаемые покрытием электрода. Виды покрытий электродов. Назначение компонентов, входящих в состав покрытия электродов. </w:t>
            </w:r>
          </w:p>
          <w:p w14:paraId="36E07398" w14:textId="331002A9"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Назначение, состав, основные особенности достоинства и недостатки, рекомендации по использованию.</w:t>
            </w:r>
          </w:p>
        </w:tc>
        <w:tc>
          <w:tcPr>
            <w:tcW w:w="786" w:type="pct"/>
            <w:vAlign w:val="center"/>
          </w:tcPr>
          <w:p w14:paraId="5BBF61D6" w14:textId="37607707" w:rsidR="00D8002D" w:rsidRPr="00D8002D" w:rsidRDefault="00F201EF" w:rsidP="00F201EF">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w:t>
            </w:r>
          </w:p>
        </w:tc>
        <w:tc>
          <w:tcPr>
            <w:tcW w:w="639" w:type="pct"/>
            <w:vMerge w:val="restart"/>
          </w:tcPr>
          <w:p w14:paraId="42CDC9F6"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6BC9C592"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5C4CFEBA" w14:textId="49C9BCA8"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p>
        </w:tc>
      </w:tr>
      <w:tr w:rsidR="00D8002D" w:rsidRPr="00D8002D" w14:paraId="39561C61" w14:textId="77777777" w:rsidTr="003C44DE">
        <w:trPr>
          <w:trHeight w:val="1932"/>
        </w:trPr>
        <w:tc>
          <w:tcPr>
            <w:tcW w:w="818" w:type="pct"/>
            <w:vMerge/>
            <w:tcBorders>
              <w:bottom w:val="single" w:sz="4" w:space="0" w:color="auto"/>
            </w:tcBorders>
          </w:tcPr>
          <w:p w14:paraId="55B07851"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2FD251AB"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В том числе практических занятий и лабораторных работ</w:t>
            </w:r>
          </w:p>
          <w:p w14:paraId="3293DF8B" w14:textId="77777777"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1. Расшифровать качественный и количественный состав сварочной проволоки.</w:t>
            </w:r>
          </w:p>
          <w:p w14:paraId="6DF3A9D7" w14:textId="77777777"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2.Сравнение влияния легирующих элементов на свойства сварного шва.</w:t>
            </w:r>
          </w:p>
          <w:p w14:paraId="37C78ED9" w14:textId="77777777"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3.Расшифровать надписи на упаковках покрытых электродов.</w:t>
            </w:r>
          </w:p>
          <w:p w14:paraId="6E049DA7" w14:textId="7DBFEA7A" w:rsidR="00D8002D" w:rsidRPr="00D8002D" w:rsidRDefault="00D8002D" w:rsidP="00D8002D">
            <w:pPr>
              <w:rPr>
                <w:rFonts w:ascii="Times New Roman" w:eastAsia="Times New Roman" w:hAnsi="Times New Roman" w:cs="Times New Roman"/>
                <w:sz w:val="24"/>
                <w:szCs w:val="24"/>
              </w:rPr>
            </w:pPr>
            <w:r w:rsidRPr="00D8002D">
              <w:rPr>
                <w:rFonts w:ascii="Times New Roman" w:eastAsia="Times New Roman" w:hAnsi="Times New Roman" w:cs="Times New Roman"/>
                <w:bCs/>
                <w:color w:val="000000"/>
                <w:sz w:val="24"/>
                <w:szCs w:val="24"/>
                <w:lang w:eastAsia="ru-RU"/>
              </w:rPr>
              <w:t>4.Составление таблицы сравнительных характеристик видов покрытий электродов</w:t>
            </w:r>
          </w:p>
        </w:tc>
        <w:tc>
          <w:tcPr>
            <w:tcW w:w="786" w:type="pct"/>
            <w:tcBorders>
              <w:bottom w:val="single" w:sz="4" w:space="0" w:color="auto"/>
            </w:tcBorders>
            <w:vAlign w:val="center"/>
          </w:tcPr>
          <w:p w14:paraId="422114E4" w14:textId="73073997" w:rsidR="00D8002D" w:rsidRPr="00D8002D" w:rsidRDefault="00FF406A" w:rsidP="00FF406A">
            <w:pPr>
              <w:suppressAutoHyphens/>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t>6</w:t>
            </w:r>
          </w:p>
        </w:tc>
        <w:tc>
          <w:tcPr>
            <w:tcW w:w="639" w:type="pct"/>
            <w:vMerge/>
            <w:tcBorders>
              <w:bottom w:val="single" w:sz="4" w:space="0" w:color="auto"/>
            </w:tcBorders>
          </w:tcPr>
          <w:p w14:paraId="0A2B472C"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197BCCFF" w14:textId="77777777" w:rsidTr="00D8002D">
        <w:trPr>
          <w:trHeight w:val="1513"/>
        </w:trPr>
        <w:tc>
          <w:tcPr>
            <w:tcW w:w="3575" w:type="pct"/>
            <w:gridSpan w:val="2"/>
            <w:tcBorders>
              <w:bottom w:val="single" w:sz="4" w:space="0" w:color="auto"/>
            </w:tcBorders>
          </w:tcPr>
          <w:p w14:paraId="288D2B2F" w14:textId="77777777" w:rsidR="00D8002D" w:rsidRDefault="00D8002D" w:rsidP="00D8002D">
            <w:pPr>
              <w:widowControl w:val="0"/>
              <w:autoSpaceDE w:val="0"/>
              <w:autoSpaceDN w:val="0"/>
              <w:rPr>
                <w:rFonts w:ascii="Times New Roman" w:eastAsia="Times New Roman" w:hAnsi="Times New Roman" w:cs="Times New Roman"/>
                <w:b/>
                <w:bCs/>
                <w:sz w:val="24"/>
                <w:szCs w:val="24"/>
              </w:rPr>
            </w:pPr>
            <w:commentRangeStart w:id="34"/>
            <w:r>
              <w:rPr>
                <w:rFonts w:ascii="Times New Roman" w:eastAsia="Times New Roman" w:hAnsi="Times New Roman" w:cs="Times New Roman"/>
                <w:b/>
                <w:bCs/>
                <w:sz w:val="24"/>
                <w:szCs w:val="24"/>
              </w:rPr>
              <w:t>Самостоятельная</w:t>
            </w:r>
            <w:commentRangeEnd w:id="34"/>
            <w:r>
              <w:rPr>
                <w:rStyle w:val="a6"/>
              </w:rPr>
              <w:commentReference w:id="34"/>
            </w:r>
            <w:r>
              <w:rPr>
                <w:rFonts w:ascii="Times New Roman" w:eastAsia="Times New Roman" w:hAnsi="Times New Roman" w:cs="Times New Roman"/>
                <w:b/>
                <w:bCs/>
                <w:sz w:val="24"/>
                <w:szCs w:val="24"/>
              </w:rPr>
              <w:t xml:space="preserve"> работа </w:t>
            </w:r>
          </w:p>
          <w:p w14:paraId="3E3AAEC7" w14:textId="77777777" w:rsidR="00D8002D" w:rsidRPr="00D8002D" w:rsidRDefault="00D8002D" w:rsidP="00D8002D">
            <w:pPr>
              <w:widowControl w:val="0"/>
              <w:autoSpaceDE w:val="0"/>
              <w:autoSpaceDN w:val="0"/>
              <w:rPr>
                <w:rFonts w:ascii="Times New Roman" w:eastAsia="Times New Roman" w:hAnsi="Times New Roman" w:cs="Times New Roman"/>
                <w:bCs/>
                <w:sz w:val="24"/>
                <w:szCs w:val="24"/>
              </w:rPr>
            </w:pPr>
            <w:r w:rsidRPr="00D8002D">
              <w:rPr>
                <w:rFonts w:ascii="Times New Roman" w:eastAsia="Times New Roman" w:hAnsi="Times New Roman" w:cs="Times New Roman"/>
                <w:bCs/>
                <w:sz w:val="24"/>
                <w:szCs w:val="24"/>
              </w:rPr>
              <w:t>Назначение, состав, основные особенности достоинства и недостатки, рекомендации по использованию.</w:t>
            </w:r>
          </w:p>
          <w:p w14:paraId="0EE38A0E" w14:textId="6C4FD7CA"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sidRPr="00D8002D">
              <w:rPr>
                <w:rFonts w:ascii="Times New Roman" w:eastAsia="Times New Roman" w:hAnsi="Times New Roman" w:cs="Times New Roman"/>
                <w:bCs/>
                <w:sz w:val="24"/>
                <w:szCs w:val="24"/>
              </w:rPr>
              <w:t>Условия хранения, транспортировки и прокалки электродов. Допустимое время использования электродов после прокалки. Осмотр электродов перед сваркой. Условия выбраковки электродов.</w:t>
            </w:r>
          </w:p>
        </w:tc>
        <w:tc>
          <w:tcPr>
            <w:tcW w:w="786" w:type="pct"/>
            <w:tcBorders>
              <w:bottom w:val="single" w:sz="4" w:space="0" w:color="auto"/>
            </w:tcBorders>
            <w:vAlign w:val="center"/>
          </w:tcPr>
          <w:p w14:paraId="4A33E473" w14:textId="2D9C8908" w:rsidR="00D8002D" w:rsidRPr="00FF406A"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2</w:t>
            </w:r>
          </w:p>
        </w:tc>
        <w:tc>
          <w:tcPr>
            <w:tcW w:w="639" w:type="pct"/>
            <w:tcBorders>
              <w:bottom w:val="single" w:sz="4" w:space="0" w:color="auto"/>
            </w:tcBorders>
          </w:tcPr>
          <w:p w14:paraId="63310C5D" w14:textId="77777777" w:rsidR="00FF406A" w:rsidRPr="00FF406A" w:rsidRDefault="00FF406A" w:rsidP="00FF406A">
            <w:pPr>
              <w:jc w:val="center"/>
              <w:rPr>
                <w:rFonts w:ascii="Times New Roman" w:eastAsia="Times New Roman" w:hAnsi="Times New Roman" w:cs="Times New Roman"/>
                <w:bCs/>
                <w:sz w:val="24"/>
                <w:szCs w:val="24"/>
                <w:lang w:eastAsia="ru-RU"/>
              </w:rPr>
            </w:pPr>
            <w:r w:rsidRPr="00FF406A">
              <w:rPr>
                <w:rFonts w:ascii="Times New Roman" w:eastAsia="Times New Roman" w:hAnsi="Times New Roman" w:cs="Times New Roman"/>
                <w:bCs/>
                <w:sz w:val="24"/>
                <w:szCs w:val="24"/>
                <w:lang w:eastAsia="ru-RU"/>
              </w:rPr>
              <w:t>ОК 01-</w:t>
            </w:r>
          </w:p>
          <w:p w14:paraId="6BB43EDF" w14:textId="77777777" w:rsidR="00FF406A" w:rsidRPr="00FF406A" w:rsidRDefault="00FF406A" w:rsidP="00FF406A">
            <w:pPr>
              <w:jc w:val="center"/>
              <w:rPr>
                <w:rFonts w:ascii="Times New Roman" w:eastAsia="Times New Roman" w:hAnsi="Times New Roman" w:cs="Times New Roman"/>
                <w:bCs/>
                <w:sz w:val="24"/>
                <w:szCs w:val="24"/>
                <w:lang w:eastAsia="ru-RU"/>
              </w:rPr>
            </w:pPr>
            <w:r w:rsidRPr="00FF406A">
              <w:rPr>
                <w:rFonts w:ascii="Times New Roman" w:eastAsia="Times New Roman" w:hAnsi="Times New Roman" w:cs="Times New Roman"/>
                <w:bCs/>
                <w:sz w:val="24"/>
                <w:szCs w:val="24"/>
                <w:lang w:eastAsia="ru-RU"/>
              </w:rPr>
              <w:t>ОК 09</w:t>
            </w:r>
          </w:p>
          <w:p w14:paraId="43CFE472" w14:textId="68ED87B8" w:rsidR="00D8002D" w:rsidRPr="00D8002D" w:rsidRDefault="004F6740" w:rsidP="00FF406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2.4</w:t>
            </w:r>
            <w:r w:rsidR="00FF406A" w:rsidRPr="00FF406A">
              <w:rPr>
                <w:rFonts w:ascii="Times New Roman" w:eastAsia="Times New Roman" w:hAnsi="Times New Roman" w:cs="Times New Roman"/>
                <w:bCs/>
                <w:sz w:val="24"/>
                <w:szCs w:val="24"/>
                <w:lang w:eastAsia="ru-RU"/>
              </w:rPr>
              <w:t>.</w:t>
            </w:r>
          </w:p>
        </w:tc>
      </w:tr>
      <w:tr w:rsidR="00D8002D" w:rsidRPr="00D8002D" w14:paraId="5B91E75E" w14:textId="77777777" w:rsidTr="00D8002D">
        <w:trPr>
          <w:trHeight w:val="276"/>
        </w:trPr>
        <w:tc>
          <w:tcPr>
            <w:tcW w:w="3575" w:type="pct"/>
            <w:gridSpan w:val="2"/>
            <w:tcBorders>
              <w:bottom w:val="single" w:sz="4" w:space="0" w:color="auto"/>
            </w:tcBorders>
          </w:tcPr>
          <w:p w14:paraId="3AC2CE46" w14:textId="116846B2"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sidRPr="00D8002D">
              <w:rPr>
                <w:rFonts w:ascii="Times New Roman" w:eastAsia="Times New Roman" w:hAnsi="Times New Roman" w:cs="Times New Roman"/>
                <w:b/>
                <w:bCs/>
                <w:sz w:val="24"/>
                <w:szCs w:val="24"/>
              </w:rPr>
              <w:t>Промежутоная аттестация по МДК.02.01</w:t>
            </w:r>
          </w:p>
        </w:tc>
        <w:tc>
          <w:tcPr>
            <w:tcW w:w="786" w:type="pct"/>
            <w:tcBorders>
              <w:bottom w:val="single" w:sz="4" w:space="0" w:color="auto"/>
            </w:tcBorders>
            <w:vAlign w:val="center"/>
          </w:tcPr>
          <w:p w14:paraId="5E7019DC" w14:textId="2867FD16" w:rsidR="00D8002D" w:rsidRPr="00FF406A"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2</w:t>
            </w:r>
          </w:p>
        </w:tc>
        <w:tc>
          <w:tcPr>
            <w:tcW w:w="639" w:type="pct"/>
            <w:tcBorders>
              <w:bottom w:val="single" w:sz="4" w:space="0" w:color="auto"/>
            </w:tcBorders>
          </w:tcPr>
          <w:p w14:paraId="0D9D033D"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49FF8867" w14:textId="77777777" w:rsidTr="00D8002D">
        <w:trPr>
          <w:trHeight w:val="276"/>
        </w:trPr>
        <w:tc>
          <w:tcPr>
            <w:tcW w:w="3575" w:type="pct"/>
            <w:gridSpan w:val="2"/>
            <w:tcBorders>
              <w:bottom w:val="single" w:sz="4" w:space="0" w:color="auto"/>
            </w:tcBorders>
          </w:tcPr>
          <w:p w14:paraId="1C8C5B26" w14:textId="14052F32"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Раздел 2. </w:t>
            </w:r>
            <w:r w:rsidRPr="00D8002D">
              <w:rPr>
                <w:rFonts w:ascii="Times New Roman" w:eastAsia="Times New Roman" w:hAnsi="Times New Roman" w:cs="Times New Roman"/>
                <w:b/>
                <w:bCs/>
                <w:sz w:val="24"/>
                <w:szCs w:val="24"/>
              </w:rPr>
              <w:t>Техника и технология ручной дуговой сварки (наплавки) и резки металлов</w:t>
            </w:r>
          </w:p>
        </w:tc>
        <w:tc>
          <w:tcPr>
            <w:tcW w:w="786" w:type="pct"/>
            <w:tcBorders>
              <w:bottom w:val="single" w:sz="4" w:space="0" w:color="auto"/>
            </w:tcBorders>
            <w:vAlign w:val="center"/>
          </w:tcPr>
          <w:p w14:paraId="4F916F7C" w14:textId="77777777" w:rsidR="00D8002D" w:rsidRPr="00D8002D" w:rsidRDefault="00D8002D" w:rsidP="00D8002D">
            <w:pPr>
              <w:suppressAutoHyphens/>
              <w:jc w:val="both"/>
              <w:rPr>
                <w:rFonts w:ascii="Times New Roman" w:eastAsia="Times New Roman" w:hAnsi="Times New Roman" w:cs="Times New Roman"/>
                <w:b/>
                <w:sz w:val="24"/>
                <w:szCs w:val="24"/>
                <w:lang w:eastAsia="ru-RU"/>
              </w:rPr>
            </w:pPr>
          </w:p>
        </w:tc>
        <w:tc>
          <w:tcPr>
            <w:tcW w:w="639" w:type="pct"/>
            <w:tcBorders>
              <w:bottom w:val="single" w:sz="4" w:space="0" w:color="auto"/>
            </w:tcBorders>
          </w:tcPr>
          <w:p w14:paraId="196EC81C"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0AAEA3E2" w14:textId="77777777" w:rsidTr="00D8002D">
        <w:trPr>
          <w:trHeight w:val="276"/>
        </w:trPr>
        <w:tc>
          <w:tcPr>
            <w:tcW w:w="3575" w:type="pct"/>
            <w:gridSpan w:val="2"/>
            <w:tcBorders>
              <w:bottom w:val="single" w:sz="4" w:space="0" w:color="auto"/>
            </w:tcBorders>
          </w:tcPr>
          <w:p w14:paraId="6A80CD67" w14:textId="493F37CA" w:rsidR="00D8002D" w:rsidRPr="00D8002D" w:rsidRDefault="00D8002D" w:rsidP="00D8002D">
            <w:pPr>
              <w:widowControl w:val="0"/>
              <w:autoSpaceDE w:val="0"/>
              <w:autoSpaceDN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МДК.02.02 </w:t>
            </w:r>
            <w:r w:rsidRPr="00D8002D">
              <w:rPr>
                <w:rFonts w:ascii="Times New Roman" w:eastAsia="Times New Roman" w:hAnsi="Times New Roman" w:cs="Times New Roman"/>
                <w:b/>
                <w:bCs/>
                <w:sz w:val="24"/>
                <w:szCs w:val="24"/>
              </w:rPr>
              <w:t>Техника и технология ручной дуговой сварки (наплавки) и резки металлов</w:t>
            </w:r>
          </w:p>
        </w:tc>
        <w:tc>
          <w:tcPr>
            <w:tcW w:w="786" w:type="pct"/>
            <w:tcBorders>
              <w:bottom w:val="single" w:sz="4" w:space="0" w:color="auto"/>
            </w:tcBorders>
            <w:vAlign w:val="center"/>
          </w:tcPr>
          <w:p w14:paraId="6A54DCDB" w14:textId="77777777" w:rsidR="00D8002D" w:rsidRPr="00D8002D" w:rsidRDefault="00D8002D" w:rsidP="00D8002D">
            <w:pPr>
              <w:suppressAutoHyphens/>
              <w:jc w:val="both"/>
              <w:rPr>
                <w:rFonts w:ascii="Times New Roman" w:eastAsia="Times New Roman" w:hAnsi="Times New Roman" w:cs="Times New Roman"/>
                <w:b/>
                <w:sz w:val="24"/>
                <w:szCs w:val="24"/>
                <w:lang w:eastAsia="ru-RU"/>
              </w:rPr>
            </w:pPr>
          </w:p>
        </w:tc>
        <w:tc>
          <w:tcPr>
            <w:tcW w:w="639" w:type="pct"/>
            <w:tcBorders>
              <w:bottom w:val="single" w:sz="4" w:space="0" w:color="auto"/>
            </w:tcBorders>
          </w:tcPr>
          <w:p w14:paraId="54A9A1BD"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6A20711" w14:textId="77777777" w:rsidTr="003C44DE">
        <w:trPr>
          <w:trHeight w:val="20"/>
        </w:trPr>
        <w:tc>
          <w:tcPr>
            <w:tcW w:w="818" w:type="pct"/>
            <w:vMerge w:val="restart"/>
          </w:tcPr>
          <w:p w14:paraId="264AF768" w14:textId="4F43B758" w:rsidR="00D8002D" w:rsidRPr="00D8002D" w:rsidRDefault="00D8002D" w:rsidP="00D800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2.1</w:t>
            </w:r>
            <w:r w:rsidRPr="00D8002D">
              <w:rPr>
                <w:rFonts w:ascii="Times New Roman" w:eastAsia="Times New Roman" w:hAnsi="Times New Roman" w:cs="Times New Roman"/>
                <w:b/>
                <w:sz w:val="24"/>
                <w:szCs w:val="24"/>
                <w:lang w:eastAsia="ru-RU"/>
              </w:rPr>
              <w:t xml:space="preserve"> </w:t>
            </w:r>
            <w:r w:rsidRPr="00D8002D">
              <w:rPr>
                <w:rFonts w:ascii="Times New Roman" w:eastAsia="Times New Roman" w:hAnsi="Times New Roman" w:cs="Times New Roman"/>
                <w:b/>
                <w:bCs/>
                <w:sz w:val="24"/>
                <w:szCs w:val="24"/>
                <w:lang w:eastAsia="ru-RU"/>
              </w:rPr>
              <w:t>Параметры режима ручной дуговой сварки</w:t>
            </w:r>
          </w:p>
        </w:tc>
        <w:tc>
          <w:tcPr>
            <w:tcW w:w="2757" w:type="pct"/>
          </w:tcPr>
          <w:p w14:paraId="2502241A" w14:textId="77777777" w:rsidR="00D8002D" w:rsidRPr="00D8002D" w:rsidRDefault="00D8002D" w:rsidP="00D8002D">
            <w:pPr>
              <w:rPr>
                <w:rFonts w:ascii="Times New Roman" w:eastAsia="Times New Roman" w:hAnsi="Times New Roman" w:cs="Times New Roman"/>
                <w:sz w:val="24"/>
                <w:szCs w:val="24"/>
                <w:lang w:eastAsia="ru-RU"/>
              </w:rPr>
            </w:pPr>
            <w:r w:rsidRPr="00D8002D">
              <w:rPr>
                <w:rFonts w:ascii="Times New Roman" w:eastAsia="Times New Roman" w:hAnsi="Times New Roman" w:cs="Times New Roman"/>
                <w:b/>
                <w:bCs/>
                <w:sz w:val="24"/>
                <w:szCs w:val="24"/>
                <w:lang w:eastAsia="ru-RU"/>
              </w:rPr>
              <w:t>Содержание</w:t>
            </w:r>
          </w:p>
        </w:tc>
        <w:tc>
          <w:tcPr>
            <w:tcW w:w="786" w:type="pct"/>
          </w:tcPr>
          <w:p w14:paraId="5E2FD2AF" w14:textId="1C17AF51"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6</w:t>
            </w:r>
          </w:p>
        </w:tc>
        <w:tc>
          <w:tcPr>
            <w:tcW w:w="639" w:type="pct"/>
          </w:tcPr>
          <w:p w14:paraId="6BB26A39"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89BED07" w14:textId="77777777" w:rsidTr="003C44DE">
        <w:trPr>
          <w:trHeight w:val="20"/>
        </w:trPr>
        <w:tc>
          <w:tcPr>
            <w:tcW w:w="818" w:type="pct"/>
            <w:vMerge/>
          </w:tcPr>
          <w:p w14:paraId="00F5E27C"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73FE5136" w14:textId="476BD75C"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Определение режимов сварки. Влияние режимов сварки на ход сварочного процесса. Основные параметры режима и их краткая характеристика. Дополнительные параметры режима и их краткая характеристика. Особенности дополнительных параметров сварки. </w:t>
            </w:r>
          </w:p>
          <w:p w14:paraId="7E7E7E39" w14:textId="6BAF1EFD"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Выбор диаметра сварочного электрода. Выбор величины сварочного тока. Расчетные формулы для определения сварочного тока. Понижающие коэффициенты для сварки в положениях, отличных от нижнего.</w:t>
            </w:r>
          </w:p>
          <w:p w14:paraId="55BD54F4" w14:textId="478F0081"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lastRenderedPageBreak/>
              <w:t>Рекомендации по выбору сварщиком скорости сварки и напряжения сварочной дуги.</w:t>
            </w:r>
          </w:p>
          <w:p w14:paraId="5B710568" w14:textId="590BDF09" w:rsidR="00D8002D" w:rsidRPr="00D8002D" w:rsidRDefault="00D8002D" w:rsidP="00D8002D">
            <w:pPr>
              <w:rPr>
                <w:rFonts w:ascii="Times New Roman" w:eastAsia="Times New Roman" w:hAnsi="Times New Roman" w:cs="Times New Roman"/>
                <w:sz w:val="24"/>
                <w:szCs w:val="24"/>
                <w:lang w:eastAsia="ru-RU"/>
              </w:rPr>
            </w:pPr>
            <w:r w:rsidRPr="00D8002D">
              <w:rPr>
                <w:rFonts w:ascii="Times New Roman" w:eastAsia="Times New Roman" w:hAnsi="Times New Roman" w:cs="Times New Roman"/>
                <w:bCs/>
                <w:color w:val="000000"/>
                <w:sz w:val="24"/>
                <w:szCs w:val="24"/>
                <w:lang w:eastAsia="ru-RU"/>
              </w:rPr>
              <w:t xml:space="preserve">Рекомендации по сварке на переменном токе. Рекомендации по сварке на постоянном токе прямой и обратной полярности. </w:t>
            </w:r>
          </w:p>
        </w:tc>
        <w:tc>
          <w:tcPr>
            <w:tcW w:w="786" w:type="pct"/>
            <w:vAlign w:val="center"/>
          </w:tcPr>
          <w:p w14:paraId="19E94EC9" w14:textId="621C12FD" w:rsidR="00D8002D" w:rsidRPr="00D8002D" w:rsidRDefault="00FF406A"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2</w:t>
            </w:r>
          </w:p>
        </w:tc>
        <w:tc>
          <w:tcPr>
            <w:tcW w:w="639" w:type="pct"/>
            <w:vMerge w:val="restart"/>
          </w:tcPr>
          <w:p w14:paraId="09C0FB80"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4B7D0D3B"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1E4ADA0D" w14:textId="2F31062E"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3D1F3836" w14:textId="77777777" w:rsidTr="003C44DE">
        <w:trPr>
          <w:trHeight w:val="1932"/>
        </w:trPr>
        <w:tc>
          <w:tcPr>
            <w:tcW w:w="818" w:type="pct"/>
            <w:vMerge/>
            <w:tcBorders>
              <w:bottom w:val="single" w:sz="4" w:space="0" w:color="auto"/>
            </w:tcBorders>
          </w:tcPr>
          <w:p w14:paraId="50E10A3F"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7386A70F"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В том числе практических занятий и лабораторных работ</w:t>
            </w:r>
          </w:p>
          <w:p w14:paraId="0FC3E436" w14:textId="00CEF03E"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Изучение влияния показателей режима сварки на размеры и форму шва.</w:t>
            </w:r>
          </w:p>
          <w:p w14:paraId="6916A589" w14:textId="604EE722"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Изучение влияния угла наклона электрода и изделия.</w:t>
            </w:r>
          </w:p>
          <w:p w14:paraId="24D96245" w14:textId="514AA443" w:rsidR="00D8002D" w:rsidRPr="00D8002D" w:rsidRDefault="00D8002D" w:rsidP="00D8002D">
            <w:pPr>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Составление сводной таблицы с рекомендациями по выбору параметров режима сварки</w:t>
            </w:r>
          </w:p>
          <w:p w14:paraId="6452F185" w14:textId="628286D6" w:rsidR="00D8002D" w:rsidRPr="00D8002D" w:rsidRDefault="00D8002D" w:rsidP="00D8002D">
            <w:pP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Изучение</w:t>
            </w:r>
            <w:r w:rsidRPr="00D8002D">
              <w:rPr>
                <w:rFonts w:ascii="Times New Roman" w:eastAsia="Times New Roman" w:hAnsi="Times New Roman" w:cs="Times New Roman"/>
                <w:bCs/>
                <w:sz w:val="24"/>
                <w:szCs w:val="24"/>
                <w:lang w:eastAsia="ru-RU"/>
              </w:rPr>
              <w:t xml:space="preserve"> рекомендаций по сварке «на подъем» и «на спуск». Рекомендации при возникновении магнитного дутья</w:t>
            </w:r>
          </w:p>
        </w:tc>
        <w:tc>
          <w:tcPr>
            <w:tcW w:w="786" w:type="pct"/>
            <w:tcBorders>
              <w:bottom w:val="single" w:sz="4" w:space="0" w:color="auto"/>
            </w:tcBorders>
            <w:vAlign w:val="center"/>
          </w:tcPr>
          <w:p w14:paraId="5D0864F7" w14:textId="067D43E2" w:rsidR="00D8002D" w:rsidRPr="00D8002D" w:rsidRDefault="00FF406A" w:rsidP="00FF406A">
            <w:pPr>
              <w:suppressAutoHyphens/>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t>4</w:t>
            </w:r>
          </w:p>
        </w:tc>
        <w:tc>
          <w:tcPr>
            <w:tcW w:w="639" w:type="pct"/>
            <w:vMerge/>
            <w:tcBorders>
              <w:bottom w:val="single" w:sz="4" w:space="0" w:color="auto"/>
            </w:tcBorders>
          </w:tcPr>
          <w:p w14:paraId="261635EB"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64D0C164" w14:textId="77777777" w:rsidTr="003C44DE">
        <w:tc>
          <w:tcPr>
            <w:tcW w:w="818" w:type="pct"/>
            <w:vMerge w:val="restart"/>
          </w:tcPr>
          <w:p w14:paraId="5B9940A4" w14:textId="77777777" w:rsidR="00D8002D" w:rsidRDefault="00D8002D" w:rsidP="00D800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2.2</w:t>
            </w:r>
          </w:p>
          <w:p w14:paraId="071AF9C7" w14:textId="6D8D2A36" w:rsidR="00D8002D" w:rsidRPr="00D8002D" w:rsidRDefault="00D8002D" w:rsidP="00D8002D">
            <w:pPr>
              <w:rPr>
                <w:rFonts w:ascii="Times New Roman" w:eastAsia="Times New Roman" w:hAnsi="Times New Roman" w:cs="Times New Roman"/>
                <w:b/>
                <w:bCs/>
                <w:sz w:val="24"/>
                <w:szCs w:val="24"/>
                <w:highlight w:val="green"/>
                <w:lang w:eastAsia="ru-RU"/>
              </w:rPr>
            </w:pPr>
            <w:r w:rsidRPr="00D8002D">
              <w:rPr>
                <w:rFonts w:ascii="Times New Roman" w:eastAsia="Times New Roman" w:hAnsi="Times New Roman" w:cs="Times New Roman"/>
                <w:b/>
                <w:bCs/>
                <w:sz w:val="24"/>
                <w:szCs w:val="24"/>
                <w:lang w:eastAsia="ru-RU"/>
              </w:rPr>
              <w:t>Технология ручной дуговой сварки железоуглеродистых сплавов</w:t>
            </w:r>
          </w:p>
        </w:tc>
        <w:tc>
          <w:tcPr>
            <w:tcW w:w="2757" w:type="pct"/>
          </w:tcPr>
          <w:p w14:paraId="30ED0988" w14:textId="77777777" w:rsidR="00D8002D" w:rsidRPr="00D8002D" w:rsidRDefault="00D8002D"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10936FC4" w14:textId="241D14BF"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6</w:t>
            </w:r>
          </w:p>
        </w:tc>
        <w:tc>
          <w:tcPr>
            <w:tcW w:w="639" w:type="pct"/>
          </w:tcPr>
          <w:p w14:paraId="03335F04" w14:textId="77777777" w:rsidR="00D8002D" w:rsidRPr="00D8002D" w:rsidRDefault="00D8002D" w:rsidP="00D8002D">
            <w:pPr>
              <w:suppressAutoHyphens/>
              <w:rPr>
                <w:rFonts w:ascii="Times New Roman" w:eastAsia="Times New Roman" w:hAnsi="Times New Roman" w:cs="Times New Roman"/>
                <w:i/>
                <w:iCs/>
                <w:sz w:val="24"/>
                <w:szCs w:val="24"/>
                <w:lang w:eastAsia="ru-RU"/>
              </w:rPr>
            </w:pPr>
          </w:p>
        </w:tc>
      </w:tr>
      <w:tr w:rsidR="00D8002D" w:rsidRPr="00D8002D" w14:paraId="730D78C1" w14:textId="77777777" w:rsidTr="003C44DE">
        <w:trPr>
          <w:trHeight w:val="530"/>
        </w:trPr>
        <w:tc>
          <w:tcPr>
            <w:tcW w:w="818" w:type="pct"/>
            <w:vMerge/>
          </w:tcPr>
          <w:p w14:paraId="3798083A"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5E805CF4" w14:textId="028B26F7"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Распределение железоуглеродистых сплавов по процентному содержанию углерода. Чугуны и стали. Конструкционные и инструментальные сплавы. Углеродистые и легированные сплавы. Сплавы обыкновенного качества, качественные, высококачественные и особовысококачественные.</w:t>
            </w:r>
          </w:p>
          <w:p w14:paraId="7D7AEC35" w14:textId="3564F667"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Особенности сварки железоуглеродистых сплавов.</w:t>
            </w:r>
          </w:p>
          <w:p w14:paraId="6FC498D9" w14:textId="4AC4D8FB"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Физико-химические особенности чугунов. Графитизация – главный процесс, влияющий на структуру чугуна. Графитизаторы и отбеливающие. Особенности сварки чугунов. Затруднения, возникающие при сварке чугунов. Виды чугунов. Расшифровка условного обозначения марок чугунов.</w:t>
            </w:r>
          </w:p>
          <w:p w14:paraId="6428B6BD" w14:textId="5ECFC814"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Технология сварки чугуна с подогревом и без подогрефа: подготовка к сварке, подогрев изделия, выполнение сварки, охлаждение изделия.</w:t>
            </w:r>
          </w:p>
          <w:p w14:paraId="08F75EE2" w14:textId="0029ADF1"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Составные электроды.Особенности ремонта чугунной конструкции электродами из углеродистой стали с применением стальных шпилек. Расшифровка условного обозначения марок.</w:t>
            </w:r>
          </w:p>
          <w:p w14:paraId="14FFBF00" w14:textId="3E993747"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 xml:space="preserve">Правила и особенности сварки углеродистых сталей. Параметры режима сварки. Расшифровка условного обозначения марок. Правила и особенности сварки среднелегированных и теплоустойчивых группы </w:t>
            </w:r>
            <w:r w:rsidRPr="00D8002D">
              <w:rPr>
                <w:rFonts w:ascii="Times New Roman" w:eastAsia="Times New Roman" w:hAnsi="Times New Roman" w:cs="Times New Roman"/>
                <w:bCs/>
                <w:sz w:val="24"/>
                <w:szCs w:val="24"/>
                <w:lang w:eastAsia="ru-RU"/>
              </w:rPr>
              <w:lastRenderedPageBreak/>
              <w:t>сталей. Параметры режима сварки. Расшифровка условного обозначения марок.</w:t>
            </w:r>
          </w:p>
          <w:p w14:paraId="324F0DA3" w14:textId="77777777" w:rsidR="00D8002D" w:rsidRPr="00D8002D" w:rsidRDefault="00D8002D" w:rsidP="00D8002D">
            <w:pPr>
              <w:suppressAutoHyphens/>
              <w:jc w:val="both"/>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Правила и особенности сварки высоколегированных сталей и сплавов. Параметры режима сварки. Расшифровка условного обозначения марок.</w:t>
            </w:r>
          </w:p>
        </w:tc>
        <w:tc>
          <w:tcPr>
            <w:tcW w:w="786" w:type="pct"/>
            <w:vAlign w:val="center"/>
          </w:tcPr>
          <w:p w14:paraId="1DCAE741" w14:textId="4A9F7C08" w:rsidR="00D8002D" w:rsidRPr="00D8002D" w:rsidRDefault="00FF406A" w:rsidP="00FF406A">
            <w:pPr>
              <w:suppressAutoHyphens/>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lastRenderedPageBreak/>
              <w:t>2</w:t>
            </w:r>
          </w:p>
        </w:tc>
        <w:tc>
          <w:tcPr>
            <w:tcW w:w="639" w:type="pct"/>
            <w:vMerge w:val="restart"/>
          </w:tcPr>
          <w:p w14:paraId="6A4E1BAE"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5188E2F0"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54A9040E" w14:textId="52C36F24"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298289A7" w14:textId="77777777" w:rsidTr="003C44DE">
        <w:trPr>
          <w:trHeight w:val="2760"/>
        </w:trPr>
        <w:tc>
          <w:tcPr>
            <w:tcW w:w="818" w:type="pct"/>
            <w:vMerge/>
            <w:tcBorders>
              <w:bottom w:val="single" w:sz="4" w:space="0" w:color="auto"/>
            </w:tcBorders>
          </w:tcPr>
          <w:p w14:paraId="66DE84FD"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0996C6A8" w14:textId="77777777" w:rsidR="00D8002D" w:rsidRPr="00D8002D" w:rsidRDefault="00D8002D" w:rsidP="00D8002D">
            <w:pPr>
              <w:suppressAutoHyphens/>
              <w:contextualSpacing/>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84FC2E4" w14:textId="4B1EE84B" w:rsidR="00D8002D" w:rsidRPr="00D8002D" w:rsidRDefault="00D8002D" w:rsidP="00D8002D">
            <w:pPr>
              <w:widowControl w:val="0"/>
              <w:autoSpaceDE w:val="0"/>
              <w:autoSpaceDN w:val="0"/>
              <w:ind w:left="9"/>
              <w:rPr>
                <w:rFonts w:ascii="Times New Roman" w:eastAsia="Times New Roman" w:hAnsi="Times New Roman" w:cs="Times New Roman"/>
                <w:bCs/>
                <w:sz w:val="24"/>
                <w:szCs w:val="24"/>
              </w:rPr>
            </w:pPr>
            <w:r w:rsidRPr="00D8002D">
              <w:rPr>
                <w:rFonts w:ascii="Times New Roman" w:eastAsia="Times New Roman" w:hAnsi="Times New Roman" w:cs="Times New Roman"/>
                <w:bCs/>
                <w:sz w:val="24"/>
                <w:szCs w:val="24"/>
              </w:rPr>
              <w:t xml:space="preserve">Расшифровка марок стали. </w:t>
            </w:r>
          </w:p>
          <w:p w14:paraId="26F496F2" w14:textId="1733C058" w:rsidR="00D8002D" w:rsidRPr="00D8002D" w:rsidRDefault="00D8002D" w:rsidP="00D8002D">
            <w:pPr>
              <w:widowControl w:val="0"/>
              <w:autoSpaceDE w:val="0"/>
              <w:autoSpaceDN w:val="0"/>
              <w:ind w:left="9"/>
              <w:rPr>
                <w:rFonts w:ascii="Times New Roman" w:eastAsia="Times New Roman" w:hAnsi="Times New Roman" w:cs="Times New Roman"/>
                <w:bCs/>
                <w:sz w:val="24"/>
                <w:szCs w:val="24"/>
              </w:rPr>
            </w:pPr>
            <w:r w:rsidRPr="00D8002D">
              <w:rPr>
                <w:rFonts w:ascii="Times New Roman" w:eastAsia="Times New Roman" w:hAnsi="Times New Roman" w:cs="Times New Roman"/>
                <w:bCs/>
                <w:sz w:val="24"/>
                <w:szCs w:val="24"/>
              </w:rPr>
              <w:t>Определение класса стали по углероду и легирующим элементам.</w:t>
            </w:r>
          </w:p>
          <w:p w14:paraId="104F8DF8" w14:textId="33A1CBC2" w:rsidR="00D8002D" w:rsidRPr="00D8002D" w:rsidRDefault="00D8002D" w:rsidP="00D8002D">
            <w:pPr>
              <w:widowControl w:val="0"/>
              <w:autoSpaceDE w:val="0"/>
              <w:autoSpaceDN w:val="0"/>
              <w:rPr>
                <w:rFonts w:ascii="Times New Roman" w:eastAsia="Times New Roman" w:hAnsi="Times New Roman" w:cs="Times New Roman"/>
                <w:bCs/>
                <w:sz w:val="24"/>
                <w:szCs w:val="24"/>
              </w:rPr>
            </w:pPr>
            <w:r w:rsidRPr="00D8002D">
              <w:rPr>
                <w:rFonts w:ascii="Times New Roman" w:eastAsia="Times New Roman" w:hAnsi="Times New Roman" w:cs="Times New Roman"/>
                <w:bCs/>
                <w:sz w:val="24"/>
                <w:szCs w:val="24"/>
              </w:rPr>
              <w:t>Зарисовать схемы высокопроизводительных видов ручной дуговой сварки, пояснить</w:t>
            </w:r>
          </w:p>
          <w:p w14:paraId="57062494" w14:textId="7C749B51" w:rsidR="00D8002D" w:rsidRPr="00D8002D" w:rsidRDefault="00D8002D" w:rsidP="00D8002D">
            <w:pPr>
              <w:widowControl w:val="0"/>
              <w:autoSpaceDE w:val="0"/>
              <w:autoSpaceDN w:val="0"/>
              <w:ind w:left="9"/>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rPr>
              <w:t>Изучение ссобенностей сварки сталей с разными свойствами. Сварочные материалы для сварки двухслойных сталей.</w:t>
            </w:r>
          </w:p>
          <w:p w14:paraId="01A0C7F0" w14:textId="1BE3AF15" w:rsidR="00D8002D" w:rsidRPr="00D8002D" w:rsidRDefault="00D8002D" w:rsidP="00D8002D">
            <w:pPr>
              <w:widowControl w:val="0"/>
              <w:autoSpaceDE w:val="0"/>
              <w:autoSpaceDN w:val="0"/>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sz w:val="24"/>
                <w:szCs w:val="24"/>
              </w:rPr>
              <w:t>Изучение мер безопасности при сварке железоуглеродистых сплавов. Влияние на организм сварщика различных химических веществ, находящихся в сварочном аэрозоле</w:t>
            </w:r>
          </w:p>
        </w:tc>
        <w:tc>
          <w:tcPr>
            <w:tcW w:w="786" w:type="pct"/>
            <w:tcBorders>
              <w:bottom w:val="single" w:sz="4" w:space="0" w:color="auto"/>
            </w:tcBorders>
            <w:vAlign w:val="center"/>
          </w:tcPr>
          <w:p w14:paraId="1022F67E" w14:textId="734202A7" w:rsidR="00D8002D" w:rsidRPr="00D8002D" w:rsidRDefault="00FF406A" w:rsidP="00FF406A">
            <w:pPr>
              <w:suppressAutoHyphens/>
              <w:contextualSpacing/>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t>4</w:t>
            </w:r>
          </w:p>
        </w:tc>
        <w:tc>
          <w:tcPr>
            <w:tcW w:w="639" w:type="pct"/>
            <w:vMerge/>
            <w:tcBorders>
              <w:bottom w:val="single" w:sz="4" w:space="0" w:color="auto"/>
            </w:tcBorders>
          </w:tcPr>
          <w:p w14:paraId="2856EB03" w14:textId="465810E6" w:rsidR="00D8002D" w:rsidRPr="00D8002D" w:rsidRDefault="00D8002D" w:rsidP="00D8002D">
            <w:pPr>
              <w:rPr>
                <w:rFonts w:ascii="Times New Roman" w:eastAsia="Times New Roman" w:hAnsi="Times New Roman" w:cs="Times New Roman"/>
                <w:i/>
                <w:iCs/>
                <w:sz w:val="24"/>
                <w:szCs w:val="24"/>
                <w:lang w:eastAsia="ru-RU"/>
              </w:rPr>
            </w:pPr>
          </w:p>
        </w:tc>
      </w:tr>
      <w:tr w:rsidR="00D8002D" w:rsidRPr="00D8002D" w14:paraId="59465BBB" w14:textId="77777777" w:rsidTr="003C44DE">
        <w:trPr>
          <w:trHeight w:val="262"/>
        </w:trPr>
        <w:tc>
          <w:tcPr>
            <w:tcW w:w="818" w:type="pct"/>
            <w:vMerge w:val="restart"/>
          </w:tcPr>
          <w:p w14:paraId="63D20F08" w14:textId="70F22A94" w:rsidR="00D8002D" w:rsidRPr="00D8002D" w:rsidRDefault="00D8002D" w:rsidP="00D8002D">
            <w:pPr>
              <w:rPr>
                <w:rFonts w:ascii="Times New Roman" w:eastAsia="Times New Roman" w:hAnsi="Times New Roman" w:cs="Times New Roman"/>
                <w:b/>
                <w:bCs/>
                <w:sz w:val="24"/>
                <w:szCs w:val="24"/>
                <w:highlight w:val="green"/>
                <w:lang w:eastAsia="ru-RU"/>
              </w:rPr>
            </w:pPr>
            <w:r>
              <w:rPr>
                <w:rFonts w:ascii="Times New Roman" w:eastAsia="Times New Roman" w:hAnsi="Times New Roman" w:cs="Times New Roman"/>
                <w:b/>
                <w:bCs/>
                <w:sz w:val="24"/>
                <w:szCs w:val="24"/>
                <w:lang w:eastAsia="ru-RU"/>
              </w:rPr>
              <w:t>Тема 2.3</w:t>
            </w:r>
            <w:r w:rsidRPr="00D8002D">
              <w:rPr>
                <w:rFonts w:ascii="Times New Roman" w:eastAsia="Times New Roman" w:hAnsi="Times New Roman" w:cs="Times New Roman"/>
                <w:b/>
                <w:bCs/>
                <w:sz w:val="24"/>
                <w:szCs w:val="24"/>
                <w:lang w:eastAsia="ru-RU"/>
              </w:rPr>
              <w:t xml:space="preserve"> Технология ручной дуговой сварки цветных металлов и сплавов</w:t>
            </w:r>
          </w:p>
        </w:tc>
        <w:tc>
          <w:tcPr>
            <w:tcW w:w="2757" w:type="pct"/>
          </w:tcPr>
          <w:p w14:paraId="0C979ADF" w14:textId="77777777" w:rsidR="00D8002D" w:rsidRPr="00D8002D" w:rsidRDefault="00D8002D" w:rsidP="00D8002D">
            <w:pPr>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 xml:space="preserve">Содержание </w:t>
            </w:r>
          </w:p>
        </w:tc>
        <w:tc>
          <w:tcPr>
            <w:tcW w:w="786" w:type="pct"/>
          </w:tcPr>
          <w:p w14:paraId="2F1D253E" w14:textId="64EB4DD9"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2</w:t>
            </w:r>
          </w:p>
        </w:tc>
        <w:tc>
          <w:tcPr>
            <w:tcW w:w="639" w:type="pct"/>
          </w:tcPr>
          <w:p w14:paraId="0C2A9943"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8FA7D20" w14:textId="77777777" w:rsidTr="003C44DE">
        <w:trPr>
          <w:trHeight w:val="20"/>
        </w:trPr>
        <w:tc>
          <w:tcPr>
            <w:tcW w:w="818" w:type="pct"/>
            <w:vMerge/>
          </w:tcPr>
          <w:p w14:paraId="7B39FE34"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7ADA18F5" w14:textId="50C554D4"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Область применения сварных конструкций из цветных металлов. Разделение цветных металлов на группы и их характеристика.</w:t>
            </w:r>
          </w:p>
          <w:p w14:paraId="1BFC69D0" w14:textId="447158E3"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Физико-химические особенности ручной дуговой сварки цветных металлов. Затруднения, возникающие при сварке цветных металлов и способы их преодоления.</w:t>
            </w:r>
          </w:p>
          <w:p w14:paraId="3D741F50" w14:textId="16D3907C"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Технология сварки меди и ее особенности. Сварочные материалы. Параметры режима сварки.</w:t>
            </w:r>
          </w:p>
          <w:p w14:paraId="2AE2163B" w14:textId="3E0C4EAE"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Технология сварки латуни и ее особенности. Сварочные материалы. Параметры режима сварки.</w:t>
            </w:r>
          </w:p>
          <w:p w14:paraId="3E7BAAED" w14:textId="2FBF2D9B"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Технология сварки бронзы и ее особенности. Сварочные материалы. Параметры режима сварки.</w:t>
            </w:r>
          </w:p>
          <w:p w14:paraId="2959299B" w14:textId="369CCA85"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Технология сварки алюминия и ее особенности. Сварочные материалы. Параметры режима сварки.</w:t>
            </w:r>
          </w:p>
          <w:p w14:paraId="5C9DDB2D" w14:textId="24ECC8A9"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Технология сварки алюминиевых сплавов и ее особенности. Сварочные материалы. Параметры режима сварки.</w:t>
            </w:r>
          </w:p>
          <w:p w14:paraId="2EEE2C35" w14:textId="41472BAC"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Технология сварки титановых сплавов и ее особенности. Сварочные материалы. Параметры режима сварки.</w:t>
            </w:r>
          </w:p>
        </w:tc>
        <w:tc>
          <w:tcPr>
            <w:tcW w:w="786" w:type="pct"/>
            <w:vAlign w:val="center"/>
          </w:tcPr>
          <w:p w14:paraId="0222C573" w14:textId="3122FAEC" w:rsidR="00D8002D" w:rsidRPr="00D8002D" w:rsidRDefault="00FF406A"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639" w:type="pct"/>
          </w:tcPr>
          <w:p w14:paraId="3D80FF56" w14:textId="77777777" w:rsidR="00FF406A" w:rsidRPr="00FF406A" w:rsidRDefault="00FF406A" w:rsidP="00FF406A">
            <w:pPr>
              <w:jc w:val="center"/>
              <w:rPr>
                <w:rFonts w:ascii="Times New Roman" w:eastAsia="Times New Roman" w:hAnsi="Times New Roman" w:cs="Times New Roman"/>
                <w:bCs/>
                <w:sz w:val="24"/>
                <w:szCs w:val="24"/>
                <w:lang w:eastAsia="ru-RU"/>
              </w:rPr>
            </w:pPr>
            <w:r w:rsidRPr="00FF406A">
              <w:rPr>
                <w:rFonts w:ascii="Times New Roman" w:eastAsia="Times New Roman" w:hAnsi="Times New Roman" w:cs="Times New Roman"/>
                <w:bCs/>
                <w:sz w:val="24"/>
                <w:szCs w:val="24"/>
                <w:lang w:eastAsia="ru-RU"/>
              </w:rPr>
              <w:t>ОК 01-</w:t>
            </w:r>
          </w:p>
          <w:p w14:paraId="18D05A50" w14:textId="77777777" w:rsidR="00FF406A" w:rsidRPr="00FF406A" w:rsidRDefault="00FF406A" w:rsidP="00FF406A">
            <w:pPr>
              <w:jc w:val="center"/>
              <w:rPr>
                <w:rFonts w:ascii="Times New Roman" w:eastAsia="Times New Roman" w:hAnsi="Times New Roman" w:cs="Times New Roman"/>
                <w:bCs/>
                <w:sz w:val="24"/>
                <w:szCs w:val="24"/>
                <w:lang w:eastAsia="ru-RU"/>
              </w:rPr>
            </w:pPr>
            <w:r w:rsidRPr="00FF406A">
              <w:rPr>
                <w:rFonts w:ascii="Times New Roman" w:eastAsia="Times New Roman" w:hAnsi="Times New Roman" w:cs="Times New Roman"/>
                <w:bCs/>
                <w:sz w:val="24"/>
                <w:szCs w:val="24"/>
                <w:lang w:eastAsia="ru-RU"/>
              </w:rPr>
              <w:t>ОК 09</w:t>
            </w:r>
          </w:p>
          <w:p w14:paraId="0AFD783D" w14:textId="1F3FE01E" w:rsidR="00D8002D" w:rsidRPr="00D8002D" w:rsidRDefault="004F6740" w:rsidP="00FF406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2.4</w:t>
            </w:r>
            <w:r w:rsidR="00FF406A" w:rsidRPr="00FF406A">
              <w:rPr>
                <w:rFonts w:ascii="Times New Roman" w:eastAsia="Times New Roman" w:hAnsi="Times New Roman" w:cs="Times New Roman"/>
                <w:bCs/>
                <w:sz w:val="24"/>
                <w:szCs w:val="24"/>
                <w:lang w:eastAsia="ru-RU"/>
              </w:rPr>
              <w:t>.</w:t>
            </w:r>
          </w:p>
        </w:tc>
      </w:tr>
      <w:tr w:rsidR="00D8002D" w:rsidRPr="00D8002D" w14:paraId="53B67B38" w14:textId="77777777" w:rsidTr="003C44DE">
        <w:trPr>
          <w:trHeight w:val="20"/>
        </w:trPr>
        <w:tc>
          <w:tcPr>
            <w:tcW w:w="818" w:type="pct"/>
            <w:vMerge w:val="restart"/>
          </w:tcPr>
          <w:p w14:paraId="1EA0A1CE" w14:textId="77777777" w:rsidR="00D8002D" w:rsidRDefault="00D8002D" w:rsidP="00D800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2.4</w:t>
            </w:r>
          </w:p>
          <w:p w14:paraId="7C9F1199" w14:textId="55259A63"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Технология ручной дуговой наплавки металла покрытыми электродами</w:t>
            </w:r>
          </w:p>
        </w:tc>
        <w:tc>
          <w:tcPr>
            <w:tcW w:w="2757" w:type="pct"/>
          </w:tcPr>
          <w:p w14:paraId="7D731B75" w14:textId="77777777" w:rsidR="00D8002D" w:rsidRPr="00D8002D" w:rsidRDefault="00D8002D" w:rsidP="00D8002D">
            <w:pPr>
              <w:jc w:val="both"/>
              <w:rPr>
                <w:rFonts w:ascii="Times New Roman" w:eastAsia="Times New Roman" w:hAnsi="Times New Roman" w:cs="Times New Roman"/>
                <w:b/>
                <w:bCs/>
                <w:color w:val="000000"/>
                <w:sz w:val="24"/>
                <w:szCs w:val="24"/>
                <w:lang w:eastAsia="ru-RU"/>
              </w:rPr>
            </w:pPr>
            <w:r w:rsidRPr="00D8002D">
              <w:rPr>
                <w:rFonts w:ascii="Times New Roman" w:eastAsia="Times New Roman" w:hAnsi="Times New Roman" w:cs="Times New Roman"/>
                <w:b/>
                <w:bCs/>
                <w:color w:val="000000"/>
                <w:sz w:val="24"/>
                <w:szCs w:val="24"/>
                <w:lang w:eastAsia="ru-RU"/>
              </w:rPr>
              <w:t>Содержание</w:t>
            </w:r>
          </w:p>
        </w:tc>
        <w:tc>
          <w:tcPr>
            <w:tcW w:w="786" w:type="pct"/>
          </w:tcPr>
          <w:p w14:paraId="43F14187" w14:textId="5CEB6F90"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6</w:t>
            </w:r>
          </w:p>
        </w:tc>
        <w:tc>
          <w:tcPr>
            <w:tcW w:w="639" w:type="pct"/>
          </w:tcPr>
          <w:p w14:paraId="196BB2C9"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3BE7A850" w14:textId="77777777" w:rsidTr="003C44DE">
        <w:trPr>
          <w:trHeight w:val="20"/>
        </w:trPr>
        <w:tc>
          <w:tcPr>
            <w:tcW w:w="818" w:type="pct"/>
            <w:vMerge/>
          </w:tcPr>
          <w:p w14:paraId="1AA20802"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551A0772" w14:textId="74236DFF"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Определение наплавки, ее сущность и особенности. Назначение наплавки и область её применения. </w:t>
            </w:r>
          </w:p>
          <w:p w14:paraId="629C8EA2" w14:textId="6A483D3A"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Наплавка поверхности, работающей в условиях износа. Наплавка деталей, работающих в условиях ударных нагрузок и на истирание при нормальных температурах и при повышенных температуре и давлении.</w:t>
            </w:r>
          </w:p>
          <w:p w14:paraId="2B18BE1C" w14:textId="77024C0E"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Сварочные материалы для наплавки: покрытые электроды для наплавки, их условное обозначение и особенности. Отличие электродов для наплавки от электродов для сварки. </w:t>
            </w:r>
          </w:p>
          <w:p w14:paraId="6F42092B" w14:textId="6FD3C15D"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Схема ручной дуговой наплавки. Подготовка деталей к наплавке. Оборудование для ручной дуговой наплавки.</w:t>
            </w:r>
          </w:p>
          <w:p w14:paraId="53669E05" w14:textId="443917C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Основные правила выполнения наплавки покрытыми электродами. Режимы наплавки и манипулирование электродом. Способы наплавки плоских поверхностей. Однослойная и многослойная наплавка и её особенности.</w:t>
            </w:r>
          </w:p>
          <w:p w14:paraId="22C91922" w14:textId="561283D4"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Основные правила выполнения наплавки цилиндрических поверхностей. Способы наплавки. Режимы наплавки и манипулирование электродом. Однослойная и многослойная наплавка и её особенности.</w:t>
            </w:r>
          </w:p>
        </w:tc>
        <w:tc>
          <w:tcPr>
            <w:tcW w:w="786" w:type="pct"/>
            <w:vAlign w:val="center"/>
          </w:tcPr>
          <w:p w14:paraId="17D5F5BC" w14:textId="23C5F063" w:rsidR="00D8002D" w:rsidRPr="00D8002D" w:rsidRDefault="00FF406A"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639" w:type="pct"/>
            <w:vMerge w:val="restart"/>
          </w:tcPr>
          <w:p w14:paraId="269A4D5F"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0896ED69"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04A7FED3" w14:textId="4AF5F6FA"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44327B59" w14:textId="77777777" w:rsidTr="003C44DE">
        <w:trPr>
          <w:trHeight w:val="2208"/>
        </w:trPr>
        <w:tc>
          <w:tcPr>
            <w:tcW w:w="818" w:type="pct"/>
            <w:vMerge/>
            <w:tcBorders>
              <w:bottom w:val="single" w:sz="4" w:space="0" w:color="auto"/>
            </w:tcBorders>
          </w:tcPr>
          <w:p w14:paraId="4130DFBA"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2327D772" w14:textId="77777777" w:rsidR="00D8002D" w:rsidRPr="00D8002D" w:rsidRDefault="00D8002D" w:rsidP="00D8002D">
            <w:pPr>
              <w:suppressAutoHyphens/>
              <w:contextualSpacing/>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A80F247" w14:textId="561A02D0" w:rsidR="00D8002D" w:rsidRPr="00D8002D" w:rsidRDefault="00D8002D" w:rsidP="00D8002D">
            <w:pPr>
              <w:widowControl w:val="0"/>
              <w:autoSpaceDE w:val="0"/>
              <w:autoSpaceDN w:val="0"/>
              <w:ind w:left="9"/>
              <w:rPr>
                <w:rFonts w:ascii="Times New Roman" w:eastAsia="Times New Roman" w:hAnsi="Times New Roman" w:cs="Times New Roman"/>
                <w:bCs/>
                <w:sz w:val="24"/>
                <w:szCs w:val="24"/>
              </w:rPr>
            </w:pPr>
            <w:r w:rsidRPr="00D8002D">
              <w:rPr>
                <w:rFonts w:ascii="Times New Roman" w:eastAsia="Times New Roman" w:hAnsi="Times New Roman" w:cs="Times New Roman"/>
                <w:bCs/>
                <w:sz w:val="24"/>
                <w:szCs w:val="24"/>
              </w:rPr>
              <w:t>Сравнение форм сварочной ванны и глубины проплавления одним, тремя и шестью электродами, по справочным материалам</w:t>
            </w:r>
          </w:p>
          <w:p w14:paraId="4FDB5AAB" w14:textId="5ABE75C3" w:rsidR="00D8002D" w:rsidRPr="00D8002D" w:rsidRDefault="00D8002D" w:rsidP="00D8002D">
            <w:pPr>
              <w:widowControl w:val="0"/>
              <w:autoSpaceDE w:val="0"/>
              <w:autoSpaceDN w:val="0"/>
              <w:ind w:left="9"/>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rPr>
              <w:t>Изучение основных дефектов при наплавке, их причины и меры по устранению</w:t>
            </w:r>
          </w:p>
          <w:p w14:paraId="0B03B42C" w14:textId="3F0A11EB" w:rsidR="00D8002D" w:rsidRPr="00D8002D" w:rsidRDefault="00D8002D" w:rsidP="00D8002D">
            <w:pPr>
              <w:widowControl w:val="0"/>
              <w:autoSpaceDE w:val="0"/>
              <w:autoSpaceDN w:val="0"/>
              <w:ind w:left="9"/>
              <w:rPr>
                <w:rFonts w:ascii="Times New Roman" w:eastAsia="Times New Roman" w:hAnsi="Times New Roman" w:cs="Times New Roman"/>
                <w:b/>
                <w:sz w:val="24"/>
                <w:szCs w:val="24"/>
                <w:highlight w:val="green"/>
                <w:lang w:eastAsia="ru-RU"/>
              </w:rPr>
            </w:pPr>
            <w:r w:rsidRPr="00D8002D">
              <w:rPr>
                <w:rFonts w:ascii="Times New Roman" w:eastAsia="Times New Roman" w:hAnsi="Times New Roman" w:cs="Times New Roman"/>
                <w:sz w:val="24"/>
                <w:szCs w:val="24"/>
              </w:rPr>
              <w:t>Изучение техники безопасности при проведении наплавочных работ. Предельная допустимая концентрация (ПДК) некоторых вредных веществ, возникающих при наплавке</w:t>
            </w:r>
          </w:p>
        </w:tc>
        <w:tc>
          <w:tcPr>
            <w:tcW w:w="786" w:type="pct"/>
            <w:tcBorders>
              <w:bottom w:val="single" w:sz="4" w:space="0" w:color="auto"/>
            </w:tcBorders>
            <w:vAlign w:val="center"/>
          </w:tcPr>
          <w:p w14:paraId="2823A80B" w14:textId="15E5E6E1" w:rsidR="00D8002D" w:rsidRPr="00D8002D" w:rsidRDefault="00FF406A"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639" w:type="pct"/>
            <w:vMerge/>
            <w:tcBorders>
              <w:bottom w:val="single" w:sz="4" w:space="0" w:color="auto"/>
            </w:tcBorders>
          </w:tcPr>
          <w:p w14:paraId="7AF28057"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58188E28" w14:textId="77777777" w:rsidTr="003C44DE">
        <w:trPr>
          <w:trHeight w:val="20"/>
        </w:trPr>
        <w:tc>
          <w:tcPr>
            <w:tcW w:w="818" w:type="pct"/>
            <w:vMerge w:val="restart"/>
          </w:tcPr>
          <w:p w14:paraId="3A31A1BB" w14:textId="77777777" w:rsidR="00D8002D" w:rsidRDefault="00D8002D" w:rsidP="00D800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2.5</w:t>
            </w:r>
          </w:p>
          <w:p w14:paraId="02C82A98" w14:textId="56FCC580"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Технология ручной дуговой резки металла покрытыми электродами</w:t>
            </w:r>
          </w:p>
        </w:tc>
        <w:tc>
          <w:tcPr>
            <w:tcW w:w="2757" w:type="pct"/>
          </w:tcPr>
          <w:p w14:paraId="5416CC81" w14:textId="77777777" w:rsidR="00D8002D" w:rsidRPr="00D8002D" w:rsidRDefault="00D8002D" w:rsidP="00D8002D">
            <w:pPr>
              <w:jc w:val="both"/>
              <w:rPr>
                <w:rFonts w:ascii="Times New Roman" w:eastAsia="Times New Roman" w:hAnsi="Times New Roman" w:cs="Times New Roman"/>
                <w:color w:val="000000"/>
                <w:sz w:val="24"/>
                <w:szCs w:val="24"/>
                <w:lang w:eastAsia="ru-RU"/>
              </w:rPr>
            </w:pPr>
            <w:r w:rsidRPr="00D8002D">
              <w:rPr>
                <w:rFonts w:ascii="Times New Roman" w:eastAsia="Times New Roman" w:hAnsi="Times New Roman" w:cs="Times New Roman"/>
                <w:b/>
                <w:bCs/>
                <w:color w:val="000000"/>
                <w:sz w:val="24"/>
                <w:szCs w:val="24"/>
                <w:lang w:eastAsia="ru-RU"/>
              </w:rPr>
              <w:t>Содержание</w:t>
            </w:r>
          </w:p>
        </w:tc>
        <w:tc>
          <w:tcPr>
            <w:tcW w:w="786" w:type="pct"/>
          </w:tcPr>
          <w:p w14:paraId="09B04F0E" w14:textId="48F21B10" w:rsidR="00D8002D" w:rsidRPr="00D8002D" w:rsidRDefault="00FF406A" w:rsidP="00FF406A">
            <w:pPr>
              <w:suppressAutoHyphens/>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12</w:t>
            </w:r>
          </w:p>
        </w:tc>
        <w:tc>
          <w:tcPr>
            <w:tcW w:w="639" w:type="pct"/>
          </w:tcPr>
          <w:p w14:paraId="4BD57C90"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0BCC760C" w14:textId="77777777" w:rsidTr="003C44DE">
        <w:trPr>
          <w:trHeight w:val="20"/>
        </w:trPr>
        <w:tc>
          <w:tcPr>
            <w:tcW w:w="818" w:type="pct"/>
            <w:vMerge/>
          </w:tcPr>
          <w:p w14:paraId="4112794F"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Pr>
          <w:p w14:paraId="7CC4B14C" w14:textId="36BDC9A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Определение дуговой резки металла, ее сущность и особенности. Назначение дуговой резки и область её применения.</w:t>
            </w:r>
          </w:p>
          <w:p w14:paraId="20D2BC81" w14:textId="13904439"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Ручная дуговая резка металлов. Виды дуговой резки металла: кислородно-дуговая резка, воздушно-дуговая резка металлов, их особенности и краткая характеристика.</w:t>
            </w:r>
          </w:p>
          <w:p w14:paraId="4F965922" w14:textId="56D15BA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lastRenderedPageBreak/>
              <w:t>Покрытые электроды для резки металла, их особенности по сравнению с электродами для сварки. Особенности их зажигания и горения.</w:t>
            </w:r>
          </w:p>
          <w:p w14:paraId="55E65700" w14:textId="474ACBB6"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 xml:space="preserve">Основные правила резки металла покрытыми электродами. Контроль правильности резки. Выбор скорости резки по отклонению струи искр разрезаемого металла. </w:t>
            </w:r>
          </w:p>
          <w:p w14:paraId="00A47930" w14:textId="671D5AA5"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Режимы разделительной резки металла. Особенности разделительной резки. Материалы для резки.</w:t>
            </w:r>
          </w:p>
          <w:p w14:paraId="40C9E647" w14:textId="1FE1C4B8" w:rsidR="00D8002D" w:rsidRPr="00D8002D" w:rsidRDefault="00D8002D" w:rsidP="00D8002D">
            <w:pPr>
              <w:jc w:val="both"/>
              <w:rPr>
                <w:rFonts w:ascii="Times New Roman" w:eastAsia="Times New Roman" w:hAnsi="Times New Roman" w:cs="Times New Roman"/>
                <w:bCs/>
                <w:color w:val="000000"/>
                <w:sz w:val="24"/>
                <w:szCs w:val="24"/>
                <w:lang w:eastAsia="ru-RU"/>
              </w:rPr>
            </w:pPr>
            <w:r w:rsidRPr="00D8002D">
              <w:rPr>
                <w:rFonts w:ascii="Times New Roman" w:eastAsia="Times New Roman" w:hAnsi="Times New Roman" w:cs="Times New Roman"/>
                <w:bCs/>
                <w:color w:val="000000"/>
                <w:sz w:val="24"/>
                <w:szCs w:val="24"/>
                <w:lang w:eastAsia="ru-RU"/>
              </w:rPr>
              <w:t>Электроды для поверхностной резки металла и строжки. Особенности поверхностной резки металла. Режимы поверхностной резки металла.</w:t>
            </w:r>
          </w:p>
        </w:tc>
        <w:tc>
          <w:tcPr>
            <w:tcW w:w="786" w:type="pct"/>
            <w:vAlign w:val="center"/>
          </w:tcPr>
          <w:p w14:paraId="1C940258" w14:textId="0CD34036" w:rsidR="00D8002D" w:rsidRPr="00D8002D" w:rsidRDefault="00FF406A" w:rsidP="00FF406A">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w:t>
            </w:r>
          </w:p>
        </w:tc>
        <w:tc>
          <w:tcPr>
            <w:tcW w:w="639" w:type="pct"/>
            <w:vMerge w:val="restart"/>
          </w:tcPr>
          <w:p w14:paraId="10EA0143"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7C3F2BD2"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0222CAD8" w14:textId="41E7304F"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153491F1" w14:textId="77777777" w:rsidTr="003C44DE">
        <w:trPr>
          <w:trHeight w:val="2208"/>
        </w:trPr>
        <w:tc>
          <w:tcPr>
            <w:tcW w:w="818" w:type="pct"/>
            <w:vMerge/>
            <w:tcBorders>
              <w:bottom w:val="single" w:sz="4" w:space="0" w:color="auto"/>
            </w:tcBorders>
          </w:tcPr>
          <w:p w14:paraId="3DD958F8" w14:textId="77777777" w:rsidR="00D8002D" w:rsidRPr="00D8002D" w:rsidRDefault="00D8002D" w:rsidP="00D8002D">
            <w:pPr>
              <w:rPr>
                <w:rFonts w:ascii="Times New Roman" w:eastAsia="Times New Roman" w:hAnsi="Times New Roman" w:cs="Times New Roman"/>
                <w:b/>
                <w:bCs/>
                <w:sz w:val="24"/>
                <w:szCs w:val="24"/>
                <w:highlight w:val="green"/>
                <w:lang w:eastAsia="ru-RU"/>
              </w:rPr>
            </w:pPr>
          </w:p>
        </w:tc>
        <w:tc>
          <w:tcPr>
            <w:tcW w:w="2757" w:type="pct"/>
            <w:tcBorders>
              <w:bottom w:val="single" w:sz="4" w:space="0" w:color="auto"/>
            </w:tcBorders>
          </w:tcPr>
          <w:p w14:paraId="60011C6F" w14:textId="77777777" w:rsidR="00D8002D" w:rsidRPr="00D8002D" w:rsidRDefault="00D8002D" w:rsidP="00D8002D">
            <w:pPr>
              <w:widowControl w:val="0"/>
              <w:autoSpaceDE w:val="0"/>
              <w:autoSpaceDN w:val="0"/>
              <w:rPr>
                <w:rFonts w:ascii="Times New Roman" w:eastAsia="Times New Roman" w:hAnsi="Times New Roman" w:cs="Times New Roman"/>
                <w:sz w:val="24"/>
                <w:szCs w:val="24"/>
              </w:rPr>
            </w:pPr>
            <w:r w:rsidRPr="00D8002D">
              <w:rPr>
                <w:rFonts w:ascii="Times New Roman" w:eastAsia="Times New Roman" w:hAnsi="Times New Roman" w:cs="Times New Roman"/>
                <w:b/>
                <w:bCs/>
                <w:sz w:val="24"/>
                <w:szCs w:val="24"/>
              </w:rPr>
              <w:t>В том числе практических занятий и лабораторных работ</w:t>
            </w:r>
          </w:p>
          <w:p w14:paraId="25ACBD5F" w14:textId="77777777" w:rsidR="00D8002D" w:rsidRPr="00D8002D" w:rsidRDefault="00D8002D" w:rsidP="00D8002D">
            <w:pPr>
              <w:rPr>
                <w:rFonts w:ascii="Times New Roman" w:eastAsia="Times New Roman" w:hAnsi="Times New Roman" w:cs="Times New Roman"/>
                <w:sz w:val="24"/>
                <w:szCs w:val="24"/>
                <w:lang w:eastAsia="ru-RU"/>
              </w:rPr>
            </w:pPr>
            <w:r w:rsidRPr="00D8002D">
              <w:rPr>
                <w:rFonts w:ascii="Times New Roman" w:eastAsia="Times New Roman" w:hAnsi="Times New Roman" w:cs="Times New Roman"/>
                <w:b/>
                <w:bCs/>
                <w:sz w:val="24"/>
                <w:szCs w:val="24"/>
                <w:lang w:eastAsia="ru-RU"/>
              </w:rPr>
              <w:t>1.</w:t>
            </w:r>
            <w:r w:rsidRPr="00D8002D">
              <w:rPr>
                <w:rFonts w:ascii="Times New Roman" w:eastAsia="Times New Roman" w:hAnsi="Times New Roman" w:cs="Times New Roman"/>
                <w:sz w:val="24"/>
                <w:szCs w:val="24"/>
                <w:lang w:eastAsia="ru-RU"/>
              </w:rPr>
              <w:t>Составление таблицы отличительных особенностей ручной дуговой, воздушно-дуговой и кислородно-дуговой видов резки металла</w:t>
            </w:r>
          </w:p>
          <w:p w14:paraId="6EE9B755" w14:textId="77777777" w:rsidR="00D8002D" w:rsidRPr="00D8002D" w:rsidRDefault="00D8002D" w:rsidP="00D8002D">
            <w:pPr>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2.Изучение основных показателей качества резки металла покрытыми электродами и мероприятия по их достижению.</w:t>
            </w:r>
          </w:p>
          <w:p w14:paraId="172B1F35" w14:textId="77777777" w:rsidR="00D8002D" w:rsidRPr="00D8002D" w:rsidRDefault="00D8002D" w:rsidP="00D8002D">
            <w:pPr>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3.Изучение дефектов резки и способы их устранения. Напряжения и деформации при резке и способы их недопущения.</w:t>
            </w:r>
          </w:p>
          <w:p w14:paraId="5636EBD0" w14:textId="6C58FA4F" w:rsidR="00D8002D" w:rsidRPr="00D8002D" w:rsidRDefault="00D8002D" w:rsidP="00D8002D">
            <w:pPr>
              <w:rPr>
                <w:rFonts w:ascii="Times New Roman" w:eastAsia="Times New Roman" w:hAnsi="Times New Roman" w:cs="Times New Roman"/>
                <w:sz w:val="24"/>
                <w:szCs w:val="24"/>
              </w:rPr>
            </w:pPr>
            <w:r w:rsidRPr="00D8002D">
              <w:rPr>
                <w:rFonts w:ascii="Times New Roman" w:eastAsia="Times New Roman" w:hAnsi="Times New Roman" w:cs="Times New Roman"/>
                <w:sz w:val="24"/>
                <w:szCs w:val="24"/>
                <w:lang w:eastAsia="ru-RU"/>
              </w:rPr>
              <w:t>4.Техника безопасности при резке покрытыми электродами</w:t>
            </w:r>
          </w:p>
        </w:tc>
        <w:tc>
          <w:tcPr>
            <w:tcW w:w="786" w:type="pct"/>
            <w:tcBorders>
              <w:bottom w:val="single" w:sz="4" w:space="0" w:color="auto"/>
            </w:tcBorders>
            <w:vAlign w:val="center"/>
          </w:tcPr>
          <w:p w14:paraId="1401714B" w14:textId="3A6D8447" w:rsidR="00D8002D" w:rsidRPr="00D8002D" w:rsidRDefault="00FF406A" w:rsidP="00FF406A">
            <w:pPr>
              <w:suppressAutoHyphens/>
              <w:jc w:val="center"/>
              <w:rPr>
                <w:rFonts w:ascii="Times New Roman" w:eastAsia="Times New Roman" w:hAnsi="Times New Roman" w:cs="Times New Roman"/>
                <w:i/>
                <w:sz w:val="24"/>
                <w:szCs w:val="24"/>
                <w:lang w:eastAsia="ru-RU"/>
              </w:rPr>
            </w:pPr>
            <w:r w:rsidRPr="00FF406A">
              <w:rPr>
                <w:rFonts w:ascii="Times New Roman" w:eastAsia="Times New Roman" w:hAnsi="Times New Roman" w:cs="Times New Roman"/>
                <w:i/>
                <w:sz w:val="24"/>
                <w:szCs w:val="24"/>
                <w:lang w:eastAsia="ru-RU"/>
              </w:rPr>
              <w:t>8</w:t>
            </w:r>
          </w:p>
        </w:tc>
        <w:tc>
          <w:tcPr>
            <w:tcW w:w="639" w:type="pct"/>
            <w:vMerge/>
            <w:tcBorders>
              <w:bottom w:val="single" w:sz="4" w:space="0" w:color="auto"/>
            </w:tcBorders>
          </w:tcPr>
          <w:p w14:paraId="1663FED9"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15963CC4" w14:textId="77777777" w:rsidTr="003C44DE">
        <w:tc>
          <w:tcPr>
            <w:tcW w:w="3575" w:type="pct"/>
            <w:gridSpan w:val="2"/>
          </w:tcPr>
          <w:p w14:paraId="6BE04543" w14:textId="6F85EE66"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Самостоятельная работа </w:t>
            </w:r>
          </w:p>
          <w:p w14:paraId="1DF5962C" w14:textId="7CE4AD7B"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Определить основные типы, конструктивные элементы и размеры сварных соединений, выполняемых ручной дуговой сваркой плавящимся покрытым электродом, и обозначение их на чертежах.</w:t>
            </w:r>
          </w:p>
          <w:p w14:paraId="718EE27C" w14:textId="3A9F15D4"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Перечислить основные группы и марки материалов, свариваемых ручной дуговой сваркой.</w:t>
            </w:r>
          </w:p>
          <w:p w14:paraId="11939A59" w14:textId="5CCF2A1B"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Назвать марки сварочных материалов, используемых для ручной дуговой сварки цветных металлов и сплавов.</w:t>
            </w:r>
          </w:p>
          <w:p w14:paraId="56888CD6" w14:textId="77777777" w:rsid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Перечислить критерии проверки сварочных материалов для ручной дуговой сварки.</w:t>
            </w:r>
          </w:p>
          <w:p w14:paraId="7D2DFEA0" w14:textId="6C88C8B4"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w:t>
            </w:r>
          </w:p>
          <w:p w14:paraId="688E3F47" w14:textId="1B477E5C"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Указать основные параметры режима ручной дуговой сварки.</w:t>
            </w:r>
          </w:p>
          <w:p w14:paraId="341E6A13" w14:textId="49B5A75E"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 xml:space="preserve">Перечислить оборудование сварочного поста ручной дуговой сварки. </w:t>
            </w:r>
          </w:p>
          <w:p w14:paraId="0DD8283B" w14:textId="044A6062"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Установить этапы проверки работоспособности и исправности оборудования поста ручной дуговой сварки плавящимся покрытым электродом.</w:t>
            </w:r>
          </w:p>
          <w:p w14:paraId="388C244B" w14:textId="3F4647C4"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lastRenderedPageBreak/>
              <w:t>Сформулировать этапы настройки оборудования ручной дуговой сварки плавящимся покрытым электродом.</w:t>
            </w:r>
          </w:p>
          <w:p w14:paraId="7359284F" w14:textId="427E13F1"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Определить основные типы, конструктивные элементы и размеры сварных соединений из цветных металлов и сплавов, и обозначение их на чертежах.</w:t>
            </w:r>
          </w:p>
          <w:p w14:paraId="3E6C6173" w14:textId="6BA19537"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Перечислить сварочные материалы для ручной дуговой сварки цветных металлов и сплавов.</w:t>
            </w:r>
          </w:p>
          <w:p w14:paraId="5EE35144" w14:textId="539F95BA"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Изложить особенности сварки цветных металлов и сплавов.</w:t>
            </w:r>
          </w:p>
          <w:p w14:paraId="51B18B66" w14:textId="5D2B609E"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Перечислить марки сварочных материалов, используемых для дуговой наплавки металлов.</w:t>
            </w:r>
          </w:p>
          <w:p w14:paraId="0E05A50A" w14:textId="12A0069C" w:rsidR="00D8002D" w:rsidRPr="00D8002D" w:rsidRDefault="00D8002D" w:rsidP="00D8002D">
            <w:pPr>
              <w:rPr>
                <w:rFonts w:ascii="Times New Roman" w:eastAsia="Times New Roman" w:hAnsi="Times New Roman" w:cs="Times New Roman"/>
                <w:bCs/>
                <w:sz w:val="24"/>
                <w:szCs w:val="24"/>
                <w:lang w:eastAsia="ru-RU"/>
              </w:rPr>
            </w:pPr>
            <w:r w:rsidRPr="00D8002D">
              <w:rPr>
                <w:rFonts w:ascii="Times New Roman" w:eastAsia="Times New Roman" w:hAnsi="Times New Roman" w:cs="Times New Roman"/>
                <w:bCs/>
                <w:sz w:val="24"/>
                <w:szCs w:val="24"/>
                <w:lang w:eastAsia="ru-RU"/>
              </w:rPr>
              <w:t>Объяснить технику наплавки различных поверхностей.15.Установить марки сварочных материалов, используемых для дуговой резки металлов.</w:t>
            </w:r>
          </w:p>
          <w:p w14:paraId="7761EB82" w14:textId="0EB970AE"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Cs/>
                <w:sz w:val="24"/>
                <w:szCs w:val="24"/>
                <w:lang w:eastAsia="ru-RU"/>
              </w:rPr>
              <w:t>Изложить технологию ручной дуговой резки плавящимся электродом.</w:t>
            </w:r>
          </w:p>
        </w:tc>
        <w:tc>
          <w:tcPr>
            <w:tcW w:w="786" w:type="pct"/>
            <w:vAlign w:val="center"/>
          </w:tcPr>
          <w:p w14:paraId="0294CB99" w14:textId="7EF7DE97" w:rsidR="00D8002D" w:rsidRPr="00FF406A" w:rsidRDefault="00FF406A" w:rsidP="00FF406A">
            <w:pPr>
              <w:suppressAutoHyphens/>
              <w:jc w:val="center"/>
              <w:rPr>
                <w:rFonts w:ascii="Times New Roman" w:eastAsia="Times New Roman" w:hAnsi="Times New Roman" w:cs="Times New Roman"/>
                <w:i/>
                <w:sz w:val="24"/>
                <w:szCs w:val="24"/>
                <w:highlight w:val="yellow"/>
                <w:lang w:eastAsia="ru-RU"/>
              </w:rPr>
            </w:pPr>
            <w:r w:rsidRPr="00FF406A">
              <w:rPr>
                <w:rFonts w:ascii="Times New Roman" w:eastAsia="Times New Roman" w:hAnsi="Times New Roman" w:cs="Times New Roman"/>
                <w:b/>
                <w:i/>
                <w:sz w:val="24"/>
                <w:szCs w:val="24"/>
                <w:lang w:eastAsia="ru-RU"/>
              </w:rPr>
              <w:lastRenderedPageBreak/>
              <w:t>2</w:t>
            </w:r>
          </w:p>
        </w:tc>
        <w:tc>
          <w:tcPr>
            <w:tcW w:w="639" w:type="pct"/>
          </w:tcPr>
          <w:p w14:paraId="630D22C0" w14:textId="77777777" w:rsidR="00FF406A" w:rsidRPr="00FF406A" w:rsidRDefault="00FF406A" w:rsidP="00FF406A">
            <w:pPr>
              <w:suppressAutoHyphens/>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09FB0FD9" w14:textId="77777777" w:rsidR="00FF406A" w:rsidRPr="00FF406A" w:rsidRDefault="00FF406A" w:rsidP="00FF406A">
            <w:pPr>
              <w:suppressAutoHyphens/>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21535951" w14:textId="13A383FA" w:rsidR="00D8002D" w:rsidRPr="00D8002D" w:rsidRDefault="004F6740" w:rsidP="00FF406A">
            <w:pPr>
              <w:suppressAutoHyphen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211EEFA0" w14:textId="77777777" w:rsidTr="003C44DE">
        <w:tc>
          <w:tcPr>
            <w:tcW w:w="3575" w:type="pct"/>
            <w:gridSpan w:val="2"/>
          </w:tcPr>
          <w:p w14:paraId="11C3889B" w14:textId="78DC9133" w:rsidR="00D8002D" w:rsidRPr="00D8002D" w:rsidRDefault="00D8002D" w:rsidP="00D800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Промежуточная аттестация по МДК.02.02 </w:t>
            </w:r>
          </w:p>
        </w:tc>
        <w:tc>
          <w:tcPr>
            <w:tcW w:w="786" w:type="pct"/>
            <w:vAlign w:val="center"/>
          </w:tcPr>
          <w:p w14:paraId="155C4E4B" w14:textId="44A1D76B" w:rsidR="00D8002D" w:rsidRPr="00FF406A" w:rsidRDefault="00FF406A" w:rsidP="00FF406A">
            <w:pPr>
              <w:suppressAutoHyphens/>
              <w:jc w:val="center"/>
              <w:rPr>
                <w:rFonts w:ascii="Times New Roman" w:eastAsia="Times New Roman" w:hAnsi="Times New Roman" w:cs="Times New Roman"/>
                <w:b/>
                <w:i/>
                <w:sz w:val="24"/>
                <w:szCs w:val="24"/>
                <w:highlight w:val="yellow"/>
                <w:lang w:eastAsia="ru-RU"/>
              </w:rPr>
            </w:pPr>
            <w:r w:rsidRPr="00FF406A">
              <w:rPr>
                <w:rFonts w:ascii="Times New Roman" w:eastAsia="Times New Roman" w:hAnsi="Times New Roman" w:cs="Times New Roman"/>
                <w:b/>
                <w:i/>
                <w:sz w:val="24"/>
                <w:szCs w:val="24"/>
                <w:lang w:eastAsia="ru-RU"/>
              </w:rPr>
              <w:t>2</w:t>
            </w:r>
          </w:p>
        </w:tc>
        <w:tc>
          <w:tcPr>
            <w:tcW w:w="639" w:type="pct"/>
          </w:tcPr>
          <w:p w14:paraId="11345EA1" w14:textId="77777777" w:rsidR="00D8002D" w:rsidRPr="00D8002D" w:rsidRDefault="00D8002D" w:rsidP="00D8002D">
            <w:pPr>
              <w:suppressAutoHyphens/>
              <w:rPr>
                <w:rFonts w:ascii="Times New Roman" w:eastAsia="Times New Roman" w:hAnsi="Times New Roman" w:cs="Times New Roman"/>
                <w:b/>
                <w:i/>
                <w:sz w:val="24"/>
                <w:szCs w:val="24"/>
                <w:lang w:eastAsia="ru-RU"/>
              </w:rPr>
            </w:pPr>
          </w:p>
        </w:tc>
      </w:tr>
      <w:tr w:rsidR="00D8002D" w:rsidRPr="00D8002D" w14:paraId="0DAABCF6" w14:textId="77777777" w:rsidTr="003C44DE">
        <w:tc>
          <w:tcPr>
            <w:tcW w:w="3575" w:type="pct"/>
            <w:gridSpan w:val="2"/>
          </w:tcPr>
          <w:p w14:paraId="1F79C37E" w14:textId="77777777" w:rsidR="00D8002D" w:rsidRPr="00D8002D" w:rsidRDefault="00D8002D" w:rsidP="00D8002D">
            <w:pPr>
              <w:suppressAutoHyphens/>
              <w:jc w:val="both"/>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Учебная практика </w:t>
            </w:r>
          </w:p>
          <w:p w14:paraId="1D4D7E76" w14:textId="77777777"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Виды работ</w:t>
            </w:r>
          </w:p>
          <w:p w14:paraId="40F9257F" w14:textId="5270D3E8"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Cs/>
                <w:sz w:val="24"/>
                <w:szCs w:val="24"/>
                <w:lang w:eastAsia="ru-RU"/>
              </w:rPr>
              <w:t>1</w:t>
            </w:r>
            <w:r w:rsidRPr="00D8002D">
              <w:rPr>
                <w:rFonts w:ascii="Times New Roman" w:eastAsia="Times New Roman" w:hAnsi="Times New Roman" w:cs="Times New Roman"/>
                <w:b/>
                <w:bCs/>
                <w:sz w:val="24"/>
                <w:szCs w:val="24"/>
                <w:lang w:eastAsia="ru-RU"/>
              </w:rPr>
              <w:t>.</w:t>
            </w:r>
            <w:r w:rsidRPr="00D8002D">
              <w:rPr>
                <w:rFonts w:ascii="Times New Roman" w:eastAsia="Times New Roman" w:hAnsi="Times New Roman" w:cs="Times New Roman"/>
                <w:sz w:val="24"/>
                <w:szCs w:val="24"/>
                <w:lang w:eastAsia="ru-RU"/>
              </w:rPr>
              <w:t>Организация рабочего места и правила безопасности труда при ручной дуговой сварке, наплавке, резке плавящимся покрытым электродом (РД).</w:t>
            </w:r>
          </w:p>
          <w:p w14:paraId="31204E8E"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2.Комплектация сварочного поста РД.</w:t>
            </w:r>
          </w:p>
          <w:p w14:paraId="3F727A1F"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3.Настройка оборудования для РД.</w:t>
            </w:r>
          </w:p>
          <w:p w14:paraId="25C3DD9E"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4.Зажигание сварочной дуги различными способами.</w:t>
            </w:r>
          </w:p>
          <w:p w14:paraId="6619AE85"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5.Подбор режимов РД углеродистых и конструкционных сталей, цветных металлов и их 6.лавов.</w:t>
            </w:r>
          </w:p>
          <w:p w14:paraId="02490008"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7.Подготовка под сварку деталей из углеродистых и конструкционных сталей, цветных.металлов и их сплавов.</w:t>
            </w:r>
          </w:p>
          <w:p w14:paraId="4592F2F8"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8.Сварка деталей из углеродистых и конструкционных сталей, цветных металлов и их сплавов с применением приспособлений и их прихватках.</w:t>
            </w:r>
          </w:p>
          <w:p w14:paraId="317FF98D"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9.Выполнение РД угловых швов пластин из углеродистой и конструкционной стали в различных положениях сварного шва.</w:t>
            </w:r>
          </w:p>
          <w:p w14:paraId="15955E75"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10.Выполнение РД пластин из углеродистой и конструкционной стали в различных положениях сварного шва.</w:t>
            </w:r>
          </w:p>
          <w:p w14:paraId="1E5565E1"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11. Выполнение РД кольцевых швов труб из углеродистых и конструкционных сталей в различных положениях сварного шва.</w:t>
            </w:r>
          </w:p>
          <w:p w14:paraId="4D322521"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12. Выполнение РД угловых швов пластин из цветных металлов и сплавов в различных положениях сварного шва.</w:t>
            </w:r>
          </w:p>
          <w:p w14:paraId="17C74C44"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lastRenderedPageBreak/>
              <w:t>13.Выполнение РД стыковых швов пластин из цветных металлов и сплавов в различных положениях сварного шва.</w:t>
            </w:r>
          </w:p>
          <w:p w14:paraId="53C5880C"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14.Выполнение РД кольцевых швов труб из цветных металлов и сплавов в различных положениях сварного шва.</w:t>
            </w:r>
          </w:p>
          <w:p w14:paraId="5C0108CD"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15Выполнение РД стыковых и угловых швов пластин толщиной 2-20мм из углеродистой стали в горизонтальном, вертикальном и потолочном положениях.</w:t>
            </w:r>
          </w:p>
          <w:p w14:paraId="2EBB9583" w14:textId="77777777" w:rsidR="00D8002D" w:rsidRPr="00D8002D" w:rsidRDefault="00D8002D" w:rsidP="00D8002D">
            <w:pPr>
              <w:snapToGrid w:val="0"/>
              <w:jc w:val="both"/>
              <w:rPr>
                <w:rFonts w:ascii="Times New Roman" w:eastAsia="Times New Roman" w:hAnsi="Times New Roman" w:cs="Times New Roman"/>
                <w:sz w:val="24"/>
                <w:szCs w:val="24"/>
                <w:lang w:eastAsia="ru-RU"/>
              </w:rPr>
            </w:pPr>
            <w:r w:rsidRPr="00D8002D">
              <w:rPr>
                <w:rFonts w:ascii="Times New Roman" w:eastAsia="Times New Roman" w:hAnsi="Times New Roman" w:cs="Times New Roman"/>
                <w:sz w:val="24"/>
                <w:szCs w:val="24"/>
                <w:lang w:eastAsia="ru-RU"/>
              </w:rPr>
              <w:t>16.Выполнение РД кольцевых швов труб диаметром 25-250мм, с толщиной стенок 1,6-6мм из углеродистой стали в горизонтальном, вертикальном положениях.</w:t>
            </w:r>
          </w:p>
          <w:p w14:paraId="6D6391C9" w14:textId="77777777"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sz w:val="24"/>
                <w:szCs w:val="24"/>
                <w:lang w:eastAsia="ru-RU"/>
              </w:rPr>
              <w:t>17. Выполнение комплексной работы</w:t>
            </w:r>
            <w:r w:rsidRPr="00D8002D">
              <w:rPr>
                <w:rFonts w:ascii="Times New Roman" w:eastAsia="Times New Roman" w:hAnsi="Times New Roman" w:cs="Times New Roman"/>
                <w:sz w:val="24"/>
                <w:szCs w:val="24"/>
                <w:lang w:eastAsia="ru-RU"/>
              </w:rPr>
              <w:tab/>
            </w:r>
          </w:p>
        </w:tc>
        <w:tc>
          <w:tcPr>
            <w:tcW w:w="786" w:type="pct"/>
            <w:vAlign w:val="center"/>
          </w:tcPr>
          <w:p w14:paraId="1FDCCC00" w14:textId="296F7C92" w:rsidR="00D8002D" w:rsidRPr="00D8002D" w:rsidRDefault="00FF406A" w:rsidP="00FF406A">
            <w:pPr>
              <w:jc w:val="center"/>
              <w:rPr>
                <w:rFonts w:ascii="Times New Roman" w:eastAsia="Times New Roman" w:hAnsi="Times New Roman" w:cs="Times New Roman"/>
                <w:b/>
                <w:i/>
                <w:iCs/>
                <w:sz w:val="24"/>
                <w:szCs w:val="24"/>
                <w:highlight w:val="green"/>
                <w:lang w:eastAsia="ru-RU"/>
              </w:rPr>
            </w:pPr>
            <w:r w:rsidRPr="00FF406A">
              <w:rPr>
                <w:rFonts w:ascii="Times New Roman" w:eastAsia="Times New Roman" w:hAnsi="Times New Roman" w:cs="Times New Roman"/>
                <w:b/>
                <w:i/>
                <w:iCs/>
                <w:sz w:val="24"/>
                <w:szCs w:val="24"/>
                <w:lang w:eastAsia="ru-RU"/>
              </w:rPr>
              <w:lastRenderedPageBreak/>
              <w:t>106</w:t>
            </w:r>
          </w:p>
        </w:tc>
        <w:tc>
          <w:tcPr>
            <w:tcW w:w="639" w:type="pct"/>
          </w:tcPr>
          <w:p w14:paraId="654BC713"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27212275"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748AD8C4" w14:textId="050536CD"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1F54A930" w14:textId="77777777" w:rsidTr="003C44DE">
        <w:tc>
          <w:tcPr>
            <w:tcW w:w="3575" w:type="pct"/>
            <w:gridSpan w:val="2"/>
          </w:tcPr>
          <w:p w14:paraId="20AD8AF8" w14:textId="1FC2F4C2" w:rsidR="00D8002D" w:rsidRPr="00D8002D" w:rsidRDefault="00D8002D" w:rsidP="00D8002D">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Дифференцированный зачет по УП.02</w:t>
            </w:r>
          </w:p>
        </w:tc>
        <w:tc>
          <w:tcPr>
            <w:tcW w:w="786" w:type="pct"/>
            <w:vAlign w:val="center"/>
          </w:tcPr>
          <w:p w14:paraId="3CB90E2E" w14:textId="61351007" w:rsidR="00D8002D" w:rsidRPr="00FF406A" w:rsidRDefault="00FF406A" w:rsidP="00FF406A">
            <w:pPr>
              <w:jc w:val="center"/>
              <w:rPr>
                <w:rFonts w:ascii="Times New Roman" w:eastAsia="Times New Roman" w:hAnsi="Times New Roman" w:cs="Times New Roman"/>
                <w:b/>
                <w:i/>
                <w:iCs/>
                <w:sz w:val="24"/>
                <w:szCs w:val="24"/>
                <w:lang w:eastAsia="ru-RU"/>
              </w:rPr>
            </w:pPr>
            <w:r w:rsidRPr="00FF406A">
              <w:rPr>
                <w:rFonts w:ascii="Times New Roman" w:eastAsia="Times New Roman" w:hAnsi="Times New Roman" w:cs="Times New Roman"/>
                <w:b/>
                <w:i/>
                <w:iCs/>
                <w:sz w:val="24"/>
                <w:szCs w:val="24"/>
                <w:lang w:eastAsia="ru-RU"/>
              </w:rPr>
              <w:t>2</w:t>
            </w:r>
          </w:p>
        </w:tc>
        <w:tc>
          <w:tcPr>
            <w:tcW w:w="639" w:type="pct"/>
          </w:tcPr>
          <w:p w14:paraId="2261DC7F"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5F2BAD87" w14:textId="77777777" w:rsidTr="003C44DE">
        <w:tc>
          <w:tcPr>
            <w:tcW w:w="3575" w:type="pct"/>
            <w:gridSpan w:val="2"/>
          </w:tcPr>
          <w:p w14:paraId="6A1FD041" w14:textId="77777777" w:rsidR="00D8002D" w:rsidRPr="00D8002D" w:rsidRDefault="00D8002D" w:rsidP="00D8002D">
            <w:pPr>
              <w:suppressAutoHyphens/>
              <w:jc w:val="both"/>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Производственная практика </w:t>
            </w:r>
          </w:p>
          <w:p w14:paraId="618531DE" w14:textId="77777777"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 xml:space="preserve">Виды работ </w:t>
            </w:r>
          </w:p>
          <w:p w14:paraId="4DD6ECD6"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1.Организация рабочего места и правила безопасности при ручной дуговой сварке (наплавке, резке) плавящимся покрытым электродом.</w:t>
            </w:r>
          </w:p>
          <w:p w14:paraId="4948A9C1"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2.Чтение чертежей, схем, маршрутных и технологических карт.</w:t>
            </w:r>
          </w:p>
          <w:p w14:paraId="03A52D0E"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3.Выполнение подготовки деталей из углеродистых и конструкционных сталей,цветных металлов и их сплавов под сварку.</w:t>
            </w:r>
          </w:p>
          <w:p w14:paraId="72BE20B0"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4.Выполнение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14:paraId="02F8FF65" w14:textId="77777777" w:rsidR="00D8002D" w:rsidRPr="00D8002D" w:rsidRDefault="00D8002D" w:rsidP="00D8002D">
            <w:pPr>
              <w:suppressAutoHyphens/>
              <w:rPr>
                <w:rFonts w:ascii="Times New Roman" w:eastAsia="Calibri" w:hAnsi="Times New Roman" w:cs="Times New Roman"/>
                <w:sz w:val="24"/>
                <w:szCs w:val="24"/>
              </w:rPr>
            </w:pPr>
            <w:r w:rsidRPr="00D8002D">
              <w:rPr>
                <w:rFonts w:ascii="Times New Roman" w:eastAsia="Calibri" w:hAnsi="Times New Roman" w:cs="Times New Roman"/>
                <w:sz w:val="24"/>
                <w:szCs w:val="24"/>
              </w:rPr>
              <w:t xml:space="preserve">5.Выполнение РД угловых и стыковых швов пластин из углеродистой и конструкционной стали в различных положениях сварного шва </w:t>
            </w:r>
          </w:p>
          <w:p w14:paraId="256A781F"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6.Выполнение РД кольцевых швов труб из углеродистых и конструкционных сталей в различных положениях сварного шва.</w:t>
            </w:r>
          </w:p>
          <w:p w14:paraId="008EFA1C"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7.Выполнение РД угловых швов пластин из цветных металлов и сплавов в различных положениях сварного шва.</w:t>
            </w:r>
          </w:p>
          <w:p w14:paraId="081DBB2C"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8.Выполнение РД стыковых швов пластин из цветных металлов и сплавов в различных положениях сварного шва.</w:t>
            </w:r>
          </w:p>
          <w:p w14:paraId="77A246E5"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9.Выполнение РД кольцевых швов труб из цветных металлов и сплавов в различных положениях сварного шва.</w:t>
            </w:r>
          </w:p>
          <w:p w14:paraId="2786C893"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10.Выполнение РД стыковых и угловых швов пластин из углеродистой стали в горизонтальном, вертикальном и потолочном положениях.</w:t>
            </w:r>
          </w:p>
          <w:p w14:paraId="78C9778E"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lastRenderedPageBreak/>
              <w:t>11.Выполнение РД кольцевых швов труб из углеродистой стали в горизонтальном, вертикальном положениях.</w:t>
            </w:r>
          </w:p>
          <w:p w14:paraId="63FC7FB7"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12.Выполнение РД кольцевых швов труб из углеродистой стали в наклонном положении под углом 45</w:t>
            </w:r>
            <w:r w:rsidRPr="00D8002D">
              <w:rPr>
                <w:rFonts w:ascii="Times New Roman" w:eastAsia="Calibri" w:hAnsi="Times New Roman" w:cs="Times New Roman"/>
                <w:sz w:val="24"/>
                <w:szCs w:val="24"/>
                <w:vertAlign w:val="superscript"/>
              </w:rPr>
              <w:t>0</w:t>
            </w:r>
            <w:r w:rsidRPr="00D8002D">
              <w:rPr>
                <w:rFonts w:ascii="Times New Roman" w:eastAsia="Calibri" w:hAnsi="Times New Roman" w:cs="Times New Roman"/>
                <w:sz w:val="24"/>
                <w:szCs w:val="24"/>
              </w:rPr>
              <w:t>.</w:t>
            </w:r>
          </w:p>
          <w:p w14:paraId="68BC7681" w14:textId="77777777"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13.Выполнение дуговой резки листового металла различного профиля.</w:t>
            </w:r>
          </w:p>
          <w:p w14:paraId="2A1B9504" w14:textId="060556B0" w:rsidR="00D8002D" w:rsidRPr="00D8002D" w:rsidRDefault="00D8002D" w:rsidP="00D8002D">
            <w:pPr>
              <w:suppressAutoHyphens/>
              <w:contextualSpacing/>
              <w:rPr>
                <w:rFonts w:ascii="Times New Roman" w:eastAsia="Calibri" w:hAnsi="Times New Roman" w:cs="Times New Roman"/>
                <w:sz w:val="24"/>
                <w:szCs w:val="24"/>
              </w:rPr>
            </w:pPr>
            <w:r w:rsidRPr="00D8002D">
              <w:rPr>
                <w:rFonts w:ascii="Times New Roman" w:eastAsia="Calibri" w:hAnsi="Times New Roman" w:cs="Times New Roman"/>
                <w:sz w:val="24"/>
                <w:szCs w:val="24"/>
              </w:rPr>
              <w:t>14.Выполнение ручной дуговой наплавки валиков на плоскую и цилиндрическую поверхность деталей в различных пространственных положениях сварного шва.</w:t>
            </w:r>
          </w:p>
        </w:tc>
        <w:tc>
          <w:tcPr>
            <w:tcW w:w="786" w:type="pct"/>
            <w:vAlign w:val="center"/>
          </w:tcPr>
          <w:p w14:paraId="7F307DE3" w14:textId="1CE5AC35" w:rsidR="00D8002D" w:rsidRPr="00D8002D" w:rsidRDefault="00FF406A" w:rsidP="00FF406A">
            <w:pPr>
              <w:jc w:val="center"/>
              <w:rPr>
                <w:rFonts w:ascii="Times New Roman" w:eastAsia="Times New Roman" w:hAnsi="Times New Roman" w:cs="Times New Roman"/>
                <w:b/>
                <w:i/>
                <w:iCs/>
                <w:sz w:val="24"/>
                <w:szCs w:val="24"/>
                <w:highlight w:val="green"/>
                <w:lang w:eastAsia="ru-RU"/>
              </w:rPr>
            </w:pPr>
            <w:r w:rsidRPr="00FF406A">
              <w:rPr>
                <w:rFonts w:ascii="Times New Roman" w:eastAsia="Times New Roman" w:hAnsi="Times New Roman" w:cs="Times New Roman"/>
                <w:b/>
                <w:i/>
                <w:iCs/>
                <w:sz w:val="24"/>
                <w:szCs w:val="24"/>
                <w:lang w:eastAsia="ru-RU"/>
              </w:rPr>
              <w:lastRenderedPageBreak/>
              <w:t>106</w:t>
            </w:r>
          </w:p>
        </w:tc>
        <w:tc>
          <w:tcPr>
            <w:tcW w:w="639" w:type="pct"/>
          </w:tcPr>
          <w:p w14:paraId="06857F0B"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01-</w:t>
            </w:r>
          </w:p>
          <w:p w14:paraId="4A678B28" w14:textId="77777777" w:rsidR="00FF406A" w:rsidRPr="00FF406A" w:rsidRDefault="00FF406A" w:rsidP="00FF406A">
            <w:pPr>
              <w:jc w:val="center"/>
              <w:rPr>
                <w:rFonts w:ascii="Times New Roman" w:eastAsia="Times New Roman" w:hAnsi="Times New Roman" w:cs="Times New Roman"/>
                <w:sz w:val="24"/>
                <w:szCs w:val="24"/>
                <w:lang w:eastAsia="ru-RU"/>
              </w:rPr>
            </w:pPr>
            <w:r w:rsidRPr="00FF406A">
              <w:rPr>
                <w:rFonts w:ascii="Times New Roman" w:eastAsia="Times New Roman" w:hAnsi="Times New Roman" w:cs="Times New Roman"/>
                <w:sz w:val="24"/>
                <w:szCs w:val="24"/>
                <w:lang w:eastAsia="ru-RU"/>
              </w:rPr>
              <w:t>ОК 09</w:t>
            </w:r>
          </w:p>
          <w:p w14:paraId="025A5997" w14:textId="7D862E25" w:rsidR="00D8002D" w:rsidRPr="00D8002D" w:rsidRDefault="004F6740" w:rsidP="00FF4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 ПК 2.4</w:t>
            </w:r>
            <w:r w:rsidR="00FF406A" w:rsidRPr="00FF406A">
              <w:rPr>
                <w:rFonts w:ascii="Times New Roman" w:eastAsia="Times New Roman" w:hAnsi="Times New Roman" w:cs="Times New Roman"/>
                <w:sz w:val="24"/>
                <w:szCs w:val="24"/>
                <w:lang w:eastAsia="ru-RU"/>
              </w:rPr>
              <w:t>.</w:t>
            </w:r>
          </w:p>
        </w:tc>
      </w:tr>
      <w:tr w:rsidR="00D8002D" w:rsidRPr="00D8002D" w14:paraId="5A28C6EC" w14:textId="77777777" w:rsidTr="003C44DE">
        <w:tc>
          <w:tcPr>
            <w:tcW w:w="3575" w:type="pct"/>
            <w:gridSpan w:val="2"/>
          </w:tcPr>
          <w:p w14:paraId="3A95679C" w14:textId="7F876404" w:rsidR="00D8002D" w:rsidRPr="00D8002D" w:rsidRDefault="00D8002D" w:rsidP="00D8002D">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Дифференцированный зачет по ПП.02</w:t>
            </w:r>
          </w:p>
        </w:tc>
        <w:tc>
          <w:tcPr>
            <w:tcW w:w="786" w:type="pct"/>
            <w:vAlign w:val="center"/>
          </w:tcPr>
          <w:p w14:paraId="10B49182" w14:textId="7A23692F" w:rsidR="00D8002D" w:rsidRPr="00FF406A" w:rsidRDefault="00FF406A" w:rsidP="00FF406A">
            <w:pPr>
              <w:jc w:val="center"/>
              <w:rPr>
                <w:rFonts w:ascii="Times New Roman" w:eastAsia="Times New Roman" w:hAnsi="Times New Roman" w:cs="Times New Roman"/>
                <w:b/>
                <w:i/>
                <w:sz w:val="24"/>
                <w:szCs w:val="24"/>
                <w:lang w:eastAsia="ru-RU"/>
              </w:rPr>
            </w:pPr>
            <w:r w:rsidRPr="00FF406A">
              <w:rPr>
                <w:rFonts w:ascii="Times New Roman" w:eastAsia="Times New Roman" w:hAnsi="Times New Roman" w:cs="Times New Roman"/>
                <w:b/>
                <w:i/>
                <w:sz w:val="24"/>
                <w:szCs w:val="24"/>
                <w:lang w:eastAsia="ru-RU"/>
              </w:rPr>
              <w:t>2</w:t>
            </w:r>
          </w:p>
        </w:tc>
        <w:tc>
          <w:tcPr>
            <w:tcW w:w="639" w:type="pct"/>
          </w:tcPr>
          <w:p w14:paraId="7A3EE6CA" w14:textId="77777777" w:rsidR="00D8002D" w:rsidRPr="00D8002D" w:rsidRDefault="00D8002D" w:rsidP="00D8002D">
            <w:pPr>
              <w:rPr>
                <w:rFonts w:ascii="Times New Roman" w:eastAsia="Times New Roman" w:hAnsi="Times New Roman" w:cs="Times New Roman"/>
                <w:bCs/>
                <w:sz w:val="24"/>
                <w:szCs w:val="24"/>
                <w:lang w:eastAsia="ru-RU"/>
              </w:rPr>
            </w:pPr>
          </w:p>
        </w:tc>
      </w:tr>
      <w:tr w:rsidR="00D8002D" w:rsidRPr="00D8002D" w14:paraId="62DAD930" w14:textId="77777777" w:rsidTr="003C44DE">
        <w:tc>
          <w:tcPr>
            <w:tcW w:w="3575" w:type="pct"/>
            <w:gridSpan w:val="2"/>
          </w:tcPr>
          <w:p w14:paraId="29ACEC50" w14:textId="4DE436F5" w:rsidR="00D8002D" w:rsidRPr="00D8002D" w:rsidRDefault="00D8002D" w:rsidP="00D8002D">
            <w:pPr>
              <w:suppressAutoHyphens/>
              <w:jc w:val="both"/>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786" w:type="pct"/>
            <w:vAlign w:val="center"/>
          </w:tcPr>
          <w:p w14:paraId="69F2827D" w14:textId="09FEB2FC" w:rsidR="00D8002D" w:rsidRPr="00D8002D" w:rsidRDefault="00FF406A" w:rsidP="00FF406A">
            <w:pPr>
              <w:jc w:val="center"/>
              <w:rPr>
                <w:rFonts w:ascii="Times New Roman" w:eastAsia="Times New Roman" w:hAnsi="Times New Roman" w:cs="Times New Roman"/>
                <w:b/>
                <w:i/>
                <w:iCs/>
                <w:sz w:val="24"/>
                <w:szCs w:val="24"/>
                <w:lang w:eastAsia="ru-RU"/>
              </w:rPr>
            </w:pPr>
            <w:r w:rsidRPr="00FF406A">
              <w:rPr>
                <w:rFonts w:ascii="Times New Roman" w:eastAsia="Times New Roman" w:hAnsi="Times New Roman" w:cs="Times New Roman"/>
                <w:b/>
                <w:i/>
                <w:iCs/>
                <w:sz w:val="24"/>
                <w:szCs w:val="24"/>
                <w:lang w:eastAsia="ru-RU"/>
              </w:rPr>
              <w:t>6</w:t>
            </w:r>
          </w:p>
        </w:tc>
        <w:tc>
          <w:tcPr>
            <w:tcW w:w="639" w:type="pct"/>
          </w:tcPr>
          <w:p w14:paraId="1784F5EA" w14:textId="77777777" w:rsidR="00D8002D" w:rsidRPr="00D8002D" w:rsidRDefault="00D8002D" w:rsidP="00D8002D">
            <w:pPr>
              <w:rPr>
                <w:rFonts w:ascii="Times New Roman" w:eastAsia="Times New Roman" w:hAnsi="Times New Roman" w:cs="Times New Roman"/>
                <w:b/>
                <w:i/>
                <w:sz w:val="24"/>
                <w:szCs w:val="24"/>
                <w:lang w:eastAsia="ru-RU"/>
              </w:rPr>
            </w:pPr>
          </w:p>
        </w:tc>
      </w:tr>
      <w:tr w:rsidR="00D8002D" w:rsidRPr="00D8002D" w14:paraId="3721BA7A" w14:textId="77777777" w:rsidTr="003C44DE">
        <w:tc>
          <w:tcPr>
            <w:tcW w:w="3575" w:type="pct"/>
            <w:gridSpan w:val="2"/>
          </w:tcPr>
          <w:p w14:paraId="00CAF5B6" w14:textId="77777777" w:rsidR="00D8002D" w:rsidRPr="00D8002D" w:rsidRDefault="00D8002D" w:rsidP="00D8002D">
            <w:pPr>
              <w:rPr>
                <w:rFonts w:ascii="Times New Roman" w:eastAsia="Times New Roman" w:hAnsi="Times New Roman" w:cs="Times New Roman"/>
                <w:b/>
                <w:bCs/>
                <w:sz w:val="24"/>
                <w:szCs w:val="24"/>
                <w:lang w:eastAsia="ru-RU"/>
              </w:rPr>
            </w:pPr>
            <w:r w:rsidRPr="00D8002D">
              <w:rPr>
                <w:rFonts w:ascii="Times New Roman" w:eastAsia="Times New Roman" w:hAnsi="Times New Roman" w:cs="Times New Roman"/>
                <w:b/>
                <w:bCs/>
                <w:sz w:val="24"/>
                <w:szCs w:val="24"/>
                <w:lang w:eastAsia="ru-RU"/>
              </w:rPr>
              <w:t>Всего</w:t>
            </w:r>
          </w:p>
        </w:tc>
        <w:tc>
          <w:tcPr>
            <w:tcW w:w="786" w:type="pct"/>
            <w:vAlign w:val="center"/>
          </w:tcPr>
          <w:p w14:paraId="0540F07B" w14:textId="6B8F7862" w:rsidR="00D8002D" w:rsidRPr="00D8002D" w:rsidRDefault="00FF406A" w:rsidP="00FF406A">
            <w:pPr>
              <w:jc w:val="center"/>
              <w:rPr>
                <w:rFonts w:ascii="Times New Roman" w:eastAsia="Times New Roman" w:hAnsi="Times New Roman" w:cs="Times New Roman"/>
                <w:b/>
                <w:i/>
                <w:iCs/>
                <w:sz w:val="24"/>
                <w:szCs w:val="24"/>
                <w:lang w:eastAsia="ru-RU"/>
              </w:rPr>
            </w:pPr>
            <w:r w:rsidRPr="00FF406A">
              <w:rPr>
                <w:rFonts w:ascii="Times New Roman" w:eastAsia="Times New Roman" w:hAnsi="Times New Roman" w:cs="Times New Roman"/>
                <w:b/>
                <w:i/>
                <w:iCs/>
                <w:sz w:val="24"/>
                <w:szCs w:val="24"/>
                <w:lang w:eastAsia="ru-RU"/>
              </w:rPr>
              <w:t>300</w:t>
            </w:r>
          </w:p>
        </w:tc>
        <w:tc>
          <w:tcPr>
            <w:tcW w:w="639" w:type="pct"/>
          </w:tcPr>
          <w:p w14:paraId="27565C5A" w14:textId="77777777" w:rsidR="00D8002D" w:rsidRPr="00D8002D" w:rsidRDefault="00D8002D" w:rsidP="00D8002D">
            <w:pPr>
              <w:rPr>
                <w:rFonts w:ascii="Times New Roman" w:eastAsia="Times New Roman" w:hAnsi="Times New Roman" w:cs="Times New Roman"/>
                <w:b/>
                <w:i/>
                <w:sz w:val="24"/>
                <w:szCs w:val="24"/>
                <w:lang w:eastAsia="ru-RU"/>
              </w:rPr>
            </w:pPr>
          </w:p>
        </w:tc>
      </w:tr>
    </w:tbl>
    <w:p w14:paraId="4D614653" w14:textId="77777777" w:rsidR="00D8002D" w:rsidRDefault="00D8002D" w:rsidP="00B741AD">
      <w:pPr>
        <w:pStyle w:val="114"/>
        <w:jc w:val="both"/>
        <w:rPr>
          <w:rFonts w:ascii="Times New Roman" w:hAnsi="Times New Roman"/>
        </w:rPr>
        <w:sectPr w:rsidR="00D8002D" w:rsidSect="00A9742D">
          <w:pgSz w:w="16838" w:h="11906" w:orient="landscape"/>
          <w:pgMar w:top="1701" w:right="1134" w:bottom="567" w:left="1134" w:header="709" w:footer="709" w:gutter="0"/>
          <w:cols w:space="708"/>
          <w:docGrid w:linePitch="360"/>
        </w:sectPr>
      </w:pPr>
    </w:p>
    <w:p w14:paraId="32E73CCA" w14:textId="77777777" w:rsidR="00B741AD" w:rsidRPr="00E11160" w:rsidRDefault="00B741AD" w:rsidP="00B741AD">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6C13EBAB" w14:textId="77777777" w:rsidR="00B741AD" w:rsidRPr="00E11160" w:rsidRDefault="00B741AD" w:rsidP="00B741AD">
      <w:pPr>
        <w:pStyle w:val="114"/>
        <w:rPr>
          <w:rFonts w:ascii="Times New Roman" w:hAnsi="Times New Roman"/>
        </w:rPr>
      </w:pPr>
      <w:r w:rsidRPr="00E11160">
        <w:rPr>
          <w:rFonts w:ascii="Times New Roman" w:hAnsi="Times New Roman"/>
        </w:rPr>
        <w:t>3.1. Материально-техническое обеспечение</w:t>
      </w:r>
    </w:p>
    <w:p w14:paraId="5344FA9A" w14:textId="311EDA01"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FF406A" w:rsidRPr="00FF406A">
        <w:rPr>
          <w:rFonts w:ascii="Times New Roman" w:hAnsi="Times New Roman" w:cs="Times New Roman"/>
          <w:bCs/>
          <w:sz w:val="24"/>
          <w:szCs w:val="24"/>
        </w:rPr>
        <w:t>Профессиональных модулей</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184ECCF9" w14:textId="0156EB23"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w:t>
      </w:r>
      <w:r w:rsidR="00FF406A">
        <w:rPr>
          <w:rFonts w:ascii="Times New Roman" w:hAnsi="Times New Roman" w:cs="Times New Roman"/>
          <w:bCs/>
          <w:sz w:val="24"/>
          <w:szCs w:val="24"/>
        </w:rPr>
        <w:t>и</w:t>
      </w:r>
      <w:r w:rsidRPr="0084086F">
        <w:rPr>
          <w:rFonts w:ascii="Times New Roman" w:hAnsi="Times New Roman" w:cs="Times New Roman"/>
          <w:bCs/>
          <w:sz w:val="24"/>
          <w:szCs w:val="24"/>
        </w:rPr>
        <w:t xml:space="preserve"> «</w:t>
      </w:r>
      <w:r w:rsidR="00FF406A" w:rsidRPr="00FF406A">
        <w:rPr>
          <w:rFonts w:ascii="Times New Roman" w:hAnsi="Times New Roman" w:cs="Times New Roman"/>
          <w:bCs/>
          <w:sz w:val="24"/>
          <w:szCs w:val="24"/>
        </w:rPr>
        <w:t>Материаловедения»</w:t>
      </w:r>
      <w:r w:rsidR="00FF406A">
        <w:rPr>
          <w:rFonts w:ascii="Times New Roman" w:hAnsi="Times New Roman" w:cs="Times New Roman"/>
          <w:bCs/>
          <w:sz w:val="24"/>
          <w:szCs w:val="24"/>
        </w:rPr>
        <w:t xml:space="preserve">, </w:t>
      </w:r>
      <w:r w:rsidR="00FF406A" w:rsidRPr="00FF406A">
        <w:rPr>
          <w:rFonts w:ascii="Times New Roman" w:hAnsi="Times New Roman" w:cs="Times New Roman"/>
          <w:bCs/>
          <w:sz w:val="24"/>
          <w:szCs w:val="24"/>
        </w:rPr>
        <w:t>«Электротехники и сварочного оборудования»</w:t>
      </w:r>
      <w:r w:rsidRPr="0084086F">
        <w:rPr>
          <w:rFonts w:ascii="Times New Roman" w:hAnsi="Times New Roman" w:cs="Times New Roman"/>
          <w:bCs/>
          <w:sz w:val="24"/>
          <w:szCs w:val="24"/>
        </w:rPr>
        <w:t>, оснащенн</w:t>
      </w:r>
      <w:r w:rsidR="00FF406A">
        <w:rPr>
          <w:rFonts w:ascii="Times New Roman" w:hAnsi="Times New Roman" w:cs="Times New Roman"/>
          <w:bCs/>
          <w:sz w:val="24"/>
          <w:szCs w:val="24"/>
        </w:rPr>
        <w:t>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63A05372" w14:textId="426D76D5" w:rsidR="00B741AD" w:rsidRPr="0084086F" w:rsidRDefault="00B741AD" w:rsidP="00B741AD">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FF406A">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00FF406A" w:rsidRPr="00FF406A">
        <w:rPr>
          <w:rFonts w:ascii="Times New Roman" w:hAnsi="Times New Roman" w:cs="Times New Roman"/>
          <w:bCs/>
          <w:sz w:val="24"/>
          <w:szCs w:val="24"/>
        </w:rPr>
        <w:t>Слесарная», «Сварочная для сварки металлов», «Сварочная для св</w:t>
      </w:r>
      <w:r w:rsidR="00FF406A">
        <w:rPr>
          <w:rFonts w:ascii="Times New Roman" w:hAnsi="Times New Roman" w:cs="Times New Roman"/>
          <w:bCs/>
          <w:sz w:val="24"/>
          <w:szCs w:val="24"/>
        </w:rPr>
        <w:t>арки неметаллических материалов</w:t>
      </w:r>
      <w:r w:rsidRPr="0084086F">
        <w:rPr>
          <w:rFonts w:ascii="Times New Roman" w:hAnsi="Times New Roman" w:cs="Times New Roman"/>
          <w:bCs/>
          <w:sz w:val="24"/>
          <w:szCs w:val="24"/>
        </w:rPr>
        <w:t>», оснащен</w:t>
      </w:r>
      <w:r w:rsidR="00FF406A">
        <w:rPr>
          <w:rFonts w:ascii="Times New Roman" w:hAnsi="Times New Roman" w:cs="Times New Roman"/>
          <w:bCs/>
          <w:sz w:val="24"/>
          <w:szCs w:val="24"/>
        </w:rPr>
        <w:t>ные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18AE2637" w14:textId="573A6B44" w:rsidR="00B741AD" w:rsidRDefault="00B741AD" w:rsidP="00B741AD">
      <w:pPr>
        <w:pStyle w:val="114"/>
        <w:rPr>
          <w:rFonts w:ascii="Times New Roman" w:hAnsi="Times New Roman"/>
        </w:rPr>
      </w:pPr>
    </w:p>
    <w:p w14:paraId="6BFCD1BD" w14:textId="77777777" w:rsidR="00B741AD" w:rsidRPr="00E11160" w:rsidRDefault="00B741AD" w:rsidP="00B741A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D071D9E" w14:textId="4EE84D4E" w:rsidR="00B741AD" w:rsidRPr="00E11160" w:rsidRDefault="00B741AD" w:rsidP="00B741A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5D6C1A3C"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1.</w:t>
      </w:r>
      <w:r w:rsidRPr="00FF406A">
        <w:rPr>
          <w:rFonts w:ascii="Times New Roman" w:hAnsi="Times New Roman" w:cs="Times New Roman"/>
          <w:bCs/>
          <w:iCs/>
          <w:sz w:val="24"/>
          <w:szCs w:val="24"/>
        </w:rPr>
        <w:tab/>
        <w:t>Бурмистров, Е. Г. Основы сварки и газотермических процессов в судостроении и судоремонте : учебное пособие для спо / Е. Г. Бурмистров. — 2-е изд., стер. — Санкт-Петербург : Лань, 2021. — 552 с. — ISBN 978-5-8114-8104-0. — Текст : электронный // Лань : электронно-библиотечная система. — URL: https://e.lanbook.com/book/171847.</w:t>
      </w:r>
    </w:p>
    <w:p w14:paraId="17374E0F"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2.</w:t>
      </w:r>
      <w:r w:rsidRPr="00FF406A">
        <w:rPr>
          <w:rFonts w:ascii="Times New Roman" w:hAnsi="Times New Roman" w:cs="Times New Roman"/>
          <w:bCs/>
          <w:iCs/>
          <w:sz w:val="24"/>
          <w:szCs w:val="24"/>
        </w:rPr>
        <w:tab/>
        <w:t>Зорин, Е. Е. Электрическая дуговая сварка. Лабораторный практикум по технологическим основам сварки : учебное пособие для спо / Е. Е. Зорин. — 2-е изд., стер. — Санкт-Петербург : Лань, 2021. — 160 с. — ISBN 978-5-8114-8186-6. — Текст : электронный // Лань : электронно-библиотечная система. — URL: https://e.lanbook.com/book/173108.</w:t>
      </w:r>
    </w:p>
    <w:p w14:paraId="3FBA5C42"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3.</w:t>
      </w:r>
      <w:r w:rsidRPr="00FF406A">
        <w:rPr>
          <w:rFonts w:ascii="Times New Roman" w:hAnsi="Times New Roman" w:cs="Times New Roman"/>
          <w:bCs/>
          <w:iCs/>
          <w:sz w:val="24"/>
          <w:szCs w:val="24"/>
        </w:rPr>
        <w:tab/>
        <w:t>Зорин, Н. Е. Материаловедение сварки. Сварка плавлением / Н. Е. Зорин, Е. Е. Зорин. — 2-е изд., стер. — Санкт-Петербург : Лань, 2022. — 164 с. — ISBN 978-5-507-45127-2. — Текст : электронный // Лань : электронно-библиотечная система. — URL: https://e.lanbook.com/book/258425.</w:t>
      </w:r>
    </w:p>
    <w:p w14:paraId="6B721C67"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4.</w:t>
      </w:r>
      <w:r w:rsidRPr="00FF406A">
        <w:rPr>
          <w:rFonts w:ascii="Times New Roman" w:hAnsi="Times New Roman" w:cs="Times New Roman"/>
          <w:bCs/>
          <w:iCs/>
          <w:sz w:val="24"/>
          <w:szCs w:val="24"/>
        </w:rPr>
        <w:tab/>
        <w:t>Катаев, Р. Ф. Технология сварочных работ: теория и технология контактной сварки : учебное пособие для среднего профессионального образования / Р. Ф. Катаев, В. С. Милютин, М. Г. Близник ; под научной редакцией М. П. Шалимова. — Москва : Издательство Юрайт, 2023. — 146 с. — (Профессиональное образование). — ISBN 978-5-534-10927-6. — Текст : электронный // Образовательная платформа Юрайт [сайт]. — URL: https://urait.ru/bcode/518116.</w:t>
      </w:r>
    </w:p>
    <w:p w14:paraId="13B87FC0"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5.</w:t>
      </w:r>
      <w:r w:rsidRPr="00FF406A">
        <w:rPr>
          <w:rFonts w:ascii="Times New Roman" w:hAnsi="Times New Roman" w:cs="Times New Roman"/>
          <w:bCs/>
          <w:iCs/>
          <w:sz w:val="24"/>
          <w:szCs w:val="24"/>
        </w:rPr>
        <w:tab/>
        <w:t>Кушнир, А. П. Технология металлов и сплавов : учебное пособие для среднего профессионального образования / ответственные редакторы А. П. Кушнир, В. Б. Лившиц. — Москва : Издательство Юрайт, 2023. — 310 с. — (Профессиональное образование). — ISBN 978-5-534-11111-8. — Текст : электронный // Образовательная платформа Юрайт [сайт]. — URL: https://urait.ru/bcode/516862.</w:t>
      </w:r>
    </w:p>
    <w:p w14:paraId="2809A49F"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6.</w:t>
      </w:r>
      <w:r w:rsidRPr="00FF406A">
        <w:rPr>
          <w:rFonts w:ascii="Times New Roman" w:hAnsi="Times New Roman" w:cs="Times New Roman"/>
          <w:bCs/>
          <w:iCs/>
          <w:sz w:val="24"/>
          <w:szCs w:val="24"/>
        </w:rPr>
        <w:tab/>
        <w:t>Новокрещенов, В. В.  Неразрушающий контроль сварных соединений в машиностроении : учебное пособие для среднего профессионального образования / В. В. Новокрещенов, Р. В. Родякина ; под научной редакцией Н. Н. Прохорова. — 2-е изд., испр. и доп. — Москва : Издательство Юрайт, 2023. — 301 с. — (Профессиональное образование). — ISBN 978-5-534-07186-3. — Текст : электронный // Образовательная платформа Юрайт [сайт]. — URL: https://urait.ru/bcode/514691.</w:t>
      </w:r>
    </w:p>
    <w:p w14:paraId="60D2EB3D" w14:textId="2AE60F36" w:rsid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7.</w:t>
      </w:r>
      <w:r w:rsidRPr="00FF406A">
        <w:rPr>
          <w:rFonts w:ascii="Times New Roman" w:hAnsi="Times New Roman" w:cs="Times New Roman"/>
          <w:bCs/>
          <w:iCs/>
          <w:sz w:val="24"/>
          <w:szCs w:val="24"/>
        </w:rPr>
        <w:tab/>
        <w:t xml:space="preserve">Черепахин, А. А.  Технология сварочных работ : учебник для среднего профессионального образования / А. А. Черепахин, В. М. Виноградов, Н. Ф. Шпунькин. — 2-е изд., испр. и доп. — Москва : Издательство Юрайт, 2023. — 269 с. — (Профессиональное </w:t>
      </w:r>
      <w:r w:rsidRPr="00FF406A">
        <w:rPr>
          <w:rFonts w:ascii="Times New Roman" w:hAnsi="Times New Roman" w:cs="Times New Roman"/>
          <w:bCs/>
          <w:iCs/>
          <w:sz w:val="24"/>
          <w:szCs w:val="24"/>
        </w:rPr>
        <w:lastRenderedPageBreak/>
        <w:t xml:space="preserve">образование). — ISBN 978-5-534-08456-6. — Текст : электронный // Образовательная платформа Юрайт [сайт]. — URL: </w:t>
      </w:r>
      <w:hyperlink r:id="rId19" w:history="1">
        <w:r w:rsidRPr="00020B5E">
          <w:rPr>
            <w:rStyle w:val="af0"/>
            <w:rFonts w:ascii="Times New Roman" w:hAnsi="Times New Roman" w:cs="Times New Roman"/>
            <w:bCs/>
            <w:iCs/>
            <w:sz w:val="24"/>
            <w:szCs w:val="24"/>
          </w:rPr>
          <w:t>https://urait.ru/bcode/514903</w:t>
        </w:r>
      </w:hyperlink>
      <w:r w:rsidRPr="00FF406A">
        <w:rPr>
          <w:rFonts w:ascii="Times New Roman" w:hAnsi="Times New Roman" w:cs="Times New Roman"/>
          <w:bCs/>
          <w:iCs/>
          <w:sz w:val="24"/>
          <w:szCs w:val="24"/>
        </w:rPr>
        <w:t>.</w:t>
      </w:r>
    </w:p>
    <w:p w14:paraId="34078577" w14:textId="77777777" w:rsidR="00FF406A" w:rsidRPr="00FF406A" w:rsidRDefault="00FF406A" w:rsidP="00FF406A">
      <w:pPr>
        <w:suppressAutoHyphens/>
        <w:spacing w:line="276" w:lineRule="auto"/>
        <w:ind w:firstLine="709"/>
        <w:contextualSpacing/>
        <w:jc w:val="both"/>
        <w:rPr>
          <w:rFonts w:ascii="Times New Roman" w:hAnsi="Times New Roman" w:cs="Times New Roman"/>
          <w:b/>
          <w:bCs/>
          <w:iCs/>
          <w:sz w:val="24"/>
          <w:szCs w:val="24"/>
        </w:rPr>
      </w:pPr>
      <w:r w:rsidRPr="00FF406A">
        <w:rPr>
          <w:rFonts w:ascii="Times New Roman" w:hAnsi="Times New Roman" w:cs="Times New Roman"/>
          <w:b/>
          <w:bCs/>
          <w:iCs/>
          <w:sz w:val="24"/>
          <w:szCs w:val="24"/>
        </w:rPr>
        <w:t xml:space="preserve">3.2.2. Дополнительные источники </w:t>
      </w:r>
    </w:p>
    <w:p w14:paraId="1F980192" w14:textId="77777777" w:rsidR="00FF406A" w:rsidRPr="00FF406A" w:rsidRDefault="00FF406A" w:rsidP="00FF406A">
      <w:pPr>
        <w:suppressAutoHyphens/>
        <w:spacing w:line="276" w:lineRule="auto"/>
        <w:ind w:firstLine="709"/>
        <w:contextualSpacing/>
        <w:jc w:val="both"/>
        <w:rPr>
          <w:rFonts w:ascii="Times New Roman" w:hAnsi="Times New Roman" w:cs="Times New Roman"/>
          <w:bCs/>
          <w:iCs/>
          <w:sz w:val="24"/>
          <w:szCs w:val="24"/>
        </w:rPr>
      </w:pPr>
      <w:r w:rsidRPr="00FF406A">
        <w:rPr>
          <w:rFonts w:ascii="Times New Roman" w:hAnsi="Times New Roman" w:cs="Times New Roman"/>
          <w:bCs/>
          <w:iCs/>
          <w:sz w:val="24"/>
          <w:szCs w:val="24"/>
        </w:rPr>
        <w:t>1. ГОСТ 21448-75 Порошки из сплавов для наплавки. Технические условия.</w:t>
      </w:r>
    </w:p>
    <w:p w14:paraId="2D6717EE" w14:textId="258101A0" w:rsidR="00B741AD" w:rsidRPr="00FF406A" w:rsidRDefault="00FF406A" w:rsidP="00FF406A">
      <w:pPr>
        <w:suppressAutoHyphens/>
        <w:spacing w:line="276" w:lineRule="auto"/>
        <w:ind w:firstLine="709"/>
        <w:contextualSpacing/>
        <w:jc w:val="both"/>
        <w:rPr>
          <w:rFonts w:ascii="Times New Roman" w:hAnsi="Times New Roman" w:cs="Times New Roman"/>
          <w:bCs/>
          <w:i/>
          <w:iCs/>
          <w:sz w:val="24"/>
          <w:szCs w:val="24"/>
        </w:rPr>
      </w:pPr>
      <w:r w:rsidRPr="00FF406A">
        <w:rPr>
          <w:rFonts w:ascii="Times New Roman" w:hAnsi="Times New Roman" w:cs="Times New Roman"/>
          <w:bCs/>
          <w:iCs/>
          <w:sz w:val="24"/>
          <w:szCs w:val="24"/>
        </w:rPr>
        <w:t>2. ГОСТ 11930.0-79 Материалы наплавочные. Общие требования к методам анализа.</w:t>
      </w:r>
    </w:p>
    <w:p w14:paraId="670DCE70" w14:textId="77777777" w:rsidR="00B741AD" w:rsidRPr="00FF406A" w:rsidRDefault="00B741AD" w:rsidP="00B741AD">
      <w:pPr>
        <w:rPr>
          <w:rFonts w:ascii="Times New Roman" w:eastAsia="Segoe UI" w:hAnsi="Times New Roman" w:cs="Times New Roman"/>
          <w:bCs/>
          <w:caps/>
          <w:kern w:val="32"/>
          <w:sz w:val="24"/>
          <w:szCs w:val="24"/>
          <w:lang w:val="x-none" w:eastAsia="x-none"/>
        </w:rPr>
      </w:pPr>
      <w:r w:rsidRPr="00FF406A">
        <w:rPr>
          <w:rFonts w:ascii="Times New Roman" w:hAnsi="Times New Roman"/>
        </w:rPr>
        <w:br w:type="page"/>
      </w:r>
    </w:p>
    <w:p w14:paraId="17B59BBF" w14:textId="77777777" w:rsidR="00B741AD" w:rsidRDefault="00B741AD" w:rsidP="00B741AD">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D24A7EF" w14:textId="77777777" w:rsidR="00B741AD" w:rsidRDefault="00B741AD" w:rsidP="00B741AD">
      <w:pPr>
        <w:pStyle w:val="1f"/>
        <w:ind w:firstLine="709"/>
        <w:jc w:val="both"/>
        <w:rPr>
          <w:rFonts w:ascii="Times New Roman" w:hAnsi="Times New Roman"/>
          <w:b w:val="0"/>
          <w:bCs w:val="0"/>
        </w:rPr>
      </w:pPr>
    </w:p>
    <w:p w14:paraId="724B427B" w14:textId="77777777" w:rsidR="00B741AD" w:rsidRPr="00FB50A0" w:rsidRDefault="00B741AD" w:rsidP="00B741AD">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741AD" w:rsidRPr="00957AFE" w14:paraId="754219CD" w14:textId="77777777" w:rsidTr="00B741AD">
        <w:trPr>
          <w:trHeight w:val="1098"/>
        </w:trPr>
        <w:tc>
          <w:tcPr>
            <w:tcW w:w="4111" w:type="dxa"/>
            <w:vAlign w:val="center"/>
          </w:tcPr>
          <w:p w14:paraId="4C424D89" w14:textId="77777777" w:rsidR="00B741AD" w:rsidRPr="00957AFE" w:rsidRDefault="00B741AD"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6A56D7E"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336643C1"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741AD" w:rsidRPr="00957AFE" w14:paraId="7F1FCEEB" w14:textId="77777777" w:rsidTr="00B741AD">
        <w:trPr>
          <w:trHeight w:val="4558"/>
        </w:trPr>
        <w:tc>
          <w:tcPr>
            <w:tcW w:w="4111" w:type="dxa"/>
          </w:tcPr>
          <w:p w14:paraId="0428A945" w14:textId="2A2302EF"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ПК 2.1. Проверять работоспособность и исправность сварочного оборудования для ручной дуговой сварки (наплавка, резка) плавящимся покрытым электродом.</w:t>
            </w:r>
          </w:p>
          <w:p w14:paraId="26F2729E" w14:textId="07107891"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ПК 2.2. Настраивать сварочное оборудование для ручной дуговой сварки (наплавки, резки) плавящимся покрытым электродом.</w:t>
            </w:r>
          </w:p>
          <w:p w14:paraId="3E23D3DE" w14:textId="0FFF6CD2"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ПК 2.3.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7F83B586" w14:textId="6EEB45CE"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ПК 2.4. 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p w14:paraId="5710C88D" w14:textId="6C8BFECE" w:rsidR="00B741AD" w:rsidRPr="00FF406A" w:rsidRDefault="00B741AD" w:rsidP="00FF406A">
            <w:pPr>
              <w:suppressAutoHyphens/>
              <w:jc w:val="both"/>
              <w:rPr>
                <w:rFonts w:ascii="Times New Roman" w:hAnsi="Times New Roman"/>
                <w:sz w:val="24"/>
                <w:szCs w:val="24"/>
              </w:rPr>
            </w:pPr>
            <w:bookmarkStart w:id="35" w:name="_GoBack"/>
            <w:bookmarkEnd w:id="35"/>
          </w:p>
        </w:tc>
        <w:tc>
          <w:tcPr>
            <w:tcW w:w="3544" w:type="dxa"/>
          </w:tcPr>
          <w:p w14:paraId="5BDD2149" w14:textId="193E4D0A" w:rsidR="00FF406A" w:rsidRPr="00FF406A" w:rsidRDefault="002009DD" w:rsidP="00FF406A">
            <w:pPr>
              <w:suppressAutoHyphens/>
              <w:jc w:val="both"/>
              <w:rPr>
                <w:rFonts w:ascii="Times New Roman" w:hAnsi="Times New Roman"/>
                <w:sz w:val="24"/>
                <w:szCs w:val="24"/>
              </w:rPr>
            </w:pPr>
            <w:r w:rsidRPr="00FF406A">
              <w:rPr>
                <w:rFonts w:ascii="Times New Roman" w:hAnsi="Times New Roman"/>
                <w:sz w:val="24"/>
                <w:szCs w:val="24"/>
              </w:rPr>
              <w:t>-</w:t>
            </w:r>
            <w:r w:rsidR="00FF406A" w:rsidRPr="00FF406A">
              <w:rPr>
                <w:rFonts w:ascii="Times New Roman" w:hAnsi="Times New Roman"/>
                <w:sz w:val="24"/>
                <w:szCs w:val="24"/>
              </w:rPr>
              <w:t xml:space="preserve"> проверять работоспособность и исправность сварочного оборудования для ручной дуговой сварки (наплавка, резка) плавящимся покрытым электродом;</w:t>
            </w:r>
          </w:p>
          <w:p w14:paraId="4D52D1FF" w14:textId="251E0300"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 настраивать сварочное оборудование для ручной дуговой сварки (наплавки, резки) плавящимся покрытым электродом;</w:t>
            </w:r>
          </w:p>
          <w:p w14:paraId="7D4F13BA" w14:textId="28BDA959"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 xml:space="preserve">-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w:t>
            </w:r>
          </w:p>
          <w:p w14:paraId="5DB4BC95" w14:textId="194F46F4" w:rsidR="00FF406A" w:rsidRPr="00FF406A" w:rsidRDefault="00FF406A" w:rsidP="00FF406A">
            <w:pPr>
              <w:suppressAutoHyphens/>
              <w:jc w:val="both"/>
              <w:rPr>
                <w:rFonts w:ascii="Times New Roman" w:hAnsi="Times New Roman"/>
                <w:sz w:val="24"/>
                <w:szCs w:val="24"/>
              </w:rPr>
            </w:pPr>
            <w:r w:rsidRPr="00FF406A">
              <w:rPr>
                <w:rFonts w:ascii="Times New Roman" w:hAnsi="Times New Roman"/>
                <w:sz w:val="24"/>
                <w:szCs w:val="24"/>
              </w:rPr>
              <w:t>- 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p w14:paraId="1FE4D51C" w14:textId="6E0DD836" w:rsidR="00B741AD" w:rsidRPr="00FF406A" w:rsidRDefault="00FF406A" w:rsidP="00FF406A">
            <w:pPr>
              <w:suppressAutoHyphens/>
              <w:jc w:val="both"/>
              <w:rPr>
                <w:rFonts w:ascii="Times New Roman" w:hAnsi="Times New Roman"/>
                <w:color w:val="FF0000"/>
                <w:sz w:val="24"/>
                <w:szCs w:val="24"/>
              </w:rPr>
            </w:pPr>
            <w:r w:rsidRPr="00FF406A">
              <w:rPr>
                <w:rFonts w:ascii="Times New Roman" w:hAnsi="Times New Roman"/>
                <w:sz w:val="24"/>
                <w:szCs w:val="24"/>
              </w:rPr>
              <w:t>- выполнять дуговую резку металла.</w:t>
            </w:r>
          </w:p>
        </w:tc>
        <w:tc>
          <w:tcPr>
            <w:tcW w:w="2545" w:type="dxa"/>
          </w:tcPr>
          <w:p w14:paraId="28D051AA"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t>Экспертное наблюдение выполнения практических работ</w:t>
            </w:r>
          </w:p>
          <w:p w14:paraId="5AD9ACF7" w14:textId="77777777" w:rsidR="00B741AD" w:rsidRPr="00FF406A" w:rsidRDefault="00B741AD" w:rsidP="00B741AD">
            <w:pPr>
              <w:rPr>
                <w:rFonts w:ascii="Times New Roman" w:hAnsi="Times New Roman"/>
                <w:bCs/>
                <w:sz w:val="24"/>
                <w:szCs w:val="24"/>
              </w:rPr>
            </w:pPr>
            <w:r w:rsidRPr="00FF406A">
              <w:rPr>
                <w:rFonts w:ascii="Times New Roman" w:hAnsi="Times New Roman"/>
                <w:bCs/>
                <w:sz w:val="24"/>
                <w:szCs w:val="24"/>
              </w:rPr>
              <w:t>Оценка защиты отчётов по практическим занятиям</w:t>
            </w:r>
          </w:p>
          <w:p w14:paraId="6BCD6123"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rPr>
              <w:t xml:space="preserve">Оценка выполнения </w:t>
            </w:r>
            <w:r w:rsidRPr="00FF406A">
              <w:rPr>
                <w:rFonts w:ascii="Times New Roman" w:hAnsi="Times New Roman"/>
                <w:bCs/>
                <w:sz w:val="24"/>
                <w:szCs w:val="24"/>
                <w:shd w:val="clear" w:color="auto" w:fill="FFFFFF"/>
              </w:rPr>
              <w:t>тестовых заданий</w:t>
            </w:r>
          </w:p>
          <w:p w14:paraId="41145AA6"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shd w:val="clear" w:color="auto" w:fill="FFFFFF"/>
              </w:rPr>
              <w:t>Дифференцированный зачет</w:t>
            </w:r>
          </w:p>
          <w:p w14:paraId="44E6718A"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shd w:val="clear" w:color="auto" w:fill="FFFFFF"/>
              </w:rPr>
              <w:t xml:space="preserve">Экзамен </w:t>
            </w:r>
          </w:p>
          <w:p w14:paraId="579E8FCD" w14:textId="77777777" w:rsidR="00B741AD" w:rsidRPr="00FF406A" w:rsidRDefault="00B741AD" w:rsidP="00B741AD">
            <w:pPr>
              <w:rPr>
                <w:rFonts w:ascii="Times New Roman" w:hAnsi="Times New Roman"/>
                <w:sz w:val="24"/>
                <w:szCs w:val="24"/>
              </w:rPr>
            </w:pPr>
          </w:p>
          <w:p w14:paraId="78FF8F0D" w14:textId="77777777" w:rsidR="00B741AD" w:rsidRPr="00FF406A" w:rsidRDefault="00B741AD" w:rsidP="00B741AD">
            <w:pPr>
              <w:suppressAutoHyphens/>
              <w:jc w:val="center"/>
              <w:rPr>
                <w:rFonts w:ascii="Times New Roman" w:hAnsi="Times New Roman"/>
                <w:sz w:val="24"/>
                <w:szCs w:val="24"/>
              </w:rPr>
            </w:pPr>
          </w:p>
        </w:tc>
      </w:tr>
      <w:tr w:rsidR="00B741AD" w:rsidRPr="00957AFE" w14:paraId="6475AF68" w14:textId="77777777" w:rsidTr="00B741AD">
        <w:tc>
          <w:tcPr>
            <w:tcW w:w="4111" w:type="dxa"/>
            <w:shd w:val="clear" w:color="auto" w:fill="auto"/>
          </w:tcPr>
          <w:p w14:paraId="02520E7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01.</w:t>
            </w:r>
            <w:r w:rsidRPr="00FF406A">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1021099"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02.</w:t>
            </w:r>
            <w:r w:rsidRPr="00FF406A">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74392D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03.</w:t>
            </w:r>
            <w:r w:rsidRPr="00FF406A">
              <w:rPr>
                <w:rFonts w:ascii="Times New Roman" w:hAnsi="Times New Roman"/>
                <w:sz w:val="24"/>
                <w:szCs w:val="24"/>
              </w:rPr>
              <w:tab/>
              <w:t xml:space="preserve">Планировать и реализовывать собственное профессиональное и личностное развитие, предпринимательскую деятельность в </w:t>
            </w:r>
            <w:r w:rsidRPr="00FF406A">
              <w:rPr>
                <w:rFonts w:ascii="Times New Roman" w:hAnsi="Times New Roman"/>
                <w:sz w:val="24"/>
                <w:szCs w:val="24"/>
              </w:rPr>
              <w:lastRenderedPageBreak/>
              <w:t>профессиональной сфере, использовать знания по финансовой грамотности в различных жизненных ситуациях</w:t>
            </w:r>
          </w:p>
          <w:p w14:paraId="26659ACD"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04.</w:t>
            </w:r>
            <w:r w:rsidRPr="00FF406A">
              <w:rPr>
                <w:rFonts w:ascii="Times New Roman" w:hAnsi="Times New Roman"/>
                <w:sz w:val="24"/>
                <w:szCs w:val="24"/>
              </w:rPr>
              <w:tab/>
              <w:t>Эффективно взаимодействовать и работать в коллективе и команде</w:t>
            </w:r>
          </w:p>
          <w:p w14:paraId="22F069A4"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05.</w:t>
            </w:r>
            <w:r w:rsidRPr="00FF406A">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C1170C5"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06.</w:t>
            </w:r>
            <w:r w:rsidRPr="00FF406A">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4203E9C"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07.</w:t>
            </w:r>
            <w:r w:rsidRPr="00FF406A">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240EC90E"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08.</w:t>
            </w:r>
            <w:r w:rsidRPr="00FF406A">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643E484" w14:textId="77777777" w:rsidR="00B741AD" w:rsidRPr="00FF406A" w:rsidRDefault="00B741AD" w:rsidP="00B741AD">
            <w:pPr>
              <w:jc w:val="both"/>
              <w:rPr>
                <w:rFonts w:ascii="Times New Roman" w:hAnsi="Times New Roman"/>
                <w:i/>
                <w:sz w:val="24"/>
                <w:szCs w:val="24"/>
              </w:rPr>
            </w:pPr>
            <w:r w:rsidRPr="00FF406A">
              <w:rPr>
                <w:rFonts w:ascii="Times New Roman" w:hAnsi="Times New Roman"/>
                <w:sz w:val="24"/>
                <w:szCs w:val="24"/>
              </w:rPr>
              <w:t>ОК 09.</w:t>
            </w:r>
            <w:r w:rsidRPr="00FF406A">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544" w:type="dxa"/>
            <w:shd w:val="clear" w:color="auto" w:fill="auto"/>
          </w:tcPr>
          <w:p w14:paraId="55A29244"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58D20D46"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0D5416B7"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применяет собственное профессиональное и личностное развитие, </w:t>
            </w:r>
            <w:r w:rsidRPr="00FF406A">
              <w:rPr>
                <w:rFonts w:ascii="Times New Roman" w:hAnsi="Times New Roman"/>
                <w:sz w:val="24"/>
                <w:szCs w:val="24"/>
              </w:rPr>
              <w:lastRenderedPageBreak/>
              <w:t xml:space="preserve">предпринимательскую деятельность в профессиональной сфере; </w:t>
            </w:r>
          </w:p>
          <w:p w14:paraId="6DF82D9D"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организует  взаимодействие в коллективе и команде; </w:t>
            </w:r>
          </w:p>
          <w:p w14:paraId="64FAD6A5"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6096677"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проявляет  гражданско-патриотическую позицию;  </w:t>
            </w:r>
          </w:p>
          <w:p w14:paraId="31AC93A3"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xml:space="preserve">- эффективно действует в чрезвычайных ситуациях; </w:t>
            </w:r>
          </w:p>
          <w:p w14:paraId="44A894B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25E8C79"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503FBCD2"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lastRenderedPageBreak/>
              <w:t xml:space="preserve">Экспертное наблюдение </w:t>
            </w:r>
          </w:p>
          <w:p w14:paraId="383BAD57"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t>Оценка выполнения тестовых заданий</w:t>
            </w:r>
          </w:p>
        </w:tc>
      </w:tr>
    </w:tbl>
    <w:p w14:paraId="1CDECB57" w14:textId="71FCC4DC" w:rsidR="004265FA" w:rsidRDefault="00B741AD" w:rsidP="004265FA">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4265FA">
        <w:rPr>
          <w:rFonts w:ascii="Times New Roman" w:hAnsi="Times New Roman" w:cs="Times New Roman"/>
          <w:b/>
          <w:bCs/>
          <w:sz w:val="24"/>
          <w:szCs w:val="24"/>
        </w:rPr>
        <w:lastRenderedPageBreak/>
        <w:t>Приложение 1.3</w:t>
      </w:r>
    </w:p>
    <w:p w14:paraId="2A2B8C1E" w14:textId="77777777" w:rsidR="004265FA" w:rsidRDefault="004265FA" w:rsidP="004265F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81BFEF7" w14:textId="780EEE70" w:rsidR="004265FA" w:rsidRDefault="00FF406A" w:rsidP="004265FA">
      <w:pPr>
        <w:jc w:val="right"/>
        <w:rPr>
          <w:rFonts w:ascii="Times New Roman" w:hAnsi="Times New Roman" w:cs="Times New Roman"/>
          <w:b/>
          <w:bCs/>
          <w:sz w:val="24"/>
          <w:szCs w:val="24"/>
        </w:rPr>
      </w:pPr>
      <w:r w:rsidRPr="00FF406A">
        <w:rPr>
          <w:rFonts w:ascii="Times New Roman" w:hAnsi="Times New Roman" w:cs="Times New Roman"/>
          <w:b/>
          <w:bCs/>
          <w:sz w:val="24"/>
          <w:szCs w:val="24"/>
        </w:rPr>
        <w:t>15.01.05 Сварщик (ручной и частично мех</w:t>
      </w:r>
      <w:r>
        <w:rPr>
          <w:rFonts w:ascii="Times New Roman" w:hAnsi="Times New Roman" w:cs="Times New Roman"/>
          <w:b/>
          <w:bCs/>
          <w:sz w:val="24"/>
          <w:szCs w:val="24"/>
        </w:rPr>
        <w:t>анизированной сварки (наплавки)</w:t>
      </w:r>
    </w:p>
    <w:p w14:paraId="25111B67" w14:textId="77777777" w:rsidR="004265FA" w:rsidRDefault="004265FA" w:rsidP="004265FA">
      <w:pPr>
        <w:jc w:val="right"/>
        <w:rPr>
          <w:rFonts w:ascii="Times New Roman" w:hAnsi="Times New Roman" w:cs="Times New Roman"/>
          <w:b/>
          <w:bCs/>
          <w:color w:val="0070C0"/>
          <w:sz w:val="24"/>
          <w:szCs w:val="24"/>
        </w:rPr>
      </w:pPr>
    </w:p>
    <w:p w14:paraId="1C5517CF" w14:textId="77777777" w:rsidR="004265FA" w:rsidRDefault="004265FA" w:rsidP="004265FA">
      <w:pPr>
        <w:jc w:val="right"/>
        <w:rPr>
          <w:rFonts w:ascii="Times New Roman" w:hAnsi="Times New Roman" w:cs="Times New Roman"/>
          <w:b/>
          <w:bCs/>
          <w:color w:val="0070C0"/>
          <w:sz w:val="24"/>
          <w:szCs w:val="24"/>
        </w:rPr>
      </w:pPr>
    </w:p>
    <w:p w14:paraId="077F2E6E" w14:textId="77777777" w:rsidR="004265FA" w:rsidRDefault="004265FA" w:rsidP="004265FA">
      <w:pPr>
        <w:jc w:val="right"/>
        <w:rPr>
          <w:rFonts w:ascii="Times New Roman" w:hAnsi="Times New Roman" w:cs="Times New Roman"/>
          <w:b/>
          <w:bCs/>
          <w:color w:val="0070C0"/>
          <w:sz w:val="24"/>
          <w:szCs w:val="24"/>
        </w:rPr>
      </w:pPr>
    </w:p>
    <w:p w14:paraId="3524D75A" w14:textId="77777777" w:rsidR="004265FA" w:rsidRDefault="004265FA" w:rsidP="004265FA">
      <w:pPr>
        <w:jc w:val="right"/>
        <w:rPr>
          <w:rFonts w:ascii="Times New Roman" w:hAnsi="Times New Roman" w:cs="Times New Roman"/>
          <w:b/>
          <w:bCs/>
          <w:color w:val="0070C0"/>
          <w:sz w:val="24"/>
          <w:szCs w:val="24"/>
        </w:rPr>
      </w:pPr>
    </w:p>
    <w:p w14:paraId="616663AC" w14:textId="77777777" w:rsidR="004265FA" w:rsidRDefault="004265FA" w:rsidP="004265FA">
      <w:pPr>
        <w:jc w:val="right"/>
        <w:rPr>
          <w:rFonts w:ascii="Times New Roman" w:hAnsi="Times New Roman" w:cs="Times New Roman"/>
          <w:b/>
          <w:bCs/>
          <w:color w:val="0070C0"/>
          <w:sz w:val="24"/>
          <w:szCs w:val="24"/>
        </w:rPr>
      </w:pPr>
    </w:p>
    <w:p w14:paraId="300A9E5E" w14:textId="77777777" w:rsidR="004265FA" w:rsidRDefault="004265FA" w:rsidP="004265FA">
      <w:pPr>
        <w:jc w:val="right"/>
        <w:rPr>
          <w:rFonts w:ascii="Times New Roman" w:hAnsi="Times New Roman" w:cs="Times New Roman"/>
          <w:b/>
          <w:bCs/>
          <w:color w:val="0070C0"/>
          <w:sz w:val="24"/>
          <w:szCs w:val="24"/>
        </w:rPr>
      </w:pPr>
    </w:p>
    <w:p w14:paraId="226A50AB" w14:textId="77777777" w:rsidR="004265FA" w:rsidRDefault="004265FA" w:rsidP="004265FA">
      <w:pPr>
        <w:jc w:val="right"/>
        <w:rPr>
          <w:rFonts w:ascii="Times New Roman" w:hAnsi="Times New Roman" w:cs="Times New Roman"/>
          <w:b/>
          <w:bCs/>
          <w:color w:val="0070C0"/>
          <w:sz w:val="24"/>
          <w:szCs w:val="24"/>
        </w:rPr>
      </w:pPr>
    </w:p>
    <w:p w14:paraId="63A585C3" w14:textId="77777777" w:rsidR="004265FA" w:rsidRDefault="004265FA" w:rsidP="004265FA">
      <w:pPr>
        <w:jc w:val="right"/>
        <w:rPr>
          <w:rFonts w:ascii="Times New Roman" w:hAnsi="Times New Roman" w:cs="Times New Roman"/>
          <w:b/>
          <w:bCs/>
          <w:color w:val="0070C0"/>
          <w:sz w:val="24"/>
          <w:szCs w:val="24"/>
        </w:rPr>
      </w:pPr>
    </w:p>
    <w:p w14:paraId="60097B48" w14:textId="77777777" w:rsidR="004265FA" w:rsidRDefault="004265FA" w:rsidP="004265FA">
      <w:pPr>
        <w:jc w:val="right"/>
        <w:rPr>
          <w:rFonts w:ascii="Times New Roman" w:hAnsi="Times New Roman" w:cs="Times New Roman"/>
          <w:b/>
          <w:bCs/>
          <w:color w:val="0070C0"/>
          <w:sz w:val="24"/>
          <w:szCs w:val="24"/>
        </w:rPr>
      </w:pPr>
    </w:p>
    <w:p w14:paraId="66CB5325" w14:textId="77777777" w:rsidR="004265FA" w:rsidRDefault="004265FA" w:rsidP="004265FA">
      <w:pPr>
        <w:jc w:val="right"/>
        <w:rPr>
          <w:rFonts w:ascii="Times New Roman" w:hAnsi="Times New Roman" w:cs="Times New Roman"/>
          <w:b/>
          <w:bCs/>
          <w:color w:val="0070C0"/>
          <w:sz w:val="24"/>
          <w:szCs w:val="24"/>
        </w:rPr>
      </w:pPr>
    </w:p>
    <w:p w14:paraId="2141920D" w14:textId="77777777" w:rsidR="004265FA" w:rsidRDefault="004265FA" w:rsidP="004265FA">
      <w:pPr>
        <w:jc w:val="right"/>
        <w:rPr>
          <w:rFonts w:ascii="Times New Roman" w:hAnsi="Times New Roman" w:cs="Times New Roman"/>
          <w:b/>
          <w:bCs/>
          <w:color w:val="0070C0"/>
          <w:sz w:val="24"/>
          <w:szCs w:val="24"/>
        </w:rPr>
      </w:pPr>
    </w:p>
    <w:p w14:paraId="6B8CCDDE" w14:textId="77777777" w:rsidR="004265FA" w:rsidRDefault="004265FA" w:rsidP="004265FA">
      <w:pPr>
        <w:jc w:val="right"/>
        <w:rPr>
          <w:rFonts w:ascii="Times New Roman" w:hAnsi="Times New Roman" w:cs="Times New Roman"/>
          <w:b/>
          <w:bCs/>
          <w:color w:val="0070C0"/>
          <w:sz w:val="24"/>
          <w:szCs w:val="24"/>
        </w:rPr>
      </w:pPr>
    </w:p>
    <w:p w14:paraId="13C2B2FD" w14:textId="77777777" w:rsidR="004265FA" w:rsidRDefault="004265FA" w:rsidP="004265FA">
      <w:pPr>
        <w:jc w:val="right"/>
        <w:rPr>
          <w:rFonts w:ascii="Times New Roman" w:hAnsi="Times New Roman" w:cs="Times New Roman"/>
          <w:b/>
          <w:bCs/>
          <w:color w:val="0070C0"/>
          <w:sz w:val="24"/>
          <w:szCs w:val="24"/>
        </w:rPr>
      </w:pPr>
    </w:p>
    <w:p w14:paraId="2F5958C5" w14:textId="77777777" w:rsidR="004265FA" w:rsidRPr="00502F97" w:rsidRDefault="004265FA" w:rsidP="004265FA">
      <w:pPr>
        <w:jc w:val="right"/>
        <w:rPr>
          <w:rFonts w:ascii="Times New Roman" w:hAnsi="Times New Roman" w:cs="Times New Roman"/>
          <w:b/>
          <w:bCs/>
          <w:color w:val="0070C0"/>
          <w:sz w:val="24"/>
          <w:szCs w:val="24"/>
        </w:rPr>
      </w:pPr>
    </w:p>
    <w:p w14:paraId="11AF54A3" w14:textId="77777777" w:rsidR="004265FA" w:rsidRPr="008F578C"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4EA73E" w14:textId="50B92F25" w:rsidR="004265FA" w:rsidRDefault="004265FA" w:rsidP="004265FA">
      <w:pPr>
        <w:pStyle w:val="1"/>
      </w:pPr>
      <w:r>
        <w:t xml:space="preserve">ПМн.03 </w:t>
      </w:r>
      <w:r w:rsidRPr="006E7FF4">
        <w:t>«</w:t>
      </w:r>
      <w:r w:rsidR="003C44DE" w:rsidRPr="003C44DE">
        <w:t>Выполнение частично механизированно</w:t>
      </w:r>
      <w:r w:rsidR="003C44DE">
        <w:t>й сварки (наплавки) плавлением</w:t>
      </w:r>
      <w:r w:rsidRPr="004265FA">
        <w:t>»</w:t>
      </w:r>
    </w:p>
    <w:p w14:paraId="7A72A793" w14:textId="77777777" w:rsidR="004265FA" w:rsidRDefault="004265FA" w:rsidP="004265FA">
      <w:pPr>
        <w:pStyle w:val="1"/>
      </w:pPr>
    </w:p>
    <w:p w14:paraId="1B939922" w14:textId="77777777" w:rsidR="004265FA" w:rsidRDefault="004265FA" w:rsidP="004265FA">
      <w:pPr>
        <w:pStyle w:val="1"/>
      </w:pPr>
    </w:p>
    <w:p w14:paraId="08666208" w14:textId="77777777" w:rsidR="004265FA" w:rsidRDefault="004265FA" w:rsidP="004265FA">
      <w:pPr>
        <w:pStyle w:val="1"/>
      </w:pPr>
    </w:p>
    <w:p w14:paraId="5ACB749E" w14:textId="77777777" w:rsidR="004265FA" w:rsidRDefault="004265FA" w:rsidP="004265FA">
      <w:pPr>
        <w:pStyle w:val="1"/>
      </w:pPr>
    </w:p>
    <w:p w14:paraId="4A45B594" w14:textId="77777777" w:rsidR="004265FA" w:rsidRDefault="004265FA" w:rsidP="004265FA">
      <w:pPr>
        <w:pStyle w:val="1"/>
      </w:pPr>
    </w:p>
    <w:p w14:paraId="6F53C2FC" w14:textId="77777777" w:rsidR="004265FA" w:rsidRDefault="004265FA" w:rsidP="004265FA">
      <w:pPr>
        <w:pStyle w:val="1"/>
      </w:pPr>
    </w:p>
    <w:p w14:paraId="7B6C1DAD" w14:textId="77777777" w:rsidR="004265FA" w:rsidRDefault="004265FA" w:rsidP="004265FA">
      <w:pPr>
        <w:pStyle w:val="1"/>
      </w:pPr>
    </w:p>
    <w:p w14:paraId="7DBB77D8" w14:textId="77777777" w:rsidR="004265FA" w:rsidRDefault="004265FA" w:rsidP="004265FA">
      <w:pPr>
        <w:pStyle w:val="1"/>
      </w:pPr>
    </w:p>
    <w:p w14:paraId="1BF19F5E" w14:textId="77777777" w:rsidR="004265FA" w:rsidRDefault="004265FA" w:rsidP="004265FA">
      <w:pPr>
        <w:pStyle w:val="1"/>
      </w:pPr>
    </w:p>
    <w:p w14:paraId="1F7BA368" w14:textId="77777777" w:rsidR="004265FA" w:rsidRDefault="004265FA" w:rsidP="004265FA">
      <w:pPr>
        <w:pStyle w:val="1"/>
      </w:pPr>
    </w:p>
    <w:p w14:paraId="6538807B" w14:textId="77777777" w:rsidR="004265FA" w:rsidRDefault="004265FA" w:rsidP="004265FA">
      <w:pPr>
        <w:pStyle w:val="1"/>
      </w:pPr>
    </w:p>
    <w:p w14:paraId="43A5D543" w14:textId="77777777" w:rsidR="004265FA" w:rsidRDefault="004265FA" w:rsidP="004265FA">
      <w:pPr>
        <w:pStyle w:val="1"/>
      </w:pPr>
    </w:p>
    <w:p w14:paraId="4CC63D7F" w14:textId="77777777" w:rsidR="004265FA" w:rsidRDefault="004265FA" w:rsidP="004265FA">
      <w:pPr>
        <w:pStyle w:val="1"/>
      </w:pPr>
    </w:p>
    <w:p w14:paraId="6C3218AF" w14:textId="77777777" w:rsidR="004265FA"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58E9F2D3" w14:textId="77777777" w:rsidR="004265FA" w:rsidRDefault="004265FA" w:rsidP="004265FA">
      <w:pPr>
        <w:jc w:val="center"/>
        <w:rPr>
          <w:rFonts w:ascii="Times New Roman" w:hAnsi="Times New Roman" w:cs="Times New Roman"/>
          <w:b/>
          <w:bCs/>
        </w:rPr>
      </w:pPr>
      <w:r>
        <w:rPr>
          <w:rFonts w:ascii="Times New Roman" w:hAnsi="Times New Roman" w:cs="Times New Roman"/>
          <w:b/>
          <w:bCs/>
          <w:sz w:val="24"/>
          <w:szCs w:val="24"/>
        </w:rPr>
        <w:br w:type="page"/>
      </w:r>
      <w:r w:rsidRPr="00806048">
        <w:rPr>
          <w:rFonts w:ascii="Times New Roman" w:hAnsi="Times New Roman" w:cs="Times New Roman"/>
          <w:b/>
          <w:bCs/>
        </w:rPr>
        <w:lastRenderedPageBreak/>
        <w:t>СОДЕРЖАНИЕ ПРОГРАММЫ</w:t>
      </w:r>
    </w:p>
    <w:p w14:paraId="22156F3B" w14:textId="77777777" w:rsidR="004265FA" w:rsidRDefault="004265FA" w:rsidP="004265FA">
      <w:pPr>
        <w:jc w:val="center"/>
        <w:rPr>
          <w:rFonts w:ascii="Times New Roman" w:hAnsi="Times New Roman" w:cs="Times New Roman"/>
          <w:b/>
          <w:bCs/>
        </w:rPr>
      </w:pPr>
    </w:p>
    <w:p w14:paraId="2B58F776" w14:textId="0A3AD145" w:rsidR="004265FA" w:rsidRPr="00E530A1" w:rsidRDefault="004265FA" w:rsidP="004265F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A704FD">
          <w:rPr>
            <w:webHidden/>
          </w:rPr>
          <w:t>50</w:t>
        </w:r>
      </w:hyperlink>
    </w:p>
    <w:p w14:paraId="0F1A3938" w14:textId="23923560" w:rsidR="004265FA" w:rsidRPr="00E530A1" w:rsidRDefault="00A5530D"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4265FA" w:rsidRPr="00E530A1">
          <w:rPr>
            <w:rStyle w:val="af0"/>
            <w:i w:val="0"/>
          </w:rPr>
          <w:t>1.1.</w:t>
        </w:r>
        <w:r w:rsidR="008D0CDD">
          <w:rPr>
            <w:rFonts w:asciiTheme="minorHAnsi" w:eastAsiaTheme="minorEastAsia" w:hAnsiTheme="minorHAnsi" w:cstheme="minorBidi"/>
            <w:i w:val="0"/>
            <w:iCs w:val="0"/>
            <w:sz w:val="22"/>
            <w:szCs w:val="22"/>
          </w:rPr>
          <w:t xml:space="preserve"> </w:t>
        </w:r>
        <w:r w:rsidR="004265FA" w:rsidRPr="00E530A1">
          <w:rPr>
            <w:rStyle w:val="af0"/>
            <w:i w:val="0"/>
          </w:rPr>
          <w:t>Цель и место профессионального модуля в структуре образовательной программы</w:t>
        </w:r>
        <w:r w:rsidR="004265FA" w:rsidRPr="00E530A1">
          <w:rPr>
            <w:i w:val="0"/>
            <w:webHidden/>
          </w:rPr>
          <w:tab/>
        </w:r>
        <w:r w:rsidR="00A704FD">
          <w:rPr>
            <w:i w:val="0"/>
            <w:webHidden/>
          </w:rPr>
          <w:t>50</w:t>
        </w:r>
      </w:hyperlink>
    </w:p>
    <w:p w14:paraId="7C11DA87" w14:textId="0905DA4D" w:rsidR="004265FA" w:rsidRPr="00E530A1" w:rsidRDefault="00A5530D"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4265FA" w:rsidRPr="00E530A1">
          <w:rPr>
            <w:rStyle w:val="af0"/>
            <w:i w:val="0"/>
          </w:rPr>
          <w:t>1.2.</w:t>
        </w:r>
        <w:r w:rsidR="008D0CDD">
          <w:rPr>
            <w:rFonts w:asciiTheme="minorHAnsi" w:eastAsiaTheme="minorEastAsia" w:hAnsiTheme="minorHAnsi" w:cstheme="minorBidi"/>
            <w:i w:val="0"/>
            <w:iCs w:val="0"/>
            <w:sz w:val="22"/>
            <w:szCs w:val="22"/>
          </w:rPr>
          <w:t xml:space="preserve"> </w:t>
        </w:r>
        <w:r w:rsidR="004265FA" w:rsidRPr="00E530A1">
          <w:rPr>
            <w:rStyle w:val="af0"/>
            <w:i w:val="0"/>
          </w:rPr>
          <w:t>Планируемые результаты освоения профессионального модуля</w:t>
        </w:r>
        <w:r w:rsidR="004265FA" w:rsidRPr="00E530A1">
          <w:rPr>
            <w:i w:val="0"/>
            <w:webHidden/>
          </w:rPr>
          <w:tab/>
        </w:r>
        <w:r w:rsidR="00A704FD">
          <w:rPr>
            <w:i w:val="0"/>
            <w:webHidden/>
          </w:rPr>
          <w:t>50</w:t>
        </w:r>
      </w:hyperlink>
    </w:p>
    <w:p w14:paraId="230919D3" w14:textId="123BA4E0" w:rsidR="004265FA" w:rsidRPr="00E530A1" w:rsidRDefault="00A5530D" w:rsidP="004265FA">
      <w:pPr>
        <w:pStyle w:val="14"/>
        <w:spacing w:before="0"/>
        <w:rPr>
          <w:rFonts w:asciiTheme="minorHAnsi" w:eastAsiaTheme="minorEastAsia" w:hAnsiTheme="minorHAnsi" w:cstheme="minorBidi"/>
          <w:lang w:eastAsia="ru-RU"/>
        </w:rPr>
      </w:pPr>
      <w:hyperlink w:anchor="_Toc162370391" w:history="1">
        <w:r w:rsidR="004265FA" w:rsidRPr="00E530A1">
          <w:rPr>
            <w:rStyle w:val="af0"/>
          </w:rPr>
          <w:t>2. Структура и содержание профессионального модуля</w:t>
        </w:r>
        <w:r w:rsidR="004265FA" w:rsidRPr="00E530A1">
          <w:rPr>
            <w:webHidden/>
          </w:rPr>
          <w:tab/>
        </w:r>
        <w:r w:rsidR="00A704FD">
          <w:rPr>
            <w:webHidden/>
          </w:rPr>
          <w:t>52</w:t>
        </w:r>
      </w:hyperlink>
    </w:p>
    <w:p w14:paraId="2F3080AE" w14:textId="0C2D1382" w:rsidR="004265FA" w:rsidRPr="00E530A1" w:rsidRDefault="00A5530D" w:rsidP="004265FA">
      <w:pPr>
        <w:pStyle w:val="21"/>
        <w:spacing w:before="0" w:line="276" w:lineRule="auto"/>
        <w:rPr>
          <w:rFonts w:asciiTheme="minorHAnsi" w:eastAsiaTheme="minorEastAsia" w:hAnsiTheme="minorHAnsi" w:cstheme="minorBidi"/>
          <w:i w:val="0"/>
          <w:iCs w:val="0"/>
          <w:sz w:val="22"/>
          <w:szCs w:val="22"/>
        </w:rPr>
      </w:pPr>
      <w:hyperlink w:anchor="_Toc162370392" w:history="1">
        <w:r w:rsidR="004265FA" w:rsidRPr="00E530A1">
          <w:rPr>
            <w:rStyle w:val="af0"/>
            <w:i w:val="0"/>
          </w:rPr>
          <w:t>2.1. Трудоемкость освоения модуля</w:t>
        </w:r>
        <w:r w:rsidR="004265FA" w:rsidRPr="00E530A1">
          <w:rPr>
            <w:i w:val="0"/>
            <w:webHidden/>
          </w:rPr>
          <w:tab/>
        </w:r>
        <w:r w:rsidR="00A704FD">
          <w:rPr>
            <w:i w:val="0"/>
            <w:webHidden/>
          </w:rPr>
          <w:t>52</w:t>
        </w:r>
      </w:hyperlink>
    </w:p>
    <w:p w14:paraId="72C5628F" w14:textId="7507BD80" w:rsidR="004265FA" w:rsidRPr="00E530A1" w:rsidRDefault="00A5530D" w:rsidP="004265FA">
      <w:pPr>
        <w:pStyle w:val="21"/>
        <w:spacing w:before="0" w:line="276" w:lineRule="auto"/>
        <w:rPr>
          <w:rFonts w:asciiTheme="minorHAnsi" w:eastAsiaTheme="minorEastAsia" w:hAnsiTheme="minorHAnsi" w:cstheme="minorBidi"/>
          <w:i w:val="0"/>
          <w:iCs w:val="0"/>
          <w:sz w:val="22"/>
          <w:szCs w:val="22"/>
        </w:rPr>
      </w:pPr>
      <w:hyperlink w:anchor="_Toc162370393" w:history="1">
        <w:r w:rsidR="004265FA" w:rsidRPr="00E530A1">
          <w:rPr>
            <w:rStyle w:val="af0"/>
            <w:i w:val="0"/>
          </w:rPr>
          <w:t>2.2. Структура профессионального модуля</w:t>
        </w:r>
        <w:r w:rsidR="004265FA" w:rsidRPr="00E530A1">
          <w:rPr>
            <w:i w:val="0"/>
            <w:webHidden/>
          </w:rPr>
          <w:tab/>
        </w:r>
        <w:r w:rsidR="00A704FD">
          <w:rPr>
            <w:i w:val="0"/>
            <w:webHidden/>
          </w:rPr>
          <w:t>52</w:t>
        </w:r>
      </w:hyperlink>
    </w:p>
    <w:p w14:paraId="1962EF81" w14:textId="00631382" w:rsidR="004265FA" w:rsidRPr="00E530A1" w:rsidRDefault="00A5530D" w:rsidP="004265FA">
      <w:pPr>
        <w:pStyle w:val="21"/>
        <w:spacing w:before="0" w:line="276" w:lineRule="auto"/>
        <w:rPr>
          <w:rFonts w:asciiTheme="minorHAnsi" w:eastAsiaTheme="minorEastAsia" w:hAnsiTheme="minorHAnsi" w:cstheme="minorBidi"/>
          <w:i w:val="0"/>
          <w:iCs w:val="0"/>
          <w:sz w:val="22"/>
          <w:szCs w:val="22"/>
        </w:rPr>
      </w:pPr>
      <w:hyperlink w:anchor="_Toc162370394" w:history="1">
        <w:r w:rsidR="004265FA" w:rsidRPr="00E530A1">
          <w:rPr>
            <w:rStyle w:val="af0"/>
            <w:i w:val="0"/>
          </w:rPr>
          <w:t>2.3. Содержание профессионального модуля</w:t>
        </w:r>
        <w:r w:rsidR="004265FA" w:rsidRPr="00E530A1">
          <w:rPr>
            <w:i w:val="0"/>
            <w:webHidden/>
          </w:rPr>
          <w:tab/>
        </w:r>
        <w:r w:rsidR="00A704FD">
          <w:rPr>
            <w:i w:val="0"/>
            <w:webHidden/>
          </w:rPr>
          <w:t>53</w:t>
        </w:r>
      </w:hyperlink>
    </w:p>
    <w:p w14:paraId="038ADC8B" w14:textId="29033CC1" w:rsidR="004265FA" w:rsidRPr="00E530A1" w:rsidRDefault="00A5530D" w:rsidP="004265FA">
      <w:pPr>
        <w:pStyle w:val="14"/>
        <w:spacing w:before="0"/>
        <w:rPr>
          <w:rFonts w:asciiTheme="minorHAnsi" w:eastAsiaTheme="minorEastAsia" w:hAnsiTheme="minorHAnsi" w:cstheme="minorBidi"/>
          <w:lang w:eastAsia="ru-RU"/>
        </w:rPr>
      </w:pPr>
      <w:hyperlink w:anchor="_Toc162370397" w:history="1">
        <w:r w:rsidR="004265FA" w:rsidRPr="00E530A1">
          <w:rPr>
            <w:rStyle w:val="af0"/>
          </w:rPr>
          <w:t>3. Условия реализации профессионального модуля</w:t>
        </w:r>
        <w:r w:rsidR="004265FA" w:rsidRPr="00E530A1">
          <w:rPr>
            <w:webHidden/>
          </w:rPr>
          <w:tab/>
        </w:r>
        <w:r w:rsidR="00A704FD">
          <w:rPr>
            <w:webHidden/>
          </w:rPr>
          <w:t>62</w:t>
        </w:r>
      </w:hyperlink>
    </w:p>
    <w:p w14:paraId="013B6836" w14:textId="7DA8A33D" w:rsidR="004265FA" w:rsidRPr="00E530A1" w:rsidRDefault="00A5530D" w:rsidP="004265FA">
      <w:pPr>
        <w:pStyle w:val="21"/>
        <w:spacing w:before="0" w:line="276" w:lineRule="auto"/>
        <w:rPr>
          <w:rFonts w:asciiTheme="minorHAnsi" w:eastAsiaTheme="minorEastAsia" w:hAnsiTheme="minorHAnsi" w:cstheme="minorBidi"/>
          <w:i w:val="0"/>
          <w:iCs w:val="0"/>
          <w:sz w:val="22"/>
          <w:szCs w:val="22"/>
        </w:rPr>
      </w:pPr>
      <w:hyperlink w:anchor="_Toc162370398" w:history="1">
        <w:r w:rsidR="004265FA" w:rsidRPr="00E530A1">
          <w:rPr>
            <w:rStyle w:val="af0"/>
            <w:i w:val="0"/>
          </w:rPr>
          <w:t>3.1. Материально-техническое обеспечение</w:t>
        </w:r>
        <w:r w:rsidR="004265FA" w:rsidRPr="00E530A1">
          <w:rPr>
            <w:i w:val="0"/>
            <w:webHidden/>
          </w:rPr>
          <w:tab/>
        </w:r>
        <w:r w:rsidR="00A704FD">
          <w:rPr>
            <w:i w:val="0"/>
            <w:webHidden/>
          </w:rPr>
          <w:t>62</w:t>
        </w:r>
      </w:hyperlink>
    </w:p>
    <w:p w14:paraId="5F199D6E" w14:textId="40204D85" w:rsidR="004265FA" w:rsidRPr="00E530A1" w:rsidRDefault="00A5530D" w:rsidP="004265FA">
      <w:pPr>
        <w:pStyle w:val="21"/>
        <w:spacing w:before="0" w:line="276" w:lineRule="auto"/>
        <w:rPr>
          <w:rFonts w:asciiTheme="minorHAnsi" w:eastAsiaTheme="minorEastAsia" w:hAnsiTheme="minorHAnsi" w:cstheme="minorBidi"/>
          <w:i w:val="0"/>
          <w:iCs w:val="0"/>
          <w:sz w:val="22"/>
          <w:szCs w:val="22"/>
        </w:rPr>
      </w:pPr>
      <w:hyperlink w:anchor="_Toc162370399" w:history="1">
        <w:r w:rsidR="004265FA" w:rsidRPr="00E530A1">
          <w:rPr>
            <w:rStyle w:val="af0"/>
            <w:i w:val="0"/>
          </w:rPr>
          <w:t>3.2. Учебно-методическое обеспечение</w:t>
        </w:r>
        <w:r w:rsidR="004265FA" w:rsidRPr="00E530A1">
          <w:rPr>
            <w:i w:val="0"/>
            <w:webHidden/>
          </w:rPr>
          <w:tab/>
        </w:r>
        <w:r w:rsidR="00A704FD">
          <w:rPr>
            <w:i w:val="0"/>
            <w:webHidden/>
          </w:rPr>
          <w:t>62</w:t>
        </w:r>
      </w:hyperlink>
    </w:p>
    <w:p w14:paraId="74B97F8B" w14:textId="1751B650" w:rsidR="004265FA" w:rsidRDefault="00A5530D" w:rsidP="004265FA">
      <w:pPr>
        <w:pStyle w:val="14"/>
        <w:spacing w:before="0"/>
        <w:rPr>
          <w:rFonts w:asciiTheme="minorHAnsi" w:eastAsiaTheme="minorEastAsia" w:hAnsiTheme="minorHAnsi" w:cstheme="minorBidi"/>
          <w:lang w:eastAsia="ru-RU"/>
        </w:rPr>
      </w:pPr>
      <w:hyperlink w:anchor="_Toc162370400" w:history="1">
        <w:r w:rsidR="004265FA" w:rsidRPr="00E530A1">
          <w:rPr>
            <w:rStyle w:val="af0"/>
          </w:rPr>
          <w:t>4. Контроль и оценка результатов освоения  профессионального модуля</w:t>
        </w:r>
        <w:r w:rsidR="004265FA" w:rsidRPr="00E530A1">
          <w:rPr>
            <w:webHidden/>
          </w:rPr>
          <w:tab/>
        </w:r>
        <w:r w:rsidR="00A704FD">
          <w:rPr>
            <w:webHidden/>
          </w:rPr>
          <w:t>64</w:t>
        </w:r>
      </w:hyperlink>
    </w:p>
    <w:p w14:paraId="0B5EE319" w14:textId="77777777" w:rsidR="004265FA" w:rsidRPr="001D20BA" w:rsidRDefault="004265FA" w:rsidP="004265F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523AE343" w14:textId="77777777" w:rsidR="004265FA" w:rsidRDefault="004265FA" w:rsidP="004265FA">
      <w:pPr>
        <w:pStyle w:val="1f"/>
        <w:jc w:val="left"/>
        <w:sectPr w:rsidR="004265FA" w:rsidSect="00A9742D">
          <w:headerReference w:type="even" r:id="rId20"/>
          <w:footerReference w:type="default" r:id="rId21"/>
          <w:pgSz w:w="11906" w:h="16838"/>
          <w:pgMar w:top="1134" w:right="567" w:bottom="1134" w:left="1701" w:header="709" w:footer="709" w:gutter="0"/>
          <w:cols w:space="708"/>
          <w:titlePg/>
          <w:docGrid w:linePitch="360"/>
        </w:sectPr>
      </w:pPr>
    </w:p>
    <w:p w14:paraId="382D6F7C" w14:textId="77777777" w:rsidR="004265FA" w:rsidRDefault="004265FA" w:rsidP="004265FA">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421AC256" w14:textId="77777777" w:rsidR="004265FA" w:rsidRPr="00D46500" w:rsidRDefault="004265FA" w:rsidP="004265FA">
      <w:pPr>
        <w:pStyle w:val="1f"/>
        <w:ind w:firstLine="709"/>
        <w:jc w:val="both"/>
        <w:rPr>
          <w:rFonts w:ascii="Times New Roman" w:hAnsi="Times New Roman"/>
          <w:lang w:val="ru-RU"/>
        </w:rPr>
      </w:pPr>
    </w:p>
    <w:p w14:paraId="179E325D" w14:textId="5F2BE5F1" w:rsidR="004265FA" w:rsidRDefault="008D0CDD" w:rsidP="001839C6">
      <w:pPr>
        <w:pStyle w:val="114"/>
        <w:numPr>
          <w:ilvl w:val="1"/>
          <w:numId w:val="4"/>
        </w:numPr>
        <w:spacing w:after="0"/>
        <w:ind w:left="0" w:firstLine="709"/>
        <w:jc w:val="both"/>
        <w:rPr>
          <w:rFonts w:ascii="Times New Roman" w:hAnsi="Times New Roman"/>
        </w:rPr>
      </w:pPr>
      <w:r>
        <w:rPr>
          <w:rFonts w:ascii="Times New Roman" w:hAnsi="Times New Roman"/>
        </w:rPr>
        <w:t xml:space="preserve"> </w:t>
      </w:r>
      <w:r w:rsidR="004265FA" w:rsidRPr="00EA6E1D">
        <w:rPr>
          <w:rFonts w:ascii="Times New Roman" w:hAnsi="Times New Roman"/>
        </w:rPr>
        <w:t xml:space="preserve">Цель и место профессионального модуля </w:t>
      </w:r>
      <w:r w:rsidR="004265FA" w:rsidRPr="00C13371">
        <w:rPr>
          <w:rFonts w:ascii="Times New Roman" w:hAnsi="Times New Roman"/>
        </w:rPr>
        <w:t>в структуре образовательной программы</w:t>
      </w:r>
      <w:r w:rsidR="004265FA">
        <w:rPr>
          <w:rFonts w:ascii="Times New Roman" w:hAnsi="Times New Roman"/>
        </w:rPr>
        <w:t xml:space="preserve"> </w:t>
      </w:r>
    </w:p>
    <w:p w14:paraId="2AFEDA73" w14:textId="01447322" w:rsidR="004265FA" w:rsidRPr="00E6138F" w:rsidRDefault="004265FA" w:rsidP="004265F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3C44DE">
        <w:rPr>
          <w:rFonts w:ascii="Times New Roman" w:eastAsia="Times New Roman" w:hAnsi="Times New Roman" w:cs="Times New Roman"/>
          <w:iCs/>
          <w:sz w:val="24"/>
          <w:szCs w:val="24"/>
          <w:lang w:eastAsia="ru-RU"/>
        </w:rPr>
        <w:t>В</w:t>
      </w:r>
      <w:r w:rsidR="003C44DE" w:rsidRPr="003C44DE">
        <w:rPr>
          <w:rFonts w:ascii="Times New Roman" w:eastAsia="Times New Roman" w:hAnsi="Times New Roman" w:cs="Times New Roman"/>
          <w:iCs/>
          <w:sz w:val="24"/>
          <w:szCs w:val="24"/>
          <w:lang w:eastAsia="ru-RU"/>
        </w:rPr>
        <w:t>ыполнение частично механизированной сварки (наплавки) плавлением (по выбору)</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0E0F3E41" w14:textId="77777777" w:rsidR="004265FA" w:rsidRPr="008D7148" w:rsidRDefault="004265FA" w:rsidP="004265F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79D3FA3C" w14:textId="77777777" w:rsidR="004265FA" w:rsidRPr="00EA6E1D" w:rsidRDefault="004265FA" w:rsidP="004265FA">
      <w:pPr>
        <w:pStyle w:val="114"/>
        <w:jc w:val="both"/>
        <w:rPr>
          <w:rFonts w:ascii="Times New Roman" w:hAnsi="Times New Roman"/>
        </w:rPr>
      </w:pPr>
    </w:p>
    <w:p w14:paraId="5433B998" w14:textId="45E5611F" w:rsidR="004265FA" w:rsidRPr="00EA6E1D" w:rsidRDefault="008D0CDD" w:rsidP="001839C6">
      <w:pPr>
        <w:pStyle w:val="114"/>
        <w:numPr>
          <w:ilvl w:val="1"/>
          <w:numId w:val="4"/>
        </w:numPr>
        <w:jc w:val="both"/>
        <w:rPr>
          <w:rFonts w:ascii="Times New Roman" w:hAnsi="Times New Roman"/>
        </w:rPr>
      </w:pPr>
      <w:r>
        <w:rPr>
          <w:rFonts w:ascii="Times New Roman" w:hAnsi="Times New Roman"/>
        </w:rPr>
        <w:t xml:space="preserve"> </w:t>
      </w:r>
      <w:r w:rsidR="004265FA">
        <w:rPr>
          <w:rFonts w:ascii="Times New Roman" w:hAnsi="Times New Roman"/>
        </w:rPr>
        <w:t>П</w:t>
      </w:r>
      <w:r w:rsidR="004265FA" w:rsidRPr="00E11160">
        <w:rPr>
          <w:rFonts w:ascii="Times New Roman" w:hAnsi="Times New Roman"/>
        </w:rPr>
        <w:t>ланируемы</w:t>
      </w:r>
      <w:r w:rsidR="004265FA">
        <w:rPr>
          <w:rFonts w:ascii="Times New Roman" w:hAnsi="Times New Roman"/>
        </w:rPr>
        <w:t>е</w:t>
      </w:r>
      <w:r w:rsidR="004265FA" w:rsidRPr="00E11160">
        <w:rPr>
          <w:rFonts w:ascii="Times New Roman" w:hAnsi="Times New Roman"/>
        </w:rPr>
        <w:t xml:space="preserve"> результат</w:t>
      </w:r>
      <w:r w:rsidR="004265FA">
        <w:rPr>
          <w:rFonts w:ascii="Times New Roman" w:hAnsi="Times New Roman"/>
        </w:rPr>
        <w:t>ы</w:t>
      </w:r>
      <w:r w:rsidR="004265FA" w:rsidRPr="00E11160">
        <w:rPr>
          <w:rFonts w:ascii="Times New Roman" w:hAnsi="Times New Roman"/>
        </w:rPr>
        <w:t xml:space="preserve"> освоения </w:t>
      </w:r>
      <w:r w:rsidR="004265FA" w:rsidRPr="00EA6E1D">
        <w:rPr>
          <w:rFonts w:ascii="Times New Roman" w:hAnsi="Times New Roman"/>
        </w:rPr>
        <w:t xml:space="preserve">профессионального </w:t>
      </w:r>
      <w:r w:rsidR="004265FA">
        <w:rPr>
          <w:rFonts w:ascii="Times New Roman" w:hAnsi="Times New Roman"/>
        </w:rPr>
        <w:t>модуля</w:t>
      </w:r>
    </w:p>
    <w:p w14:paraId="5F63E857" w14:textId="77777777" w:rsidR="004265FA" w:rsidRDefault="004265FA" w:rsidP="004265F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6D52F92" w14:textId="0CC1D7AB" w:rsidR="004265FA" w:rsidRDefault="004265FA" w:rsidP="004265F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3C44DE">
        <w:rPr>
          <w:rFonts w:ascii="Times New Roman" w:hAnsi="Times New Roman" w:cs="Times New Roman"/>
          <w:bCs/>
          <w:sz w:val="24"/>
          <w:szCs w:val="24"/>
        </w:rPr>
        <w:t>В</w:t>
      </w:r>
      <w:r w:rsidR="003C44DE" w:rsidRPr="003C44DE">
        <w:rPr>
          <w:rFonts w:ascii="Times New Roman" w:hAnsi="Times New Roman" w:cs="Times New Roman"/>
          <w:bCs/>
          <w:sz w:val="24"/>
          <w:szCs w:val="24"/>
        </w:rPr>
        <w:t>ыполнение частично механизированной сварки (наплавки) плавлением (по выбору)</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0B8E9EFA" w14:textId="77777777" w:rsidR="004265FA" w:rsidRDefault="004265FA" w:rsidP="004265F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65FA" w:rsidRPr="00E01E23" w14:paraId="4CA5EA23" w14:textId="77777777" w:rsidTr="002D0B86">
        <w:tc>
          <w:tcPr>
            <w:tcW w:w="1229" w:type="dxa"/>
            <w:vAlign w:val="center"/>
          </w:tcPr>
          <w:p w14:paraId="7975935D" w14:textId="77777777" w:rsidR="004265FA" w:rsidRPr="00E01E23" w:rsidRDefault="004265FA" w:rsidP="002D0B86">
            <w:pPr>
              <w:jc w:val="center"/>
              <w:rPr>
                <w:rStyle w:val="afb"/>
                <w:b/>
                <w:i w:val="0"/>
                <w:sz w:val="24"/>
                <w:szCs w:val="24"/>
              </w:rPr>
            </w:pPr>
            <w:r w:rsidRPr="00E01E23">
              <w:rPr>
                <w:rStyle w:val="afb"/>
                <w:b/>
                <w:sz w:val="24"/>
                <w:szCs w:val="24"/>
              </w:rPr>
              <w:t>Код</w:t>
            </w:r>
          </w:p>
        </w:tc>
        <w:tc>
          <w:tcPr>
            <w:tcW w:w="8342" w:type="dxa"/>
            <w:vAlign w:val="center"/>
          </w:tcPr>
          <w:p w14:paraId="2EA35FFB" w14:textId="77777777" w:rsidR="004265FA" w:rsidRPr="00E01E23" w:rsidRDefault="004265FA" w:rsidP="002D0B86">
            <w:pPr>
              <w:jc w:val="center"/>
              <w:rPr>
                <w:rStyle w:val="afb"/>
                <w:b/>
                <w:i w:val="0"/>
                <w:iCs/>
                <w:sz w:val="24"/>
                <w:szCs w:val="24"/>
              </w:rPr>
            </w:pPr>
            <w:r w:rsidRPr="00E01E23">
              <w:rPr>
                <w:rStyle w:val="afb"/>
                <w:b/>
                <w:iCs/>
                <w:sz w:val="24"/>
                <w:szCs w:val="24"/>
              </w:rPr>
              <w:t>Наименование общих компетенций</w:t>
            </w:r>
          </w:p>
        </w:tc>
      </w:tr>
      <w:tr w:rsidR="004265FA" w:rsidRPr="00E6138F" w14:paraId="207F62BC" w14:textId="77777777" w:rsidTr="002D0B86">
        <w:trPr>
          <w:trHeight w:val="327"/>
        </w:trPr>
        <w:tc>
          <w:tcPr>
            <w:tcW w:w="1229" w:type="dxa"/>
          </w:tcPr>
          <w:p w14:paraId="14142546" w14:textId="77777777" w:rsidR="004265FA" w:rsidRPr="00E6138F" w:rsidRDefault="004265FA" w:rsidP="002D0B86">
            <w:pPr>
              <w:rPr>
                <w:rStyle w:val="afb"/>
                <w:b/>
                <w:i w:val="0"/>
                <w:sz w:val="24"/>
                <w:szCs w:val="24"/>
              </w:rPr>
            </w:pPr>
            <w:r w:rsidRPr="00E6138F">
              <w:rPr>
                <w:rStyle w:val="afb"/>
                <w:b/>
                <w:i w:val="0"/>
                <w:sz w:val="24"/>
                <w:szCs w:val="24"/>
              </w:rPr>
              <w:t>ОК 01.</w:t>
            </w:r>
          </w:p>
        </w:tc>
        <w:tc>
          <w:tcPr>
            <w:tcW w:w="8342" w:type="dxa"/>
          </w:tcPr>
          <w:p w14:paraId="63E698C3" w14:textId="77777777" w:rsidR="004265FA" w:rsidRPr="00E6138F" w:rsidRDefault="004265FA" w:rsidP="002D0B86">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4265FA" w:rsidRPr="00E6138F" w14:paraId="431C3216" w14:textId="77777777" w:rsidTr="002D0B86">
        <w:tc>
          <w:tcPr>
            <w:tcW w:w="1229" w:type="dxa"/>
          </w:tcPr>
          <w:p w14:paraId="51FB7D5E" w14:textId="77777777" w:rsidR="004265FA" w:rsidRPr="00E6138F" w:rsidRDefault="004265FA" w:rsidP="002D0B86">
            <w:pPr>
              <w:rPr>
                <w:rStyle w:val="afb"/>
                <w:b/>
                <w:i w:val="0"/>
                <w:sz w:val="24"/>
                <w:szCs w:val="24"/>
              </w:rPr>
            </w:pPr>
            <w:r w:rsidRPr="00E6138F">
              <w:rPr>
                <w:rStyle w:val="afb"/>
                <w:b/>
                <w:i w:val="0"/>
                <w:sz w:val="24"/>
                <w:szCs w:val="24"/>
              </w:rPr>
              <w:t>ОК 02.</w:t>
            </w:r>
          </w:p>
        </w:tc>
        <w:tc>
          <w:tcPr>
            <w:tcW w:w="8342" w:type="dxa"/>
          </w:tcPr>
          <w:p w14:paraId="38056C65"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265FA" w:rsidRPr="00E6138F" w14:paraId="0E59A4D2" w14:textId="77777777" w:rsidTr="002D0B86">
        <w:tc>
          <w:tcPr>
            <w:tcW w:w="1229" w:type="dxa"/>
          </w:tcPr>
          <w:p w14:paraId="2BBA5634" w14:textId="77777777" w:rsidR="004265FA" w:rsidRPr="00E6138F" w:rsidRDefault="004265FA" w:rsidP="002D0B86">
            <w:pPr>
              <w:rPr>
                <w:rStyle w:val="afb"/>
                <w:b/>
                <w:i w:val="0"/>
                <w:sz w:val="24"/>
                <w:szCs w:val="24"/>
              </w:rPr>
            </w:pPr>
            <w:r w:rsidRPr="00E6138F">
              <w:rPr>
                <w:rStyle w:val="afb"/>
                <w:b/>
                <w:i w:val="0"/>
                <w:sz w:val="24"/>
                <w:szCs w:val="24"/>
              </w:rPr>
              <w:t>ОК 03.</w:t>
            </w:r>
          </w:p>
        </w:tc>
        <w:tc>
          <w:tcPr>
            <w:tcW w:w="8342" w:type="dxa"/>
          </w:tcPr>
          <w:p w14:paraId="2689C50F" w14:textId="77777777" w:rsidR="004265FA" w:rsidRPr="00E6138F" w:rsidRDefault="004265FA" w:rsidP="002D0B86">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265FA" w:rsidRPr="00E6138F" w14:paraId="0D32803F" w14:textId="77777777" w:rsidTr="002D0B86">
        <w:trPr>
          <w:trHeight w:val="164"/>
        </w:trPr>
        <w:tc>
          <w:tcPr>
            <w:tcW w:w="1229" w:type="dxa"/>
          </w:tcPr>
          <w:p w14:paraId="2014D3FF" w14:textId="77777777" w:rsidR="004265FA" w:rsidRPr="00E6138F" w:rsidRDefault="004265FA" w:rsidP="002D0B86">
            <w:pPr>
              <w:rPr>
                <w:rStyle w:val="afb"/>
                <w:b/>
                <w:i w:val="0"/>
                <w:sz w:val="24"/>
                <w:szCs w:val="24"/>
              </w:rPr>
            </w:pPr>
            <w:r w:rsidRPr="00E6138F">
              <w:rPr>
                <w:rStyle w:val="afb"/>
                <w:b/>
                <w:i w:val="0"/>
                <w:sz w:val="24"/>
                <w:szCs w:val="24"/>
              </w:rPr>
              <w:t>ОК 04.</w:t>
            </w:r>
          </w:p>
        </w:tc>
        <w:tc>
          <w:tcPr>
            <w:tcW w:w="8342" w:type="dxa"/>
          </w:tcPr>
          <w:p w14:paraId="5A15B0F5" w14:textId="77777777" w:rsidR="004265FA" w:rsidRPr="00E6138F" w:rsidRDefault="004265FA" w:rsidP="002D0B86">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4265FA" w:rsidRPr="00E6138F" w14:paraId="4477FE32" w14:textId="77777777" w:rsidTr="002D0B86">
        <w:tc>
          <w:tcPr>
            <w:tcW w:w="1229" w:type="dxa"/>
          </w:tcPr>
          <w:p w14:paraId="656EB12C" w14:textId="77777777" w:rsidR="004265FA" w:rsidRPr="00E6138F" w:rsidRDefault="004265FA" w:rsidP="002D0B86">
            <w:pPr>
              <w:rPr>
                <w:rStyle w:val="afb"/>
                <w:b/>
                <w:i w:val="0"/>
                <w:sz w:val="24"/>
                <w:szCs w:val="24"/>
              </w:rPr>
            </w:pPr>
            <w:r w:rsidRPr="00E6138F">
              <w:rPr>
                <w:rStyle w:val="afb"/>
                <w:b/>
                <w:i w:val="0"/>
                <w:sz w:val="24"/>
                <w:szCs w:val="24"/>
              </w:rPr>
              <w:t>ОК 05.</w:t>
            </w:r>
          </w:p>
        </w:tc>
        <w:tc>
          <w:tcPr>
            <w:tcW w:w="8342" w:type="dxa"/>
          </w:tcPr>
          <w:p w14:paraId="628FDF57" w14:textId="77777777" w:rsidR="004265FA" w:rsidRPr="00E6138F" w:rsidRDefault="004265FA" w:rsidP="002D0B86">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265FA" w:rsidRPr="00E6138F" w14:paraId="36031C1B" w14:textId="77777777" w:rsidTr="002D0B86">
        <w:tc>
          <w:tcPr>
            <w:tcW w:w="1229" w:type="dxa"/>
          </w:tcPr>
          <w:p w14:paraId="4A5FAC17" w14:textId="77777777" w:rsidR="004265FA" w:rsidRPr="00E6138F" w:rsidRDefault="004265FA" w:rsidP="002D0B86">
            <w:pPr>
              <w:rPr>
                <w:rStyle w:val="afb"/>
                <w:b/>
                <w:i w:val="0"/>
                <w:sz w:val="24"/>
                <w:szCs w:val="24"/>
              </w:rPr>
            </w:pPr>
            <w:r w:rsidRPr="00E6138F">
              <w:rPr>
                <w:rStyle w:val="afb"/>
                <w:b/>
                <w:i w:val="0"/>
                <w:sz w:val="24"/>
                <w:szCs w:val="24"/>
              </w:rPr>
              <w:t>ОК 06.</w:t>
            </w:r>
          </w:p>
        </w:tc>
        <w:tc>
          <w:tcPr>
            <w:tcW w:w="8342" w:type="dxa"/>
          </w:tcPr>
          <w:p w14:paraId="5359C5B9" w14:textId="77777777" w:rsidR="004265FA" w:rsidRPr="00E6138F" w:rsidRDefault="004265FA" w:rsidP="002D0B86">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265FA" w:rsidRPr="00E6138F" w14:paraId="40B11A57" w14:textId="77777777" w:rsidTr="002D0B86">
        <w:tc>
          <w:tcPr>
            <w:tcW w:w="1229" w:type="dxa"/>
          </w:tcPr>
          <w:p w14:paraId="3059FFBE" w14:textId="77777777" w:rsidR="004265FA" w:rsidRPr="00E6138F" w:rsidRDefault="004265FA" w:rsidP="002D0B86">
            <w:pPr>
              <w:rPr>
                <w:rStyle w:val="afb"/>
                <w:b/>
                <w:i w:val="0"/>
                <w:sz w:val="24"/>
                <w:szCs w:val="24"/>
              </w:rPr>
            </w:pPr>
            <w:r w:rsidRPr="00E6138F">
              <w:rPr>
                <w:rStyle w:val="afb"/>
                <w:b/>
                <w:i w:val="0"/>
                <w:sz w:val="24"/>
                <w:szCs w:val="24"/>
              </w:rPr>
              <w:t>ОК 07.</w:t>
            </w:r>
          </w:p>
        </w:tc>
        <w:tc>
          <w:tcPr>
            <w:tcW w:w="8342" w:type="dxa"/>
          </w:tcPr>
          <w:p w14:paraId="07B4DDE4" w14:textId="77777777" w:rsidR="004265FA" w:rsidRPr="00E6138F" w:rsidRDefault="004265FA" w:rsidP="002D0B86">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265FA" w:rsidRPr="00E6138F" w14:paraId="530FBD0B" w14:textId="77777777" w:rsidTr="002D0B86">
        <w:tc>
          <w:tcPr>
            <w:tcW w:w="1229" w:type="dxa"/>
          </w:tcPr>
          <w:p w14:paraId="654C6361" w14:textId="77777777" w:rsidR="004265FA" w:rsidRPr="00E6138F" w:rsidRDefault="004265FA" w:rsidP="002D0B86">
            <w:pPr>
              <w:rPr>
                <w:rStyle w:val="afb"/>
                <w:b/>
                <w:i w:val="0"/>
                <w:sz w:val="24"/>
                <w:szCs w:val="24"/>
              </w:rPr>
            </w:pPr>
            <w:r w:rsidRPr="00E6138F">
              <w:rPr>
                <w:rStyle w:val="afb"/>
                <w:b/>
                <w:i w:val="0"/>
                <w:sz w:val="24"/>
                <w:szCs w:val="24"/>
              </w:rPr>
              <w:t>ОК 08.</w:t>
            </w:r>
          </w:p>
        </w:tc>
        <w:tc>
          <w:tcPr>
            <w:tcW w:w="8342" w:type="dxa"/>
          </w:tcPr>
          <w:p w14:paraId="3E8D7008"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265FA" w:rsidRPr="00E6138F" w14:paraId="538F6424" w14:textId="77777777" w:rsidTr="002D0B86">
        <w:tc>
          <w:tcPr>
            <w:tcW w:w="1229" w:type="dxa"/>
          </w:tcPr>
          <w:p w14:paraId="1DD43C8B" w14:textId="77777777" w:rsidR="004265FA" w:rsidRPr="00E6138F" w:rsidRDefault="004265FA" w:rsidP="002D0B86">
            <w:pPr>
              <w:rPr>
                <w:rStyle w:val="afb"/>
                <w:b/>
                <w:i w:val="0"/>
                <w:sz w:val="24"/>
                <w:szCs w:val="24"/>
              </w:rPr>
            </w:pPr>
            <w:r w:rsidRPr="00E6138F">
              <w:rPr>
                <w:rStyle w:val="afb"/>
                <w:b/>
                <w:i w:val="0"/>
                <w:sz w:val="24"/>
                <w:szCs w:val="24"/>
              </w:rPr>
              <w:t>ОК 09.</w:t>
            </w:r>
          </w:p>
        </w:tc>
        <w:tc>
          <w:tcPr>
            <w:tcW w:w="8342" w:type="dxa"/>
          </w:tcPr>
          <w:p w14:paraId="72236966" w14:textId="77777777" w:rsidR="004265FA" w:rsidRPr="00E6138F" w:rsidRDefault="004265FA" w:rsidP="002D0B86">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3F019D1C" w14:textId="77777777" w:rsidR="004265FA" w:rsidRDefault="004265FA" w:rsidP="004265FA">
      <w:pPr>
        <w:pStyle w:val="1f"/>
        <w:ind w:firstLine="709"/>
        <w:jc w:val="left"/>
        <w:rPr>
          <w:rFonts w:ascii="Times New Roman" w:hAnsi="Times New Roman"/>
          <w:b w:val="0"/>
          <w:caps w:val="0"/>
          <w:kern w:val="0"/>
          <w:lang w:val="ru-RU" w:eastAsia="ru-RU"/>
        </w:rPr>
      </w:pPr>
    </w:p>
    <w:p w14:paraId="3BF50175" w14:textId="77777777" w:rsidR="004265FA" w:rsidRDefault="004265FA" w:rsidP="004265FA">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145A784" w14:textId="77777777" w:rsidR="004265FA" w:rsidRDefault="004265FA" w:rsidP="004265F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265FA" w:rsidRPr="00866EA1" w14:paraId="34AE09E3" w14:textId="77777777" w:rsidTr="002D0B86">
        <w:tc>
          <w:tcPr>
            <w:tcW w:w="1204" w:type="dxa"/>
          </w:tcPr>
          <w:p w14:paraId="59AECF6D" w14:textId="77777777" w:rsidR="004265FA" w:rsidRPr="00866EA1" w:rsidRDefault="004265FA" w:rsidP="004265FA">
            <w:pPr>
              <w:jc w:val="center"/>
              <w:rPr>
                <w:rStyle w:val="afb"/>
                <w:b/>
                <w:i w:val="0"/>
                <w:sz w:val="24"/>
                <w:szCs w:val="24"/>
              </w:rPr>
            </w:pPr>
            <w:r w:rsidRPr="00866EA1">
              <w:rPr>
                <w:rStyle w:val="afb"/>
                <w:b/>
                <w:sz w:val="24"/>
                <w:szCs w:val="24"/>
              </w:rPr>
              <w:t>Код</w:t>
            </w:r>
          </w:p>
        </w:tc>
        <w:tc>
          <w:tcPr>
            <w:tcW w:w="8367" w:type="dxa"/>
          </w:tcPr>
          <w:p w14:paraId="22586882" w14:textId="77777777" w:rsidR="004265FA" w:rsidRPr="00866EA1" w:rsidRDefault="004265FA" w:rsidP="004265FA">
            <w:pPr>
              <w:jc w:val="center"/>
              <w:rPr>
                <w:rStyle w:val="afb"/>
                <w:b/>
                <w:i w:val="0"/>
                <w:iCs/>
                <w:sz w:val="24"/>
                <w:szCs w:val="24"/>
              </w:rPr>
            </w:pPr>
            <w:r w:rsidRPr="00866EA1">
              <w:rPr>
                <w:rStyle w:val="afb"/>
                <w:b/>
                <w:iCs/>
                <w:sz w:val="24"/>
                <w:szCs w:val="24"/>
              </w:rPr>
              <w:t>Наименование видов деятельности и профессиональных компетенций</w:t>
            </w:r>
          </w:p>
        </w:tc>
      </w:tr>
      <w:tr w:rsidR="004265FA" w:rsidRPr="00866EA1" w14:paraId="5986875D" w14:textId="77777777" w:rsidTr="002D0B86">
        <w:trPr>
          <w:trHeight w:val="657"/>
        </w:trPr>
        <w:tc>
          <w:tcPr>
            <w:tcW w:w="1204" w:type="dxa"/>
          </w:tcPr>
          <w:p w14:paraId="51F4821D" w14:textId="0906C096" w:rsidR="004265FA" w:rsidRPr="004265FA" w:rsidRDefault="004265FA" w:rsidP="002D0B86">
            <w:pPr>
              <w:rPr>
                <w:rStyle w:val="afb"/>
                <w: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.1.</w:t>
            </w:r>
          </w:p>
        </w:tc>
        <w:tc>
          <w:tcPr>
            <w:tcW w:w="8367" w:type="dxa"/>
          </w:tcPr>
          <w:p w14:paraId="2C3071B2" w14:textId="35BC7803" w:rsidR="004265FA" w:rsidRDefault="003C44DE" w:rsidP="002D0B86">
            <w:pPr>
              <w:widowControl w:val="0"/>
              <w:jc w:val="both"/>
              <w:rPr>
                <w:rStyle w:val="afb"/>
                <w:i w:val="0"/>
                <w:sz w:val="24"/>
                <w:szCs w:val="24"/>
              </w:rPr>
            </w:pPr>
            <w:r w:rsidRPr="003C44DE">
              <w:rPr>
                <w:rFonts w:ascii="Times New Roman" w:hAnsi="Times New Roman"/>
                <w:sz w:val="24"/>
                <w:szCs w:val="24"/>
              </w:rPr>
              <w:t>Настраивать сварочное оборудование для частично механизированной сварки (наплавки) плавлением.</w:t>
            </w:r>
          </w:p>
        </w:tc>
      </w:tr>
      <w:tr w:rsidR="004265FA" w:rsidRPr="00866EA1" w14:paraId="42132446" w14:textId="77777777" w:rsidTr="002D0B86">
        <w:tc>
          <w:tcPr>
            <w:tcW w:w="1204" w:type="dxa"/>
            <w:shd w:val="clear" w:color="auto" w:fill="auto"/>
          </w:tcPr>
          <w:p w14:paraId="1903E27D" w14:textId="3DDFC6BE" w:rsidR="004265FA" w:rsidRPr="004265FA" w:rsidRDefault="004265FA" w:rsidP="002D0B86">
            <w:pPr>
              <w:rPr>
                <w:rStyle w:val="afb"/>
                <w:bCs/>
                <w:i w:val="0"/>
                <w:iCs/>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.2.</w:t>
            </w:r>
          </w:p>
        </w:tc>
        <w:tc>
          <w:tcPr>
            <w:tcW w:w="8367" w:type="dxa"/>
            <w:shd w:val="clear" w:color="auto" w:fill="auto"/>
          </w:tcPr>
          <w:p w14:paraId="451497DF" w14:textId="55835E16" w:rsidR="004265FA" w:rsidRDefault="003C44DE" w:rsidP="002D0B86">
            <w:pPr>
              <w:widowControl w:val="0"/>
              <w:jc w:val="both"/>
              <w:rPr>
                <w:rStyle w:val="afb"/>
                <w:i w:val="0"/>
                <w:sz w:val="24"/>
                <w:szCs w:val="24"/>
              </w:rPr>
            </w:pPr>
            <w:r w:rsidRPr="003C44DE">
              <w:rPr>
                <w:rFonts w:ascii="Times New Roman" w:hAnsi="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4265FA" w:rsidRPr="00866EA1" w14:paraId="4CB3A6D2" w14:textId="77777777" w:rsidTr="002D0B86">
        <w:tc>
          <w:tcPr>
            <w:tcW w:w="1204" w:type="dxa"/>
            <w:shd w:val="clear" w:color="auto" w:fill="auto"/>
          </w:tcPr>
          <w:p w14:paraId="7363583C" w14:textId="2C1B99C9" w:rsidR="004265FA" w:rsidRPr="004265FA" w:rsidRDefault="004265FA" w:rsidP="002D0B86">
            <w:pPr>
              <w:rPr>
                <w:rStyle w:val="af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.3.</w:t>
            </w:r>
          </w:p>
        </w:tc>
        <w:tc>
          <w:tcPr>
            <w:tcW w:w="8367" w:type="dxa"/>
            <w:shd w:val="clear" w:color="auto" w:fill="auto"/>
          </w:tcPr>
          <w:p w14:paraId="453CE896" w14:textId="2163B163" w:rsidR="004265FA" w:rsidRDefault="003C44DE" w:rsidP="002D0B86">
            <w:pPr>
              <w:widowControl w:val="0"/>
              <w:jc w:val="both"/>
              <w:rPr>
                <w:rStyle w:val="afb"/>
                <w:i w:val="0"/>
                <w:sz w:val="24"/>
                <w:szCs w:val="24"/>
              </w:rPr>
            </w:pPr>
            <w:r>
              <w:rPr>
                <w:rFonts w:ascii="Times New Roman" w:hAnsi="Times New Roman"/>
                <w:sz w:val="24"/>
                <w:szCs w:val="24"/>
              </w:rPr>
              <w:t>В</w:t>
            </w:r>
            <w:r w:rsidRPr="003C44DE">
              <w:rPr>
                <w:rFonts w:ascii="Times New Roman" w:hAnsi="Times New Roman"/>
                <w:sz w:val="24"/>
                <w:szCs w:val="24"/>
              </w:rPr>
              <w:t>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r>
    </w:tbl>
    <w:p w14:paraId="2CAFBBCD" w14:textId="77777777" w:rsidR="004265FA" w:rsidRDefault="004265F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6CC46031" w14:textId="77777777" w:rsidR="004265FA" w:rsidRDefault="004265FA" w:rsidP="004265F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0" w:type="auto"/>
        <w:tblInd w:w="113" w:type="dxa"/>
        <w:tblLook w:val="04A0" w:firstRow="1" w:lastRow="0" w:firstColumn="1" w:lastColumn="0" w:noHBand="0" w:noVBand="1"/>
      </w:tblPr>
      <w:tblGrid>
        <w:gridCol w:w="1420"/>
        <w:gridCol w:w="8095"/>
      </w:tblGrid>
      <w:tr w:rsidR="003C44DE" w:rsidRPr="00742490" w14:paraId="1B325F47" w14:textId="77777777" w:rsidTr="0053136E">
        <w:trPr>
          <w:trHeight w:val="363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D939" w14:textId="77777777" w:rsidR="003C44DE" w:rsidRPr="003C44DE" w:rsidRDefault="003C44DE" w:rsidP="0053136E">
            <w:pPr>
              <w:rPr>
                <w:rFonts w:ascii="Times New Roman" w:hAnsi="Times New Roman" w:cs="Times New Roman"/>
                <w:color w:val="000000"/>
                <w:sz w:val="24"/>
                <w:szCs w:val="24"/>
              </w:rPr>
            </w:pPr>
            <w:r w:rsidRPr="003C44DE">
              <w:rPr>
                <w:rFonts w:ascii="Times New Roman" w:hAnsi="Times New Roman" w:cs="Times New Roman"/>
                <w:bCs/>
                <w:color w:val="000000"/>
                <w:sz w:val="24"/>
                <w:szCs w:val="24"/>
              </w:rPr>
              <w:t>Владеть навыками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DB5D0" w14:textId="1BAD6393" w:rsidR="003C44D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4DE" w:rsidRPr="003C44DE">
              <w:rPr>
                <w:rFonts w:ascii="Times New Roman" w:hAnsi="Times New Roman" w:cs="Times New Roman"/>
                <w:color w:val="000000"/>
                <w:sz w:val="24"/>
                <w:szCs w:val="24"/>
              </w:rPr>
              <w:t>проверки оснащенности сварочного поста частично механизированной сварки (наплавки) плавлением;</w:t>
            </w:r>
          </w:p>
          <w:p w14:paraId="6CC4B218" w14:textId="6E549F1C" w:rsidR="003C44D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4DE" w:rsidRPr="003C44DE">
              <w:rPr>
                <w:rFonts w:ascii="Times New Roman" w:hAnsi="Times New Roman" w:cs="Times New Roman"/>
                <w:color w:val="000000"/>
                <w:sz w:val="24"/>
                <w:szCs w:val="24"/>
              </w:rPr>
              <w:t>проверки работоспособности и исправности оборудования поста частично механизированной сварки (наплавки) плавлением;</w:t>
            </w:r>
          </w:p>
          <w:p w14:paraId="50F13223" w14:textId="3BC78984" w:rsidR="003C44D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4DE" w:rsidRPr="003C44DE">
              <w:rPr>
                <w:rFonts w:ascii="Times New Roman" w:hAnsi="Times New Roman" w:cs="Times New Roman"/>
                <w:color w:val="000000"/>
                <w:sz w:val="24"/>
                <w:szCs w:val="24"/>
              </w:rPr>
              <w:t>проверки наличия заземления сварочного поста частично механизированной сварки (наплавки) плавлением;</w:t>
            </w:r>
          </w:p>
          <w:p w14:paraId="501D4673" w14:textId="07173D9E" w:rsidR="003C44D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4DE" w:rsidRPr="003C44DE">
              <w:rPr>
                <w:rFonts w:ascii="Times New Roman" w:hAnsi="Times New Roman" w:cs="Times New Roman"/>
                <w:color w:val="000000"/>
                <w:sz w:val="24"/>
                <w:szCs w:val="24"/>
              </w:rPr>
              <w:t>подготовки и проверки сварочных материалов для частично механизированной сварки (наплавки);</w:t>
            </w:r>
          </w:p>
          <w:p w14:paraId="0E248C89" w14:textId="52F97033" w:rsidR="003C44D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4DE" w:rsidRPr="003C44DE">
              <w:rPr>
                <w:rFonts w:ascii="Times New Roman" w:hAnsi="Times New Roman" w:cs="Times New Roman"/>
                <w:color w:val="000000"/>
                <w:sz w:val="24"/>
                <w:szCs w:val="24"/>
              </w:rPr>
              <w:t>настройки оборудования для частично механизированной сварки (наплавки) плавлением для выполнения сварки;</w:t>
            </w:r>
          </w:p>
          <w:p w14:paraId="2AD72850" w14:textId="7AE08100" w:rsidR="003C44D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4DE" w:rsidRPr="003C44DE">
              <w:rPr>
                <w:rFonts w:ascii="Times New Roman" w:hAnsi="Times New Roman" w:cs="Times New Roman"/>
                <w:color w:val="000000"/>
                <w:sz w:val="24"/>
                <w:szCs w:val="24"/>
              </w:rPr>
              <w:t>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tc>
      </w:tr>
      <w:tr w:rsidR="0053136E" w:rsidRPr="00742490" w14:paraId="258A6868" w14:textId="77777777" w:rsidTr="0053136E">
        <w:trPr>
          <w:trHeight w:val="1952"/>
        </w:trPr>
        <w:tc>
          <w:tcPr>
            <w:tcW w:w="0" w:type="auto"/>
            <w:tcBorders>
              <w:top w:val="nil"/>
              <w:left w:val="single" w:sz="4" w:space="0" w:color="auto"/>
              <w:bottom w:val="single" w:sz="4" w:space="0" w:color="auto"/>
              <w:right w:val="single" w:sz="4" w:space="0" w:color="auto"/>
            </w:tcBorders>
            <w:shd w:val="clear" w:color="auto" w:fill="auto"/>
            <w:hideMark/>
          </w:tcPr>
          <w:p w14:paraId="5A8AB4C9" w14:textId="77777777" w:rsidR="0053136E" w:rsidRPr="003C44DE" w:rsidRDefault="0053136E" w:rsidP="0053136E">
            <w:pPr>
              <w:rPr>
                <w:rFonts w:ascii="Times New Roman" w:hAnsi="Times New Roman" w:cs="Times New Roman"/>
                <w:color w:val="000000"/>
                <w:sz w:val="24"/>
                <w:szCs w:val="24"/>
              </w:rPr>
            </w:pPr>
            <w:r w:rsidRPr="003C44DE">
              <w:rPr>
                <w:rFonts w:ascii="Times New Roman" w:hAnsi="Times New Roman" w:cs="Times New Roman"/>
                <w:bCs/>
                <w:color w:val="000000"/>
                <w:sz w:val="24"/>
                <w:szCs w:val="24"/>
              </w:rPr>
              <w:t>Уметь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DA05E" w14:textId="1AE9EABE"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проверять работоспособность и исправность оборудования для частично механизированной сварки (наплавки) плавлением;</w:t>
            </w:r>
          </w:p>
          <w:p w14:paraId="5E7E0CB0" w14:textId="38A772DC"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настраивать сварочное оборудование для частично механизированной сварки (наплавки) плавлением;</w:t>
            </w:r>
          </w:p>
          <w:p w14:paraId="16466481" w14:textId="5E129546"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53136E" w:rsidRPr="00742490" w14:paraId="520BBBB7" w14:textId="77777777" w:rsidTr="0053136E">
        <w:trPr>
          <w:trHeight w:val="44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73A08" w14:textId="77777777" w:rsidR="0053136E" w:rsidRPr="003C44DE" w:rsidRDefault="0053136E" w:rsidP="0053136E">
            <w:pPr>
              <w:rPr>
                <w:rFonts w:ascii="Times New Roman" w:hAnsi="Times New Roman" w:cs="Times New Roman"/>
                <w:color w:val="000000"/>
                <w:sz w:val="24"/>
                <w:szCs w:val="24"/>
              </w:rPr>
            </w:pPr>
            <w:r w:rsidRPr="003C44DE">
              <w:rPr>
                <w:rFonts w:ascii="Times New Roman" w:hAnsi="Times New Roman" w:cs="Times New Roman"/>
                <w:bCs/>
                <w:color w:val="000000"/>
                <w:sz w:val="24"/>
                <w:szCs w:val="24"/>
              </w:rPr>
              <w:t>Знать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B326A" w14:textId="38D17534"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основные группы и марки материалов, свариваемых частично механизированной сваркой (наплавкой) плавлением;</w:t>
            </w:r>
          </w:p>
          <w:p w14:paraId="1809D770" w14:textId="43DF1799"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сварочные (наплавочные) материалы для частично механизированной сварки (наплавки) плавлением;</w:t>
            </w:r>
          </w:p>
          <w:p w14:paraId="4C9AAFBD" w14:textId="4A5926EB"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14:paraId="6554CD82" w14:textId="22C215FC"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шва;порядок проведения работ по предварительному, сопутствующему (межслойному) подогреву металла;</w:t>
            </w:r>
          </w:p>
          <w:p w14:paraId="7372B3B5" w14:textId="77777777" w:rsidR="0053136E" w:rsidRDefault="0053136E" w:rsidP="0053136E">
            <w:pPr>
              <w:rPr>
                <w:rFonts w:ascii="Times New Roman" w:hAnsi="Times New Roman" w:cs="Times New Roman"/>
                <w:color w:val="000000"/>
                <w:sz w:val="24"/>
                <w:szCs w:val="24"/>
              </w:rPr>
            </w:pPr>
            <w:r w:rsidRPr="003C44DE">
              <w:rPr>
                <w:rFonts w:ascii="Times New Roman" w:hAnsi="Times New Roman" w:cs="Times New Roman"/>
                <w:color w:val="000000"/>
                <w:sz w:val="24"/>
                <w:szCs w:val="24"/>
              </w:rPr>
              <w:t>причины возникновения и меры предупреждения внутренних напряжений и деформаций в свариваемых (наплавляемых) изделиях;</w:t>
            </w:r>
          </w:p>
          <w:p w14:paraId="2BEA2EA2" w14:textId="47E3BA98" w:rsidR="0053136E" w:rsidRPr="003C44DE" w:rsidRDefault="0053136E" w:rsidP="00531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4DE">
              <w:rPr>
                <w:rFonts w:ascii="Times New Roman" w:hAnsi="Times New Roman" w:cs="Times New Roman"/>
                <w:color w:val="000000"/>
                <w:sz w:val="24"/>
                <w:szCs w:val="24"/>
              </w:rPr>
              <w:t>причины возникновения дефектов сварных швов, способы их предупреждения и исправления.</w:t>
            </w:r>
          </w:p>
        </w:tc>
      </w:tr>
    </w:tbl>
    <w:p w14:paraId="4F5ABD2A" w14:textId="77777777" w:rsidR="004265FA" w:rsidRDefault="004265FA" w:rsidP="004265FA">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717CBC6" w14:textId="77777777" w:rsidR="004265FA" w:rsidRPr="00E11160" w:rsidRDefault="004265FA" w:rsidP="004265F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16F14AC4" w14:textId="77777777" w:rsidR="004265FA" w:rsidRPr="00E11160" w:rsidRDefault="004265FA" w:rsidP="004265F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265FA" w:rsidRPr="00257255" w14:paraId="735C040C" w14:textId="77777777" w:rsidTr="002D0B86">
        <w:trPr>
          <w:trHeight w:val="23"/>
        </w:trPr>
        <w:tc>
          <w:tcPr>
            <w:tcW w:w="2460" w:type="pct"/>
            <w:vAlign w:val="center"/>
          </w:tcPr>
          <w:p w14:paraId="41CE00E4"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170513CE"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38D58BAB"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4265FA" w:rsidRPr="00257255" w14:paraId="2ADEDFEE" w14:textId="77777777" w:rsidTr="002D0B86">
        <w:trPr>
          <w:trHeight w:val="23"/>
        </w:trPr>
        <w:tc>
          <w:tcPr>
            <w:tcW w:w="2460" w:type="pct"/>
            <w:vAlign w:val="center"/>
          </w:tcPr>
          <w:p w14:paraId="2C1433E6" w14:textId="77777777" w:rsidR="004265FA" w:rsidRPr="00D37601" w:rsidRDefault="004265FA" w:rsidP="002D0B86">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1E17DBFE" w14:textId="20BBA5C0" w:rsidR="004265FA" w:rsidRPr="00D37601" w:rsidRDefault="0090697A" w:rsidP="002D0B86">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1345" w:type="pct"/>
            <w:vAlign w:val="center"/>
          </w:tcPr>
          <w:p w14:paraId="145F6629" w14:textId="238F8D17" w:rsidR="004265FA" w:rsidRPr="00D37601" w:rsidRDefault="0090697A" w:rsidP="002D0B86">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4265FA" w:rsidRPr="00257255" w14:paraId="78564185" w14:textId="77777777" w:rsidTr="002D0B86">
        <w:trPr>
          <w:trHeight w:val="23"/>
        </w:trPr>
        <w:tc>
          <w:tcPr>
            <w:tcW w:w="2460" w:type="pct"/>
            <w:vAlign w:val="center"/>
          </w:tcPr>
          <w:p w14:paraId="4341674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3F24FDDE" w14:textId="4820F775" w:rsidR="004265FA" w:rsidRPr="00D37601" w:rsidRDefault="0090697A" w:rsidP="002D0B86">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092C0205"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F6B9B8F" w14:textId="77777777" w:rsidTr="002D0B86">
        <w:trPr>
          <w:trHeight w:val="23"/>
        </w:trPr>
        <w:tc>
          <w:tcPr>
            <w:tcW w:w="2460" w:type="pct"/>
            <w:vAlign w:val="center"/>
          </w:tcPr>
          <w:p w14:paraId="201C8501"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01272A3E" w14:textId="77777777" w:rsidR="004265FA" w:rsidRPr="00D37601" w:rsidRDefault="004265FA" w:rsidP="002D0B86">
            <w:pPr>
              <w:jc w:val="center"/>
              <w:rPr>
                <w:rFonts w:ascii="Times New Roman" w:hAnsi="Times New Roman" w:cs="Times New Roman"/>
                <w:bCs/>
                <w:sz w:val="24"/>
                <w:szCs w:val="24"/>
              </w:rPr>
            </w:pPr>
          </w:p>
        </w:tc>
        <w:tc>
          <w:tcPr>
            <w:tcW w:w="1345" w:type="pct"/>
            <w:vAlign w:val="center"/>
          </w:tcPr>
          <w:p w14:paraId="568C4CD0" w14:textId="77777777" w:rsidR="004265FA" w:rsidRPr="00D37601" w:rsidRDefault="004265FA" w:rsidP="002D0B86">
            <w:pPr>
              <w:jc w:val="center"/>
              <w:rPr>
                <w:rFonts w:ascii="Times New Roman" w:hAnsi="Times New Roman" w:cs="Times New Roman"/>
                <w:bCs/>
                <w:sz w:val="24"/>
                <w:szCs w:val="24"/>
              </w:rPr>
            </w:pPr>
          </w:p>
        </w:tc>
      </w:tr>
      <w:tr w:rsidR="004265FA" w:rsidRPr="00257255" w14:paraId="511DD507" w14:textId="77777777" w:rsidTr="002D0B86">
        <w:trPr>
          <w:trHeight w:val="23"/>
        </w:trPr>
        <w:tc>
          <w:tcPr>
            <w:tcW w:w="2460" w:type="pct"/>
            <w:vAlign w:val="center"/>
          </w:tcPr>
          <w:p w14:paraId="3E3B93A4"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0E9BDA7D" w14:textId="0D1C335A" w:rsidR="004265FA" w:rsidRPr="00D37601" w:rsidRDefault="0090697A" w:rsidP="002D0B86">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0C19B412" w14:textId="261E0604" w:rsidR="004265FA" w:rsidRPr="00D37601" w:rsidRDefault="0090697A" w:rsidP="002D0B86">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4265FA" w:rsidRPr="00257255" w14:paraId="46C98EB5" w14:textId="77777777" w:rsidTr="002D0B86">
        <w:trPr>
          <w:trHeight w:val="23"/>
        </w:trPr>
        <w:tc>
          <w:tcPr>
            <w:tcW w:w="2460" w:type="pct"/>
            <w:vAlign w:val="center"/>
          </w:tcPr>
          <w:p w14:paraId="00825A1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23C7EBF2"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47B35B7C"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4265FA" w:rsidRPr="00257255" w14:paraId="00C12044" w14:textId="77777777" w:rsidTr="002D0B86">
        <w:trPr>
          <w:trHeight w:val="225"/>
        </w:trPr>
        <w:tc>
          <w:tcPr>
            <w:tcW w:w="2460" w:type="pct"/>
            <w:tcBorders>
              <w:bottom w:val="single" w:sz="4" w:space="0" w:color="auto"/>
            </w:tcBorders>
            <w:vAlign w:val="center"/>
          </w:tcPr>
          <w:p w14:paraId="3D749211" w14:textId="77777777" w:rsidR="004265FA" w:rsidRPr="00D37601" w:rsidRDefault="004265FA" w:rsidP="002D0B86">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C1467A0" w14:textId="77777777" w:rsidR="004265FA" w:rsidRPr="00D37601" w:rsidRDefault="004265FA" w:rsidP="002D0B86">
            <w:pPr>
              <w:jc w:val="center"/>
              <w:rPr>
                <w:rFonts w:ascii="Times New Roman" w:hAnsi="Times New Roman" w:cs="Times New Roman"/>
                <w:bCs/>
                <w:sz w:val="24"/>
                <w:szCs w:val="24"/>
              </w:rPr>
            </w:pPr>
          </w:p>
        </w:tc>
        <w:tc>
          <w:tcPr>
            <w:tcW w:w="1345" w:type="pct"/>
            <w:tcBorders>
              <w:bottom w:val="single" w:sz="4" w:space="0" w:color="auto"/>
            </w:tcBorders>
            <w:vAlign w:val="center"/>
          </w:tcPr>
          <w:p w14:paraId="75D8299B" w14:textId="77777777" w:rsidR="004265FA" w:rsidRPr="00D37601" w:rsidRDefault="004265FA" w:rsidP="002D0B86">
            <w:pPr>
              <w:jc w:val="center"/>
              <w:rPr>
                <w:rFonts w:ascii="Times New Roman" w:hAnsi="Times New Roman" w:cs="Times New Roman"/>
                <w:bCs/>
                <w:sz w:val="24"/>
                <w:szCs w:val="24"/>
              </w:rPr>
            </w:pPr>
          </w:p>
        </w:tc>
      </w:tr>
      <w:tr w:rsidR="004265FA" w:rsidRPr="00257255" w14:paraId="32DAB3BA" w14:textId="77777777" w:rsidTr="002D0B86">
        <w:trPr>
          <w:trHeight w:val="525"/>
        </w:trPr>
        <w:tc>
          <w:tcPr>
            <w:tcW w:w="2460" w:type="pct"/>
            <w:tcBorders>
              <w:top w:val="single" w:sz="4" w:space="0" w:color="auto"/>
              <w:bottom w:val="single" w:sz="4" w:space="0" w:color="auto"/>
            </w:tcBorders>
            <w:vAlign w:val="center"/>
          </w:tcPr>
          <w:p w14:paraId="0BFF750C" w14:textId="5FC600BD" w:rsidR="004265FA" w:rsidRPr="00D37601" w:rsidRDefault="002D0B86" w:rsidP="0090697A">
            <w:pPr>
              <w:jc w:val="both"/>
              <w:rPr>
                <w:rFonts w:ascii="Times New Roman" w:hAnsi="Times New Roman" w:cs="Times New Roman"/>
                <w:bCs/>
                <w:sz w:val="24"/>
                <w:szCs w:val="24"/>
              </w:rPr>
            </w:pPr>
            <w:r>
              <w:rPr>
                <w:rFonts w:ascii="Times New Roman" w:hAnsi="Times New Roman" w:cs="Times New Roman"/>
                <w:bCs/>
                <w:iCs/>
                <w:sz w:val="24"/>
                <w:szCs w:val="24"/>
              </w:rPr>
              <w:t>МДК.03</w:t>
            </w:r>
            <w:r w:rsidR="0090697A">
              <w:rPr>
                <w:rFonts w:ascii="Times New Roman" w:hAnsi="Times New Roman" w:cs="Times New Roman"/>
                <w:bCs/>
                <w:iCs/>
                <w:sz w:val="24"/>
                <w:szCs w:val="24"/>
              </w:rPr>
              <w:t xml:space="preserve">.01 другие формы контроля </w:t>
            </w:r>
          </w:p>
        </w:tc>
        <w:tc>
          <w:tcPr>
            <w:tcW w:w="1195" w:type="pct"/>
            <w:tcBorders>
              <w:top w:val="single" w:sz="4" w:space="0" w:color="auto"/>
              <w:bottom w:val="single" w:sz="4" w:space="0" w:color="auto"/>
            </w:tcBorders>
            <w:vAlign w:val="center"/>
          </w:tcPr>
          <w:p w14:paraId="623A048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BC89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90697A" w:rsidRPr="00257255" w14:paraId="34B5FFF4" w14:textId="77777777" w:rsidTr="002D0B86">
        <w:trPr>
          <w:trHeight w:val="525"/>
        </w:trPr>
        <w:tc>
          <w:tcPr>
            <w:tcW w:w="2460" w:type="pct"/>
            <w:tcBorders>
              <w:top w:val="single" w:sz="4" w:space="0" w:color="auto"/>
              <w:bottom w:val="single" w:sz="4" w:space="0" w:color="auto"/>
            </w:tcBorders>
            <w:vAlign w:val="center"/>
          </w:tcPr>
          <w:p w14:paraId="1206BF53" w14:textId="1F9E59A9" w:rsidR="0090697A" w:rsidRDefault="0090697A" w:rsidP="002D0B86">
            <w:pPr>
              <w:jc w:val="both"/>
              <w:rPr>
                <w:rFonts w:ascii="Times New Roman" w:hAnsi="Times New Roman" w:cs="Times New Roman"/>
                <w:bCs/>
                <w:iCs/>
                <w:sz w:val="24"/>
                <w:szCs w:val="24"/>
              </w:rPr>
            </w:pPr>
            <w:r>
              <w:rPr>
                <w:rFonts w:ascii="Times New Roman" w:hAnsi="Times New Roman" w:cs="Times New Roman"/>
                <w:bCs/>
                <w:iCs/>
                <w:sz w:val="24"/>
                <w:szCs w:val="24"/>
              </w:rPr>
              <w:t xml:space="preserve">МДК.03.02 другие формы контроля </w:t>
            </w:r>
          </w:p>
        </w:tc>
        <w:tc>
          <w:tcPr>
            <w:tcW w:w="1195" w:type="pct"/>
            <w:tcBorders>
              <w:top w:val="single" w:sz="4" w:space="0" w:color="auto"/>
              <w:bottom w:val="single" w:sz="4" w:space="0" w:color="auto"/>
            </w:tcBorders>
            <w:vAlign w:val="center"/>
          </w:tcPr>
          <w:p w14:paraId="27E69E28" w14:textId="1F621CEB" w:rsidR="0090697A" w:rsidRPr="00D37601" w:rsidRDefault="0090697A" w:rsidP="002D0B8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554E378D" w14:textId="77777777" w:rsidR="0090697A" w:rsidRPr="00D37601" w:rsidRDefault="0090697A" w:rsidP="002D0B86">
            <w:pPr>
              <w:jc w:val="center"/>
              <w:rPr>
                <w:rFonts w:ascii="Times New Roman" w:hAnsi="Times New Roman" w:cs="Times New Roman"/>
                <w:bCs/>
                <w:sz w:val="24"/>
                <w:szCs w:val="24"/>
              </w:rPr>
            </w:pPr>
          </w:p>
        </w:tc>
      </w:tr>
      <w:tr w:rsidR="004265FA" w:rsidRPr="00257255" w14:paraId="56F34E9C" w14:textId="77777777" w:rsidTr="002D0B86">
        <w:trPr>
          <w:trHeight w:val="240"/>
        </w:trPr>
        <w:tc>
          <w:tcPr>
            <w:tcW w:w="2460" w:type="pct"/>
            <w:tcBorders>
              <w:top w:val="single" w:sz="4" w:space="0" w:color="auto"/>
              <w:bottom w:val="single" w:sz="4" w:space="0" w:color="auto"/>
            </w:tcBorders>
            <w:vAlign w:val="center"/>
          </w:tcPr>
          <w:p w14:paraId="0B2DB7DF" w14:textId="6A4F859B"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УП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3F39C8F"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3C9FCC7"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2373329" w14:textId="77777777" w:rsidTr="002D0B86">
        <w:trPr>
          <w:trHeight w:val="135"/>
        </w:trPr>
        <w:tc>
          <w:tcPr>
            <w:tcW w:w="2460" w:type="pct"/>
            <w:tcBorders>
              <w:top w:val="single" w:sz="4" w:space="0" w:color="auto"/>
              <w:bottom w:val="single" w:sz="4" w:space="0" w:color="auto"/>
            </w:tcBorders>
            <w:vAlign w:val="center"/>
          </w:tcPr>
          <w:p w14:paraId="4F1B9B3A" w14:textId="0C9BFC61"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11ED0C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63BE11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67F8575" w14:textId="77777777" w:rsidTr="002D0B86">
        <w:trPr>
          <w:trHeight w:val="282"/>
        </w:trPr>
        <w:tc>
          <w:tcPr>
            <w:tcW w:w="2460" w:type="pct"/>
            <w:tcBorders>
              <w:top w:val="single" w:sz="4" w:space="0" w:color="auto"/>
            </w:tcBorders>
            <w:vAlign w:val="center"/>
          </w:tcPr>
          <w:p w14:paraId="1AB24C6B" w14:textId="00619FC6"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ПМ 03</w:t>
            </w:r>
            <w:r w:rsidR="004265FA" w:rsidRPr="00D37601">
              <w:rPr>
                <w:rFonts w:ascii="Times New Roman" w:hAnsi="Times New Roman" w:cs="Times New Roman"/>
                <w:bCs/>
                <w:sz w:val="24"/>
                <w:szCs w:val="24"/>
              </w:rPr>
              <w:t xml:space="preserve"> </w:t>
            </w:r>
            <w:r w:rsidR="004265FA" w:rsidRPr="00D37601">
              <w:rPr>
                <w:rFonts w:ascii="Times New Roman" w:hAnsi="Times New Roman" w:cs="Times New Roman"/>
                <w:bCs/>
                <w:iCs/>
                <w:sz w:val="24"/>
                <w:szCs w:val="24"/>
              </w:rPr>
              <w:t>в форме экзамена квалификационного</w:t>
            </w:r>
            <w:r w:rsidR="004265FA"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452A51E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0395022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20A4A802" w14:textId="77777777" w:rsidTr="002D0B86">
        <w:trPr>
          <w:trHeight w:val="23"/>
        </w:trPr>
        <w:tc>
          <w:tcPr>
            <w:tcW w:w="2460" w:type="pct"/>
            <w:vAlign w:val="center"/>
          </w:tcPr>
          <w:p w14:paraId="652F8855"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6B8E12DF" w14:textId="58B43390" w:rsidR="004265FA" w:rsidRPr="00D37601" w:rsidRDefault="0090697A" w:rsidP="002D0B86">
            <w:pPr>
              <w:jc w:val="center"/>
              <w:rPr>
                <w:rFonts w:ascii="Times New Roman" w:hAnsi="Times New Roman" w:cs="Times New Roman"/>
                <w:b/>
                <w:sz w:val="24"/>
                <w:szCs w:val="24"/>
              </w:rPr>
            </w:pPr>
            <w:r>
              <w:rPr>
                <w:rFonts w:ascii="Times New Roman" w:hAnsi="Times New Roman" w:cs="Times New Roman"/>
                <w:b/>
                <w:sz w:val="24"/>
                <w:szCs w:val="24"/>
              </w:rPr>
              <w:t>300</w:t>
            </w:r>
          </w:p>
        </w:tc>
        <w:tc>
          <w:tcPr>
            <w:tcW w:w="1345" w:type="pct"/>
            <w:vAlign w:val="center"/>
          </w:tcPr>
          <w:p w14:paraId="4476E7BA" w14:textId="44B37D18" w:rsidR="004265FA" w:rsidRPr="00D37601" w:rsidRDefault="0090697A" w:rsidP="002D0B86">
            <w:pPr>
              <w:jc w:val="center"/>
              <w:rPr>
                <w:rFonts w:ascii="Times New Roman" w:hAnsi="Times New Roman" w:cs="Times New Roman"/>
                <w:b/>
                <w:sz w:val="24"/>
                <w:szCs w:val="24"/>
              </w:rPr>
            </w:pPr>
            <w:r>
              <w:rPr>
                <w:rFonts w:ascii="Times New Roman" w:hAnsi="Times New Roman" w:cs="Times New Roman"/>
                <w:b/>
                <w:sz w:val="24"/>
                <w:szCs w:val="24"/>
              </w:rPr>
              <w:t>252</w:t>
            </w:r>
          </w:p>
        </w:tc>
      </w:tr>
    </w:tbl>
    <w:p w14:paraId="67CE1B9B" w14:textId="77777777" w:rsidR="004265FA" w:rsidRDefault="004265FA" w:rsidP="004265FA">
      <w:pPr>
        <w:rPr>
          <w:rFonts w:ascii="Times New Roman" w:hAnsi="Times New Roman" w:cs="Times New Roman"/>
          <w:i/>
          <w:sz w:val="24"/>
          <w:szCs w:val="24"/>
        </w:rPr>
      </w:pPr>
    </w:p>
    <w:p w14:paraId="69060311" w14:textId="77777777" w:rsidR="004265FA" w:rsidRPr="005F59C7" w:rsidRDefault="004265FA" w:rsidP="004265FA">
      <w:pPr>
        <w:rPr>
          <w:rFonts w:ascii="Times New Roman" w:hAnsi="Times New Roman" w:cs="Times New Roman"/>
          <w:i/>
          <w:sz w:val="24"/>
          <w:szCs w:val="24"/>
        </w:rPr>
      </w:pPr>
    </w:p>
    <w:p w14:paraId="26B08363" w14:textId="77777777" w:rsidR="004265FA" w:rsidRPr="000156CF" w:rsidRDefault="004265FA" w:rsidP="004265F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CAD2921" w14:textId="77777777" w:rsidR="004265FA" w:rsidRDefault="004265FA" w:rsidP="004265FA">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4265FA" w:rsidRPr="00C63897" w14:paraId="2D369549" w14:textId="77777777" w:rsidTr="0090697A">
        <w:trPr>
          <w:cantSplit/>
          <w:trHeight w:val="3271"/>
        </w:trPr>
        <w:tc>
          <w:tcPr>
            <w:tcW w:w="650" w:type="pct"/>
            <w:tcBorders>
              <w:bottom w:val="single" w:sz="4" w:space="0" w:color="auto"/>
            </w:tcBorders>
          </w:tcPr>
          <w:p w14:paraId="7A0FD1B8"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4BED6DEA"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6E9E7D67"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513DB8A0"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47E0B4A8" w14:textId="77777777" w:rsidR="004265FA" w:rsidRPr="00D37601" w:rsidRDefault="004265FA" w:rsidP="002D0B86">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127F656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3C61E82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1312E6F3"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5732AB2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4DDCDDD2"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4265FA" w:rsidRPr="005643D7" w14:paraId="79C574F5" w14:textId="77777777" w:rsidTr="0090697A">
        <w:trPr>
          <w:cantSplit/>
          <w:trHeight w:val="73"/>
        </w:trPr>
        <w:tc>
          <w:tcPr>
            <w:tcW w:w="650" w:type="pct"/>
            <w:tcBorders>
              <w:bottom w:val="single" w:sz="4" w:space="0" w:color="auto"/>
            </w:tcBorders>
            <w:vAlign w:val="center"/>
          </w:tcPr>
          <w:p w14:paraId="2209DCC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6F66734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48629B6E"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09F19D03"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15212B9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92463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6A9C068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7EB2D6A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2DE2E485"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7465A05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4265FA" w:rsidRPr="00C63897" w14:paraId="5E7711BB" w14:textId="77777777" w:rsidTr="0090697A">
        <w:tc>
          <w:tcPr>
            <w:tcW w:w="650" w:type="pct"/>
            <w:vMerge w:val="restart"/>
          </w:tcPr>
          <w:p w14:paraId="2724DA4F"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4BD7D38D"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31DBB3AC" w14:textId="6E83F0EF" w:rsidR="004265FA" w:rsidRPr="00D37601" w:rsidRDefault="0090697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3.1. – ПК 3.3</w:t>
            </w:r>
            <w:r w:rsidR="002D0B86">
              <w:rPr>
                <w:rFonts w:ascii="Times New Roman" w:eastAsia="Times New Roman" w:hAnsi="Times New Roman" w:cs="Times New Roman"/>
                <w:bCs/>
                <w:sz w:val="24"/>
                <w:szCs w:val="24"/>
                <w:lang w:eastAsia="ru-RU"/>
              </w:rPr>
              <w:t>.</w:t>
            </w:r>
          </w:p>
        </w:tc>
        <w:tc>
          <w:tcPr>
            <w:tcW w:w="1883" w:type="pct"/>
          </w:tcPr>
          <w:p w14:paraId="54889318" w14:textId="7196FAE7" w:rsidR="004265FA" w:rsidRPr="00D37601" w:rsidRDefault="0090697A" w:rsidP="002D0B86">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004265FA" w:rsidRPr="00D37601">
              <w:rPr>
                <w:rFonts w:ascii="Times New Roman" w:eastAsia="Times New Roman" w:hAnsi="Times New Roman" w:cs="Times New Roman"/>
                <w:bCs/>
                <w:sz w:val="24"/>
                <w:szCs w:val="24"/>
                <w:lang w:eastAsia="ru-RU"/>
              </w:rPr>
              <w:t xml:space="preserve">. </w:t>
            </w:r>
            <w:r w:rsidRPr="0090697A">
              <w:rPr>
                <w:rFonts w:ascii="Times New Roman" w:eastAsia="Times New Roman" w:hAnsi="Times New Roman" w:cs="Times New Roman"/>
                <w:bCs/>
                <w:sz w:val="24"/>
                <w:szCs w:val="24"/>
                <w:lang w:eastAsia="ru-RU"/>
              </w:rPr>
              <w:t>Сварочные материалы и оборудование для частично механизированной сварки (наплавки) плавлением</w:t>
            </w:r>
          </w:p>
        </w:tc>
        <w:tc>
          <w:tcPr>
            <w:tcW w:w="520" w:type="pct"/>
          </w:tcPr>
          <w:p w14:paraId="167FCFBF" w14:textId="06EA559C" w:rsidR="004265FA" w:rsidRPr="00D37601"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389" w:type="pct"/>
          </w:tcPr>
          <w:p w14:paraId="40518590" w14:textId="43F7DC71" w:rsidR="004265FA" w:rsidRPr="00D37601" w:rsidRDefault="0090697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0" w:type="pct"/>
            <w:shd w:val="clear" w:color="auto" w:fill="D9D9D9" w:themeFill="background1" w:themeFillShade="D9"/>
          </w:tcPr>
          <w:p w14:paraId="127DC17A" w14:textId="1E11FE84" w:rsidR="004265FA" w:rsidRPr="00D37601"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260" w:type="pct"/>
          </w:tcPr>
          <w:p w14:paraId="7D7428D4" w14:textId="2F7D2188" w:rsidR="004265FA" w:rsidRPr="00D37601" w:rsidRDefault="0090697A"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18" w:type="pct"/>
          </w:tcPr>
          <w:p w14:paraId="6C4F401A"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375B25A6"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3EC0230D"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6C0D8A14"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90697A" w:rsidRPr="00C63897" w14:paraId="17FD7E57" w14:textId="77777777" w:rsidTr="0090697A">
        <w:tc>
          <w:tcPr>
            <w:tcW w:w="650" w:type="pct"/>
            <w:vMerge/>
          </w:tcPr>
          <w:p w14:paraId="28A3BF51" w14:textId="77777777" w:rsidR="0090697A" w:rsidRDefault="0090697A" w:rsidP="002D0B86">
            <w:pPr>
              <w:jc w:val="center"/>
              <w:rPr>
                <w:rFonts w:ascii="Times New Roman" w:eastAsia="Times New Roman" w:hAnsi="Times New Roman" w:cs="Times New Roman"/>
                <w:bCs/>
                <w:sz w:val="24"/>
                <w:szCs w:val="24"/>
                <w:lang w:eastAsia="ru-RU"/>
              </w:rPr>
            </w:pPr>
          </w:p>
        </w:tc>
        <w:tc>
          <w:tcPr>
            <w:tcW w:w="1883" w:type="pct"/>
          </w:tcPr>
          <w:p w14:paraId="2CEF3C60" w14:textId="24A2DF42" w:rsidR="0090697A" w:rsidRDefault="0090697A" w:rsidP="002D0B8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Раздел 2.</w:t>
            </w:r>
            <w:r w:rsidRPr="0090697A">
              <w:rPr>
                <w:rFonts w:ascii="Times New Roman" w:eastAsia="Times New Roman" w:hAnsi="Times New Roman" w:cs="Times New Roman"/>
                <w:bCs/>
                <w:sz w:val="24"/>
                <w:szCs w:val="24"/>
                <w:lang w:eastAsia="ru-RU"/>
              </w:rPr>
              <w:t>Техника и технология частично механизированной сварки (наплавки) плавлением</w:t>
            </w:r>
          </w:p>
        </w:tc>
        <w:tc>
          <w:tcPr>
            <w:tcW w:w="520" w:type="pct"/>
          </w:tcPr>
          <w:p w14:paraId="70EC0052" w14:textId="039C9936" w:rsidR="0090697A"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389" w:type="pct"/>
          </w:tcPr>
          <w:p w14:paraId="28D534A3" w14:textId="3FBDA4B6" w:rsidR="0090697A" w:rsidRDefault="0090697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0" w:type="pct"/>
            <w:shd w:val="clear" w:color="auto" w:fill="D9D9D9" w:themeFill="background1" w:themeFillShade="D9"/>
          </w:tcPr>
          <w:p w14:paraId="16512BF5" w14:textId="1C782DB5" w:rsidR="0090697A"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260" w:type="pct"/>
          </w:tcPr>
          <w:p w14:paraId="43100835" w14:textId="5901DFEF" w:rsidR="0090697A" w:rsidRDefault="0090697A"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8" w:type="pct"/>
          </w:tcPr>
          <w:p w14:paraId="5917A78E" w14:textId="3F14DA43" w:rsidR="0090697A" w:rsidRDefault="0090697A"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1" w:type="pct"/>
          </w:tcPr>
          <w:p w14:paraId="7B83C54E" w14:textId="155FD7E5" w:rsidR="0090697A"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09352F8F" w14:textId="77777777" w:rsidR="0090697A" w:rsidRPr="00D37601" w:rsidRDefault="0090697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586E3BEB" w14:textId="77777777" w:rsidR="0090697A" w:rsidRPr="00D37601" w:rsidRDefault="0090697A" w:rsidP="002D0B86">
            <w:pPr>
              <w:jc w:val="center"/>
              <w:rPr>
                <w:rFonts w:ascii="Times New Roman" w:eastAsia="Times New Roman" w:hAnsi="Times New Roman" w:cs="Times New Roman"/>
                <w:b/>
                <w:bCs/>
                <w:sz w:val="24"/>
                <w:szCs w:val="24"/>
                <w:lang w:eastAsia="ru-RU"/>
              </w:rPr>
            </w:pPr>
          </w:p>
        </w:tc>
      </w:tr>
      <w:tr w:rsidR="004265FA" w:rsidRPr="00C63897" w14:paraId="7DAC666E" w14:textId="77777777" w:rsidTr="0090697A">
        <w:trPr>
          <w:trHeight w:val="314"/>
        </w:trPr>
        <w:tc>
          <w:tcPr>
            <w:tcW w:w="650" w:type="pct"/>
            <w:vMerge/>
          </w:tcPr>
          <w:p w14:paraId="18F02580" w14:textId="77777777" w:rsidR="004265FA" w:rsidRPr="00D37601" w:rsidRDefault="004265FA" w:rsidP="002D0B86">
            <w:pPr>
              <w:rPr>
                <w:rFonts w:ascii="Times New Roman" w:eastAsia="Times New Roman" w:hAnsi="Times New Roman" w:cs="Times New Roman"/>
                <w:bCs/>
                <w:sz w:val="24"/>
                <w:szCs w:val="24"/>
                <w:lang w:eastAsia="ru-RU"/>
              </w:rPr>
            </w:pPr>
          </w:p>
        </w:tc>
        <w:tc>
          <w:tcPr>
            <w:tcW w:w="1883" w:type="pct"/>
          </w:tcPr>
          <w:p w14:paraId="4FDB6EEC" w14:textId="77777777" w:rsidR="004265FA" w:rsidRPr="00D37601" w:rsidRDefault="004265FA" w:rsidP="002D0B86">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303B4241" w14:textId="11A29BE2" w:rsidR="004265FA" w:rsidRPr="00D37601"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6C698E61" w14:textId="28BC20CF" w:rsidR="004265FA" w:rsidRPr="00D37601" w:rsidRDefault="0090697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2888061E"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55F6F83"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3945BA6C" w14:textId="7EAC4C0A" w:rsidR="004265FA" w:rsidRPr="00D37601" w:rsidRDefault="0090697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25" w:type="pct"/>
            <w:shd w:val="clear" w:color="auto" w:fill="D9D9D9" w:themeFill="background1" w:themeFillShade="D9"/>
          </w:tcPr>
          <w:p w14:paraId="430DA6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6B0AB0DD" w14:textId="77777777" w:rsidTr="0090697A">
        <w:trPr>
          <w:trHeight w:val="314"/>
        </w:trPr>
        <w:tc>
          <w:tcPr>
            <w:tcW w:w="650" w:type="pct"/>
            <w:vMerge/>
          </w:tcPr>
          <w:p w14:paraId="59E28D9C" w14:textId="77777777" w:rsidR="004265FA" w:rsidRPr="00D37601" w:rsidRDefault="004265FA" w:rsidP="002D0B86">
            <w:pPr>
              <w:rPr>
                <w:rFonts w:ascii="Times New Roman" w:eastAsia="Times New Roman" w:hAnsi="Times New Roman" w:cs="Times New Roman"/>
                <w:sz w:val="24"/>
                <w:szCs w:val="24"/>
                <w:lang w:eastAsia="ru-RU"/>
              </w:rPr>
            </w:pPr>
          </w:p>
        </w:tc>
        <w:tc>
          <w:tcPr>
            <w:tcW w:w="1883" w:type="pct"/>
          </w:tcPr>
          <w:p w14:paraId="635F790E" w14:textId="77777777" w:rsidR="004265FA" w:rsidRPr="00D37601" w:rsidRDefault="004265FA" w:rsidP="002D0B86">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0B3F0B1"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722591A3" w14:textId="77777777" w:rsidR="004265FA" w:rsidRPr="00D37601" w:rsidRDefault="004265F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265104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D19931B"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292D301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459B1F40"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4265FA" w:rsidRPr="00C63897" w14:paraId="6DEDAA46" w14:textId="77777777" w:rsidTr="0090697A">
        <w:tc>
          <w:tcPr>
            <w:tcW w:w="650" w:type="pct"/>
            <w:vMerge/>
          </w:tcPr>
          <w:p w14:paraId="14300D97" w14:textId="77777777" w:rsidR="004265FA" w:rsidRPr="00D37601" w:rsidRDefault="004265FA" w:rsidP="002D0B86">
            <w:pPr>
              <w:suppressAutoHyphens/>
              <w:rPr>
                <w:rFonts w:ascii="Times New Roman" w:eastAsia="Times New Roman" w:hAnsi="Times New Roman" w:cs="Times New Roman"/>
                <w:sz w:val="24"/>
                <w:szCs w:val="24"/>
                <w:lang w:eastAsia="ru-RU"/>
              </w:rPr>
            </w:pPr>
          </w:p>
        </w:tc>
        <w:tc>
          <w:tcPr>
            <w:tcW w:w="1883" w:type="pct"/>
          </w:tcPr>
          <w:p w14:paraId="128624B6" w14:textId="77777777" w:rsidR="004265FA" w:rsidRPr="00D37601" w:rsidRDefault="004265FA" w:rsidP="002D0B86">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3F3B1F34" w14:textId="77777777" w:rsidR="004265FA" w:rsidRPr="00D37601" w:rsidRDefault="004265FA" w:rsidP="002D0B8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5A28D37F" w14:textId="77777777" w:rsidR="004265FA" w:rsidRPr="00D37601" w:rsidRDefault="004265FA" w:rsidP="002D0B86">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6B46A585"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1048DF39"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56A84394"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1035759C" w14:textId="77777777" w:rsidR="004265FA" w:rsidRPr="00D37601" w:rsidRDefault="004265FA" w:rsidP="002D0B86">
            <w:pPr>
              <w:jc w:val="center"/>
              <w:rPr>
                <w:rFonts w:ascii="Times New Roman" w:eastAsia="Times New Roman" w:hAnsi="Times New Roman" w:cs="Times New Roman"/>
                <w:i/>
                <w:sz w:val="24"/>
                <w:szCs w:val="24"/>
                <w:lang w:eastAsia="ru-RU"/>
              </w:rPr>
            </w:pPr>
          </w:p>
        </w:tc>
      </w:tr>
      <w:tr w:rsidR="004265FA" w:rsidRPr="00C63897" w14:paraId="27B07B40" w14:textId="77777777" w:rsidTr="0090697A">
        <w:trPr>
          <w:trHeight w:val="217"/>
        </w:trPr>
        <w:tc>
          <w:tcPr>
            <w:tcW w:w="650" w:type="pct"/>
            <w:vMerge/>
          </w:tcPr>
          <w:p w14:paraId="51AA4002" w14:textId="77777777" w:rsidR="004265FA" w:rsidRPr="00D37601" w:rsidRDefault="004265FA" w:rsidP="002D0B86">
            <w:pPr>
              <w:rPr>
                <w:rFonts w:ascii="Times New Roman" w:eastAsia="Times New Roman" w:hAnsi="Times New Roman" w:cs="Times New Roman"/>
                <w:b/>
                <w:i/>
                <w:sz w:val="24"/>
                <w:szCs w:val="24"/>
                <w:lang w:eastAsia="ru-RU"/>
              </w:rPr>
            </w:pPr>
          </w:p>
        </w:tc>
        <w:tc>
          <w:tcPr>
            <w:tcW w:w="1883" w:type="pct"/>
          </w:tcPr>
          <w:p w14:paraId="0B665AE1" w14:textId="77777777" w:rsidR="004265FA" w:rsidRPr="00D37601" w:rsidRDefault="004265FA" w:rsidP="002D0B86">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70B92E85" w14:textId="47A52A3E" w:rsidR="004265FA" w:rsidRPr="00D37601" w:rsidRDefault="0090697A" w:rsidP="002D0B86">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300</w:t>
            </w:r>
          </w:p>
        </w:tc>
        <w:tc>
          <w:tcPr>
            <w:tcW w:w="389" w:type="pct"/>
          </w:tcPr>
          <w:p w14:paraId="0B3A9AC8" w14:textId="6C10193C" w:rsidR="004265FA" w:rsidRPr="00D37601" w:rsidRDefault="0090697A"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256</w:t>
            </w:r>
          </w:p>
        </w:tc>
        <w:tc>
          <w:tcPr>
            <w:tcW w:w="260" w:type="pct"/>
            <w:shd w:val="clear" w:color="auto" w:fill="D9D9D9" w:themeFill="background1" w:themeFillShade="D9"/>
          </w:tcPr>
          <w:p w14:paraId="6250A4E0" w14:textId="1ED51C82" w:rsidR="004265FA" w:rsidRPr="00D37601" w:rsidRDefault="0090697A"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38</w:t>
            </w:r>
          </w:p>
        </w:tc>
        <w:tc>
          <w:tcPr>
            <w:tcW w:w="260" w:type="pct"/>
          </w:tcPr>
          <w:p w14:paraId="4AD20462"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18" w:type="pct"/>
          </w:tcPr>
          <w:p w14:paraId="75FF09BA"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54251483" w14:textId="69FF9403" w:rsidR="004265FA" w:rsidRPr="00D37601" w:rsidRDefault="0090697A"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324" w:type="pct"/>
            <w:shd w:val="clear" w:color="auto" w:fill="D9D9D9" w:themeFill="background1" w:themeFillShade="D9"/>
          </w:tcPr>
          <w:p w14:paraId="2D90CDD1" w14:textId="1DD68657" w:rsidR="004265FA" w:rsidRPr="00D37601" w:rsidRDefault="0090697A"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325" w:type="pct"/>
            <w:shd w:val="clear" w:color="auto" w:fill="D9D9D9" w:themeFill="background1" w:themeFillShade="D9"/>
          </w:tcPr>
          <w:p w14:paraId="273497CE"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108</w:t>
            </w:r>
          </w:p>
        </w:tc>
      </w:tr>
    </w:tbl>
    <w:p w14:paraId="38750FAE" w14:textId="77777777" w:rsidR="004265FA" w:rsidRDefault="004265FA" w:rsidP="004265FA">
      <w:pPr>
        <w:pStyle w:val="114"/>
        <w:rPr>
          <w:rFonts w:ascii="Times New Roman" w:hAnsi="Times New Roman"/>
        </w:rPr>
        <w:sectPr w:rsidR="004265FA" w:rsidSect="00A9742D">
          <w:headerReference w:type="even" r:id="rId22"/>
          <w:headerReference w:type="default" r:id="rId23"/>
          <w:pgSz w:w="11906" w:h="16838"/>
          <w:pgMar w:top="1134" w:right="567" w:bottom="1134" w:left="1701" w:header="709" w:footer="709" w:gutter="0"/>
          <w:cols w:space="708"/>
          <w:docGrid w:linePitch="360"/>
        </w:sectPr>
      </w:pPr>
    </w:p>
    <w:p w14:paraId="7DE76059" w14:textId="5DA99FA8" w:rsidR="004265FA" w:rsidRDefault="004265FA" w:rsidP="004265F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6936"/>
        <w:gridCol w:w="2484"/>
        <w:gridCol w:w="2349"/>
      </w:tblGrid>
      <w:tr w:rsidR="0090697A" w:rsidRPr="0090697A" w14:paraId="1865ED49" w14:textId="77777777" w:rsidTr="0090697A">
        <w:trPr>
          <w:trHeight w:val="1204"/>
        </w:trPr>
        <w:tc>
          <w:tcPr>
            <w:tcW w:w="817" w:type="pct"/>
          </w:tcPr>
          <w:p w14:paraId="22E25FB3" w14:textId="77777777" w:rsidR="0090697A" w:rsidRPr="0090697A" w:rsidRDefault="0090697A" w:rsidP="0090697A">
            <w:pPr>
              <w:jc w:val="cente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465" w:type="pct"/>
            <w:vAlign w:val="center"/>
          </w:tcPr>
          <w:p w14:paraId="617E2560" w14:textId="77777777" w:rsidR="0090697A" w:rsidRPr="0090697A" w:rsidRDefault="0090697A" w:rsidP="0090697A">
            <w:pPr>
              <w:suppressAutoHyphens/>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Содержание учебного материала,</w:t>
            </w:r>
          </w:p>
          <w:p w14:paraId="3F6CBB6D" w14:textId="77777777" w:rsidR="0090697A" w:rsidRPr="0090697A" w:rsidRDefault="0090697A" w:rsidP="0090697A">
            <w:pPr>
              <w:suppressAutoHyphens/>
              <w:jc w:val="cente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883" w:type="pct"/>
            <w:vAlign w:val="center"/>
          </w:tcPr>
          <w:p w14:paraId="495F1F7C"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35" w:type="pct"/>
          </w:tcPr>
          <w:p w14:paraId="6147BE8C"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Calibri" w:hAnsi="Times New Roman" w:cs="Times New Roman"/>
                <w:b/>
                <w:bCs/>
                <w:sz w:val="24"/>
                <w:szCs w:val="24"/>
              </w:rPr>
              <w:t>Код ПК, ОК</w:t>
            </w:r>
          </w:p>
        </w:tc>
      </w:tr>
      <w:tr w:rsidR="0090697A" w:rsidRPr="0090697A" w14:paraId="7BFDB183" w14:textId="77777777" w:rsidTr="0090697A">
        <w:trPr>
          <w:trHeight w:val="70"/>
        </w:trPr>
        <w:tc>
          <w:tcPr>
            <w:tcW w:w="817" w:type="pct"/>
          </w:tcPr>
          <w:p w14:paraId="194CB6A1" w14:textId="77777777" w:rsidR="0090697A" w:rsidRPr="0090697A" w:rsidRDefault="0090697A" w:rsidP="0090697A">
            <w:pPr>
              <w:jc w:val="cente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1</w:t>
            </w:r>
          </w:p>
        </w:tc>
        <w:tc>
          <w:tcPr>
            <w:tcW w:w="2465" w:type="pct"/>
          </w:tcPr>
          <w:p w14:paraId="2F06FF4D"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2</w:t>
            </w:r>
          </w:p>
        </w:tc>
        <w:tc>
          <w:tcPr>
            <w:tcW w:w="883" w:type="pct"/>
            <w:vAlign w:val="center"/>
          </w:tcPr>
          <w:p w14:paraId="3A7D0B62"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3</w:t>
            </w:r>
          </w:p>
        </w:tc>
        <w:tc>
          <w:tcPr>
            <w:tcW w:w="835" w:type="pct"/>
          </w:tcPr>
          <w:p w14:paraId="6A2A8358" w14:textId="77777777" w:rsidR="0090697A" w:rsidRPr="0090697A" w:rsidRDefault="0090697A" w:rsidP="0090697A">
            <w:pPr>
              <w:jc w:val="cente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4</w:t>
            </w:r>
          </w:p>
        </w:tc>
      </w:tr>
      <w:tr w:rsidR="0090697A" w:rsidRPr="0090697A" w14:paraId="595470FB" w14:textId="77777777" w:rsidTr="0090697A">
        <w:trPr>
          <w:trHeight w:val="70"/>
        </w:trPr>
        <w:tc>
          <w:tcPr>
            <w:tcW w:w="817" w:type="pct"/>
          </w:tcPr>
          <w:p w14:paraId="4E8FFA08" w14:textId="77777777" w:rsidR="0090697A" w:rsidRPr="0090697A" w:rsidRDefault="0090697A" w:rsidP="0090697A">
            <w:pPr>
              <w:jc w:val="center"/>
              <w:rPr>
                <w:rFonts w:ascii="Times New Roman" w:eastAsia="Times New Roman" w:hAnsi="Times New Roman" w:cs="Times New Roman"/>
                <w:b/>
                <w:sz w:val="24"/>
                <w:szCs w:val="24"/>
                <w:lang w:eastAsia="ru-RU"/>
              </w:rPr>
            </w:pPr>
          </w:p>
        </w:tc>
        <w:tc>
          <w:tcPr>
            <w:tcW w:w="2465" w:type="pct"/>
          </w:tcPr>
          <w:p w14:paraId="0477E019" w14:textId="77777777" w:rsidR="0090697A" w:rsidRPr="0090697A" w:rsidRDefault="0090697A" w:rsidP="0090697A">
            <w:pPr>
              <w:jc w:val="center"/>
              <w:rPr>
                <w:rFonts w:ascii="Times New Roman" w:eastAsia="Times New Roman" w:hAnsi="Times New Roman" w:cs="Times New Roman"/>
                <w:b/>
                <w:bCs/>
                <w:sz w:val="24"/>
                <w:szCs w:val="24"/>
                <w:lang w:eastAsia="ru-RU"/>
              </w:rPr>
            </w:pPr>
          </w:p>
        </w:tc>
        <w:tc>
          <w:tcPr>
            <w:tcW w:w="883" w:type="pct"/>
            <w:vAlign w:val="center"/>
          </w:tcPr>
          <w:p w14:paraId="05DCD4BC" w14:textId="77777777" w:rsidR="0090697A" w:rsidRPr="0090697A" w:rsidRDefault="0090697A" w:rsidP="0090697A">
            <w:pPr>
              <w:jc w:val="center"/>
              <w:rPr>
                <w:rFonts w:ascii="Times New Roman" w:eastAsia="Times New Roman" w:hAnsi="Times New Roman" w:cs="Times New Roman"/>
                <w:b/>
                <w:bCs/>
                <w:sz w:val="24"/>
                <w:szCs w:val="24"/>
                <w:lang w:eastAsia="ru-RU"/>
              </w:rPr>
            </w:pPr>
          </w:p>
        </w:tc>
        <w:tc>
          <w:tcPr>
            <w:tcW w:w="835" w:type="pct"/>
          </w:tcPr>
          <w:p w14:paraId="03D9E5E0" w14:textId="77777777" w:rsidR="0090697A" w:rsidRPr="0090697A" w:rsidRDefault="0090697A" w:rsidP="0090697A">
            <w:pPr>
              <w:jc w:val="center"/>
              <w:rPr>
                <w:rFonts w:ascii="Times New Roman" w:eastAsia="Times New Roman" w:hAnsi="Times New Roman" w:cs="Times New Roman"/>
                <w:b/>
                <w:bCs/>
                <w:sz w:val="24"/>
                <w:szCs w:val="24"/>
                <w:lang w:eastAsia="ru-RU"/>
              </w:rPr>
            </w:pPr>
          </w:p>
        </w:tc>
      </w:tr>
      <w:tr w:rsidR="0090697A" w:rsidRPr="0090697A" w14:paraId="731C8CB0" w14:textId="77777777" w:rsidTr="0090697A">
        <w:trPr>
          <w:trHeight w:val="151"/>
        </w:trPr>
        <w:tc>
          <w:tcPr>
            <w:tcW w:w="3282" w:type="pct"/>
            <w:gridSpan w:val="2"/>
          </w:tcPr>
          <w:p w14:paraId="177F2647" w14:textId="557EC489" w:rsidR="0090697A" w:rsidRPr="0090697A" w:rsidRDefault="0090697A" w:rsidP="0090697A">
            <w:pPr>
              <w:rPr>
                <w:rFonts w:ascii="Times New Roman" w:eastAsia="Times New Roman" w:hAnsi="Times New Roman" w:cs="Times New Roman"/>
                <w:i/>
                <w:sz w:val="24"/>
                <w:szCs w:val="24"/>
                <w:lang w:eastAsia="ru-RU"/>
              </w:rPr>
            </w:pPr>
            <w:r w:rsidRPr="0090697A">
              <w:rPr>
                <w:rFonts w:ascii="Times New Roman" w:eastAsia="Times New Roman" w:hAnsi="Times New Roman" w:cs="Times New Roman"/>
                <w:b/>
                <w:bCs/>
                <w:sz w:val="24"/>
                <w:szCs w:val="24"/>
                <w:lang w:eastAsia="ru-RU"/>
              </w:rPr>
              <w:t>Раздел 1 Сварочные материалы и оборудование для частично механизированной сварки (наплавки) плавлением</w:t>
            </w:r>
          </w:p>
        </w:tc>
        <w:tc>
          <w:tcPr>
            <w:tcW w:w="883" w:type="pct"/>
            <w:vAlign w:val="center"/>
          </w:tcPr>
          <w:p w14:paraId="03EC2426" w14:textId="4847C02B" w:rsidR="0090697A" w:rsidRPr="0090697A" w:rsidRDefault="0090697A" w:rsidP="0090697A">
            <w:pPr>
              <w:suppressAutoHyphens/>
              <w:jc w:val="center"/>
              <w:rPr>
                <w:rFonts w:ascii="Times New Roman" w:eastAsia="Times New Roman" w:hAnsi="Times New Roman" w:cs="Times New Roman"/>
                <w:b/>
                <w:bCs/>
                <w:iCs/>
                <w:sz w:val="24"/>
                <w:szCs w:val="24"/>
                <w:lang w:eastAsia="ru-RU"/>
              </w:rPr>
            </w:pPr>
          </w:p>
        </w:tc>
        <w:tc>
          <w:tcPr>
            <w:tcW w:w="835" w:type="pct"/>
          </w:tcPr>
          <w:p w14:paraId="15337BAE" w14:textId="77777777" w:rsidR="0090697A" w:rsidRPr="0090697A" w:rsidRDefault="0090697A" w:rsidP="0090697A">
            <w:pPr>
              <w:suppressAutoHyphens/>
              <w:jc w:val="both"/>
              <w:rPr>
                <w:rFonts w:ascii="Times New Roman" w:eastAsia="Times New Roman" w:hAnsi="Times New Roman" w:cs="Times New Roman"/>
                <w:i/>
                <w:sz w:val="24"/>
                <w:szCs w:val="24"/>
                <w:highlight w:val="green"/>
                <w:lang w:eastAsia="ru-RU"/>
              </w:rPr>
            </w:pPr>
          </w:p>
        </w:tc>
      </w:tr>
      <w:tr w:rsidR="0090697A" w:rsidRPr="0090697A" w14:paraId="7D12E38E" w14:textId="77777777" w:rsidTr="00307843">
        <w:trPr>
          <w:trHeight w:val="70"/>
        </w:trPr>
        <w:tc>
          <w:tcPr>
            <w:tcW w:w="3282" w:type="pct"/>
            <w:gridSpan w:val="2"/>
          </w:tcPr>
          <w:p w14:paraId="294E2AE8" w14:textId="4E2317D4" w:rsidR="0090697A" w:rsidRPr="0090697A" w:rsidRDefault="0090697A" w:rsidP="0090697A">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МДК 03</w:t>
            </w:r>
            <w:r w:rsidRPr="0090697A">
              <w:rPr>
                <w:rFonts w:ascii="Times New Roman" w:eastAsia="Times New Roman" w:hAnsi="Times New Roman" w:cs="Times New Roman"/>
                <w:b/>
                <w:bCs/>
                <w:sz w:val="24"/>
                <w:szCs w:val="24"/>
                <w:lang w:eastAsia="ru-RU"/>
              </w:rPr>
              <w:t>.01 Сварочные материалы и оборудование для частично механизированной сварки (наплавки) плавлением</w:t>
            </w:r>
          </w:p>
        </w:tc>
        <w:tc>
          <w:tcPr>
            <w:tcW w:w="883" w:type="pct"/>
            <w:vAlign w:val="center"/>
          </w:tcPr>
          <w:p w14:paraId="36D0E092" w14:textId="03A40F83" w:rsidR="0090697A" w:rsidRPr="0090697A" w:rsidRDefault="0090697A" w:rsidP="0090697A">
            <w:pPr>
              <w:suppressAutoHyphens/>
              <w:jc w:val="center"/>
              <w:rPr>
                <w:rFonts w:ascii="Times New Roman" w:eastAsia="Times New Roman" w:hAnsi="Times New Roman" w:cs="Times New Roman"/>
                <w:b/>
                <w:bCs/>
                <w:sz w:val="24"/>
                <w:szCs w:val="24"/>
                <w:lang w:eastAsia="ru-RU"/>
              </w:rPr>
            </w:pPr>
          </w:p>
        </w:tc>
        <w:tc>
          <w:tcPr>
            <w:tcW w:w="835" w:type="pct"/>
          </w:tcPr>
          <w:p w14:paraId="06441629" w14:textId="77777777" w:rsidR="0090697A" w:rsidRPr="0090697A" w:rsidRDefault="0090697A" w:rsidP="0090697A">
            <w:pPr>
              <w:suppressAutoHyphens/>
              <w:jc w:val="both"/>
              <w:rPr>
                <w:rFonts w:ascii="Times New Roman" w:eastAsia="Times New Roman" w:hAnsi="Times New Roman" w:cs="Times New Roman"/>
                <w:i/>
                <w:sz w:val="24"/>
                <w:szCs w:val="24"/>
                <w:highlight w:val="green"/>
                <w:lang w:eastAsia="ru-RU"/>
              </w:rPr>
            </w:pPr>
          </w:p>
        </w:tc>
      </w:tr>
      <w:tr w:rsidR="0090697A" w:rsidRPr="0090697A" w14:paraId="1DB2CEE5" w14:textId="77777777" w:rsidTr="0090697A">
        <w:trPr>
          <w:trHeight w:val="85"/>
        </w:trPr>
        <w:tc>
          <w:tcPr>
            <w:tcW w:w="817" w:type="pct"/>
            <w:vMerge w:val="restart"/>
          </w:tcPr>
          <w:p w14:paraId="58B0B56C" w14:textId="77777777" w:rsidR="0090697A" w:rsidRPr="0090697A" w:rsidRDefault="0090697A" w:rsidP="0090697A">
            <w:pPr>
              <w:rPr>
                <w:rFonts w:ascii="Times New Roman" w:eastAsia="Times New Roman" w:hAnsi="Times New Roman" w:cs="Times New Roman"/>
                <w:b/>
                <w:bCs/>
                <w:sz w:val="24"/>
                <w:szCs w:val="24"/>
                <w:highlight w:val="green"/>
                <w:lang w:eastAsia="ru-RU"/>
              </w:rPr>
            </w:pPr>
            <w:r w:rsidRPr="0090697A">
              <w:rPr>
                <w:rFonts w:ascii="Times New Roman" w:eastAsia="Times New Roman" w:hAnsi="Times New Roman" w:cs="Times New Roman"/>
                <w:b/>
                <w:sz w:val="24"/>
                <w:szCs w:val="24"/>
                <w:lang w:eastAsia="ru-RU"/>
              </w:rPr>
              <w:t>Тема 1.1 Сущность процесса частично механизированной сварки</w:t>
            </w:r>
          </w:p>
        </w:tc>
        <w:tc>
          <w:tcPr>
            <w:tcW w:w="2465" w:type="pct"/>
          </w:tcPr>
          <w:p w14:paraId="0E2CCD60" w14:textId="77777777" w:rsidR="0090697A" w:rsidRPr="0090697A" w:rsidRDefault="0090697A" w:rsidP="0090697A">
            <w:pPr>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 xml:space="preserve">Содержание </w:t>
            </w:r>
          </w:p>
        </w:tc>
        <w:tc>
          <w:tcPr>
            <w:tcW w:w="883" w:type="pct"/>
          </w:tcPr>
          <w:p w14:paraId="67CF86E2" w14:textId="77777777" w:rsidR="0090697A" w:rsidRPr="0090697A" w:rsidRDefault="0090697A" w:rsidP="0090697A">
            <w:pPr>
              <w:suppressAutoHyphens/>
              <w:jc w:val="both"/>
              <w:rPr>
                <w:rFonts w:ascii="Times New Roman" w:eastAsia="Times New Roman" w:hAnsi="Times New Roman" w:cs="Times New Roman"/>
                <w:i/>
                <w:sz w:val="24"/>
                <w:szCs w:val="24"/>
                <w:lang w:eastAsia="ru-RU"/>
              </w:rPr>
            </w:pPr>
          </w:p>
        </w:tc>
        <w:tc>
          <w:tcPr>
            <w:tcW w:w="835" w:type="pct"/>
            <w:tcBorders>
              <w:bottom w:val="single" w:sz="4" w:space="0" w:color="auto"/>
            </w:tcBorders>
          </w:tcPr>
          <w:p w14:paraId="1F766FFC" w14:textId="77777777" w:rsidR="0090697A" w:rsidRPr="0090697A" w:rsidRDefault="0090697A" w:rsidP="0090697A">
            <w:pPr>
              <w:suppressAutoHyphens/>
              <w:jc w:val="both"/>
              <w:rPr>
                <w:rFonts w:ascii="Times New Roman" w:eastAsia="Times New Roman" w:hAnsi="Times New Roman" w:cs="Times New Roman"/>
                <w:i/>
                <w:iCs/>
                <w:sz w:val="24"/>
                <w:szCs w:val="24"/>
                <w:highlight w:val="green"/>
                <w:lang w:eastAsia="ru-RU"/>
              </w:rPr>
            </w:pPr>
          </w:p>
        </w:tc>
      </w:tr>
      <w:tr w:rsidR="0090697A" w:rsidRPr="0090697A" w14:paraId="330A983D" w14:textId="77777777" w:rsidTr="0090697A">
        <w:trPr>
          <w:trHeight w:val="530"/>
        </w:trPr>
        <w:tc>
          <w:tcPr>
            <w:tcW w:w="817" w:type="pct"/>
            <w:vMerge/>
          </w:tcPr>
          <w:p w14:paraId="6FB7F171"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7EB67C79" w14:textId="16FBA37D"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Сущность процесса частично механизированной сварки.</w:t>
            </w:r>
          </w:p>
          <w:p w14:paraId="39D23B0C" w14:textId="5AC6DCE6"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Металлургические процессы при сварке: характер плавления основного и присадочного металла; влияние режимов сварки на металлургические процессы в металле шва.Структура металла шва при частично механизированной сварке и наплавке.</w:t>
            </w:r>
          </w:p>
        </w:tc>
        <w:tc>
          <w:tcPr>
            <w:tcW w:w="883" w:type="pct"/>
            <w:vAlign w:val="center"/>
          </w:tcPr>
          <w:p w14:paraId="51301666" w14:textId="58079D08" w:rsidR="0090697A" w:rsidRPr="0090697A" w:rsidRDefault="00026990"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1979615E"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6099171B"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0E7B80D8" w14:textId="6C185D58"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475CBE2F" w14:textId="77777777" w:rsidTr="00B06FD0">
        <w:trPr>
          <w:trHeight w:val="828"/>
        </w:trPr>
        <w:tc>
          <w:tcPr>
            <w:tcW w:w="817" w:type="pct"/>
            <w:vMerge/>
          </w:tcPr>
          <w:p w14:paraId="387F37B9"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30E14E96" w14:textId="77777777" w:rsidR="0090697A" w:rsidRPr="0090697A" w:rsidRDefault="0090697A" w:rsidP="0090697A">
            <w:pPr>
              <w:suppressAutoHyphens/>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3898CB4" w14:textId="10C411F4" w:rsidR="0090697A" w:rsidRPr="0090697A" w:rsidRDefault="0090697A" w:rsidP="0090697A">
            <w:pPr>
              <w:widowControl w:val="0"/>
              <w:autoSpaceDE w:val="0"/>
              <w:autoSpaceDN w:val="0"/>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Cs/>
                <w:color w:val="000000"/>
                <w:sz w:val="24"/>
                <w:szCs w:val="24"/>
                <w:lang w:eastAsia="ru-RU"/>
              </w:rPr>
              <w:t>Составление схемы классификации методов сварки в защитных газах</w:t>
            </w:r>
          </w:p>
        </w:tc>
        <w:tc>
          <w:tcPr>
            <w:tcW w:w="883" w:type="pct"/>
            <w:vAlign w:val="center"/>
          </w:tcPr>
          <w:p w14:paraId="4EE7765C" w14:textId="74AA4454" w:rsidR="0090697A" w:rsidRPr="0090697A" w:rsidRDefault="00026990" w:rsidP="00026990">
            <w:pPr>
              <w:suppressAutoHyphens/>
              <w:jc w:val="center"/>
              <w:rPr>
                <w:rFonts w:ascii="Times New Roman" w:eastAsia="Times New Roman" w:hAnsi="Times New Roman" w:cs="Times New Roman"/>
                <w:i/>
                <w:sz w:val="24"/>
                <w:szCs w:val="24"/>
                <w:lang w:eastAsia="ru-RU"/>
              </w:rPr>
            </w:pPr>
            <w:r w:rsidRPr="00026990">
              <w:rPr>
                <w:rFonts w:ascii="Times New Roman" w:eastAsia="Times New Roman" w:hAnsi="Times New Roman" w:cs="Times New Roman"/>
                <w:i/>
                <w:sz w:val="24"/>
                <w:szCs w:val="24"/>
                <w:lang w:eastAsia="ru-RU"/>
              </w:rPr>
              <w:t>4</w:t>
            </w:r>
          </w:p>
        </w:tc>
        <w:tc>
          <w:tcPr>
            <w:tcW w:w="835" w:type="pct"/>
            <w:vMerge/>
          </w:tcPr>
          <w:p w14:paraId="20B47E44" w14:textId="1C97BDB7" w:rsidR="0090697A" w:rsidRPr="0090697A" w:rsidRDefault="0090697A" w:rsidP="0090697A">
            <w:pPr>
              <w:rPr>
                <w:rFonts w:ascii="Times New Roman" w:eastAsia="Times New Roman" w:hAnsi="Times New Roman" w:cs="Times New Roman"/>
                <w:i/>
                <w:iCs/>
                <w:sz w:val="24"/>
                <w:szCs w:val="24"/>
                <w:lang w:eastAsia="ru-RU"/>
              </w:rPr>
            </w:pPr>
          </w:p>
        </w:tc>
      </w:tr>
      <w:tr w:rsidR="0090697A" w:rsidRPr="0090697A" w14:paraId="0465BF6B" w14:textId="77777777" w:rsidTr="0090697A">
        <w:trPr>
          <w:trHeight w:val="262"/>
        </w:trPr>
        <w:tc>
          <w:tcPr>
            <w:tcW w:w="817" w:type="pct"/>
            <w:vMerge w:val="restart"/>
          </w:tcPr>
          <w:p w14:paraId="67F4836D" w14:textId="77777777" w:rsidR="0090697A" w:rsidRPr="0090697A" w:rsidRDefault="0090697A" w:rsidP="0090697A">
            <w:pP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Тема 1.2 Сварочные материалы</w:t>
            </w:r>
          </w:p>
          <w:p w14:paraId="2A62E7C8" w14:textId="77777777" w:rsidR="0090697A" w:rsidRPr="0090697A" w:rsidRDefault="0090697A" w:rsidP="0090697A">
            <w:pPr>
              <w:rPr>
                <w:rFonts w:ascii="Times New Roman" w:eastAsia="Times New Roman" w:hAnsi="Times New Roman" w:cs="Times New Roman"/>
                <w:b/>
                <w:bCs/>
                <w:sz w:val="24"/>
                <w:szCs w:val="24"/>
                <w:highlight w:val="green"/>
                <w:lang w:eastAsia="ru-RU"/>
              </w:rPr>
            </w:pPr>
            <w:r w:rsidRPr="0090697A">
              <w:rPr>
                <w:rFonts w:ascii="Times New Roman" w:eastAsia="Times New Roman" w:hAnsi="Times New Roman" w:cs="Times New Roman"/>
                <w:b/>
                <w:sz w:val="24"/>
                <w:szCs w:val="24"/>
                <w:lang w:eastAsia="ru-RU"/>
              </w:rPr>
              <w:t xml:space="preserve">для частично механизированной сварки </w:t>
            </w:r>
            <w:r w:rsidRPr="0090697A">
              <w:rPr>
                <w:rFonts w:ascii="Times New Roman" w:eastAsia="Times New Roman" w:hAnsi="Times New Roman" w:cs="Times New Roman"/>
                <w:b/>
                <w:sz w:val="24"/>
                <w:szCs w:val="24"/>
                <w:lang w:eastAsia="ru-RU"/>
              </w:rPr>
              <w:lastRenderedPageBreak/>
              <w:t>плавлением в защитном газе</w:t>
            </w:r>
          </w:p>
        </w:tc>
        <w:tc>
          <w:tcPr>
            <w:tcW w:w="2465" w:type="pct"/>
          </w:tcPr>
          <w:p w14:paraId="2F62AED0" w14:textId="77777777" w:rsidR="0090697A" w:rsidRPr="0090697A" w:rsidRDefault="0090697A" w:rsidP="0090697A">
            <w:pPr>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lastRenderedPageBreak/>
              <w:t xml:space="preserve">Содержание </w:t>
            </w:r>
          </w:p>
        </w:tc>
        <w:tc>
          <w:tcPr>
            <w:tcW w:w="883" w:type="pct"/>
          </w:tcPr>
          <w:p w14:paraId="77D91C27" w14:textId="77777777" w:rsidR="0090697A" w:rsidRPr="0090697A" w:rsidRDefault="0090697A" w:rsidP="0090697A">
            <w:pPr>
              <w:suppressAutoHyphens/>
              <w:jc w:val="both"/>
              <w:rPr>
                <w:rFonts w:ascii="Times New Roman" w:eastAsia="Times New Roman" w:hAnsi="Times New Roman" w:cs="Times New Roman"/>
                <w:i/>
                <w:sz w:val="24"/>
                <w:szCs w:val="24"/>
                <w:lang w:eastAsia="ru-RU"/>
              </w:rPr>
            </w:pPr>
          </w:p>
        </w:tc>
        <w:tc>
          <w:tcPr>
            <w:tcW w:w="835" w:type="pct"/>
          </w:tcPr>
          <w:p w14:paraId="5F1A0604"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0870828A" w14:textId="77777777" w:rsidTr="0090697A">
        <w:trPr>
          <w:trHeight w:val="20"/>
        </w:trPr>
        <w:tc>
          <w:tcPr>
            <w:tcW w:w="817" w:type="pct"/>
            <w:vMerge/>
          </w:tcPr>
          <w:p w14:paraId="4E6D17EE"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4A3BD7CF" w14:textId="356CB2CB"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Роль и виды сварочной проволоки. </w:t>
            </w:r>
          </w:p>
          <w:p w14:paraId="74D2EB93" w14:textId="7B1CC5F3"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Роль и виды защитных газов при частично механизированной сварке плавлением. Процесс защиты металла шва: характер действия защитных газов, активных газов и флюсов при частично механизированной сварке плавлением</w:t>
            </w:r>
          </w:p>
        </w:tc>
        <w:tc>
          <w:tcPr>
            <w:tcW w:w="883" w:type="pct"/>
            <w:vAlign w:val="center"/>
          </w:tcPr>
          <w:p w14:paraId="5AA45C43" w14:textId="0B27E546" w:rsidR="0090697A" w:rsidRPr="0090697A" w:rsidRDefault="00026990"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23AA95EA"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6245F9DD"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035C5689" w14:textId="318F748B"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3FE0E0BA" w14:textId="77777777" w:rsidTr="00FA45D5">
        <w:trPr>
          <w:trHeight w:val="1380"/>
        </w:trPr>
        <w:tc>
          <w:tcPr>
            <w:tcW w:w="817" w:type="pct"/>
            <w:vMerge/>
            <w:tcBorders>
              <w:bottom w:val="single" w:sz="4" w:space="0" w:color="auto"/>
            </w:tcBorders>
          </w:tcPr>
          <w:p w14:paraId="5F4CA785"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180D1294" w14:textId="77777777" w:rsidR="0090697A" w:rsidRPr="0090697A" w:rsidRDefault="0090697A" w:rsidP="0090697A">
            <w:pPr>
              <w:suppressAutoHyphens/>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88E66D2" w14:textId="500A5DE8" w:rsidR="0090697A" w:rsidRPr="0090697A" w:rsidRDefault="0090697A" w:rsidP="0090697A">
            <w:pPr>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Расшифровать состав сварочной проволоки по заданию. </w:t>
            </w:r>
          </w:p>
          <w:p w14:paraId="1A0B6E54" w14:textId="691A3914" w:rsidR="0090697A" w:rsidRPr="0090697A" w:rsidRDefault="0090697A" w:rsidP="0090697A">
            <w:pPr>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Составление сравнительной характеристики составов флюсов.</w:t>
            </w:r>
          </w:p>
          <w:p w14:paraId="1AC38CC9" w14:textId="4A9C372A" w:rsidR="0090697A" w:rsidRPr="0090697A" w:rsidRDefault="0090697A" w:rsidP="0090697A">
            <w:pPr>
              <w:widowControl w:val="0"/>
              <w:autoSpaceDE w:val="0"/>
              <w:autoSpaceDN w:val="0"/>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Cs/>
                <w:color w:val="000000"/>
                <w:sz w:val="24"/>
                <w:szCs w:val="24"/>
              </w:rPr>
              <w:t>Составление сравнительной характеристики порошковой проволоки</w:t>
            </w:r>
          </w:p>
        </w:tc>
        <w:tc>
          <w:tcPr>
            <w:tcW w:w="883" w:type="pct"/>
            <w:tcBorders>
              <w:bottom w:val="single" w:sz="4" w:space="0" w:color="auto"/>
            </w:tcBorders>
            <w:vAlign w:val="center"/>
          </w:tcPr>
          <w:p w14:paraId="5AFCAAF9" w14:textId="6491EBA1" w:rsidR="0090697A" w:rsidRPr="0090697A" w:rsidRDefault="00BE79FC"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835" w:type="pct"/>
            <w:vMerge/>
            <w:tcBorders>
              <w:bottom w:val="single" w:sz="4" w:space="0" w:color="auto"/>
            </w:tcBorders>
          </w:tcPr>
          <w:p w14:paraId="2A37F5E3" w14:textId="20FF619D"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67D0A7E4" w14:textId="77777777" w:rsidTr="0090697A">
        <w:trPr>
          <w:trHeight w:val="20"/>
        </w:trPr>
        <w:tc>
          <w:tcPr>
            <w:tcW w:w="817" w:type="pct"/>
            <w:vMerge w:val="restart"/>
          </w:tcPr>
          <w:p w14:paraId="7DAEBAA9" w14:textId="77777777" w:rsidR="0090697A" w:rsidRPr="0090697A" w:rsidRDefault="0090697A" w:rsidP="0090697A">
            <w:pP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Тема 1.3 Оборудование для частично механизированной сварки</w:t>
            </w:r>
          </w:p>
        </w:tc>
        <w:tc>
          <w:tcPr>
            <w:tcW w:w="2465" w:type="pct"/>
          </w:tcPr>
          <w:p w14:paraId="333BF0D6" w14:textId="77777777" w:rsidR="0090697A" w:rsidRPr="0090697A" w:rsidRDefault="0090697A" w:rsidP="0090697A">
            <w:pPr>
              <w:widowControl w:val="0"/>
              <w:autoSpaceDE w:val="0"/>
              <w:autoSpaceDN w:val="0"/>
              <w:rPr>
                <w:rFonts w:ascii="Times New Roman" w:eastAsia="Times New Roman" w:hAnsi="Times New Roman" w:cs="Times New Roman"/>
                <w:sz w:val="24"/>
                <w:szCs w:val="24"/>
              </w:rPr>
            </w:pPr>
            <w:r w:rsidRPr="0090697A">
              <w:rPr>
                <w:rFonts w:ascii="Times New Roman" w:eastAsia="Times New Roman" w:hAnsi="Times New Roman" w:cs="Times New Roman"/>
                <w:b/>
                <w:bCs/>
                <w:sz w:val="24"/>
                <w:szCs w:val="24"/>
              </w:rPr>
              <w:t>Содержание</w:t>
            </w:r>
          </w:p>
        </w:tc>
        <w:tc>
          <w:tcPr>
            <w:tcW w:w="883" w:type="pct"/>
          </w:tcPr>
          <w:p w14:paraId="1D931CEF" w14:textId="77777777" w:rsidR="0090697A" w:rsidRPr="0090697A" w:rsidRDefault="0090697A" w:rsidP="0090697A">
            <w:pPr>
              <w:suppressAutoHyphens/>
              <w:jc w:val="both"/>
              <w:rPr>
                <w:rFonts w:ascii="Times New Roman" w:eastAsia="Times New Roman" w:hAnsi="Times New Roman" w:cs="Times New Roman"/>
                <w:i/>
                <w:sz w:val="24"/>
                <w:szCs w:val="24"/>
                <w:lang w:eastAsia="ru-RU"/>
              </w:rPr>
            </w:pPr>
          </w:p>
        </w:tc>
        <w:tc>
          <w:tcPr>
            <w:tcW w:w="835" w:type="pct"/>
          </w:tcPr>
          <w:p w14:paraId="2FC9B279"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25471E6E" w14:textId="77777777" w:rsidTr="0090697A">
        <w:trPr>
          <w:trHeight w:val="20"/>
        </w:trPr>
        <w:tc>
          <w:tcPr>
            <w:tcW w:w="817" w:type="pct"/>
            <w:vMerge/>
          </w:tcPr>
          <w:p w14:paraId="4AC5D129"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21F5EAFD" w14:textId="3B47203B"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Состав оборудования. </w:t>
            </w:r>
          </w:p>
          <w:p w14:paraId="72449E42" w14:textId="41504A85"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Основные характеристики и назначение оборудования сварочного поста для частично механизированной сварки.</w:t>
            </w:r>
          </w:p>
          <w:p w14:paraId="4D784C93" w14:textId="4C77FE86"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Виды и технические характеристики сварочных полуавтоматов. </w:t>
            </w:r>
          </w:p>
          <w:p w14:paraId="1B1E9452" w14:textId="0CB958BB"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Конструктивные особенности полуавтоматов различных марок. Расположение подающих механизмов.</w:t>
            </w:r>
          </w:p>
          <w:p w14:paraId="7F2CDD5C" w14:textId="51D41524"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Вспомогательные устройства для частично механизированной сварки.</w:t>
            </w:r>
          </w:p>
          <w:p w14:paraId="77350EE0" w14:textId="058D8FD1"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Способы контроля работы сварочного оборудования. </w:t>
            </w:r>
          </w:p>
          <w:p w14:paraId="49889C56" w14:textId="5B2364D2"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Регулировка параметров сварки в соответствии с конструктивными особенностями оборудования. </w:t>
            </w:r>
          </w:p>
          <w:p w14:paraId="18E27DEA" w14:textId="6E09A406"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Порядок осмотра оборудования перед началом и в конце его работы. </w:t>
            </w:r>
          </w:p>
          <w:p w14:paraId="44053859" w14:textId="38EF93E3"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Возможные неполадки сварочного оборудования, их причины и способы устранения.</w:t>
            </w:r>
          </w:p>
          <w:p w14:paraId="174F8CF8" w14:textId="1DBBDD19"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Баллоны для газов: конструктивные особенности баллонов и вспомогательного оборудования для частично механизированной сварки; проверка газовых редукторов, установка редукторов. </w:t>
            </w:r>
          </w:p>
          <w:p w14:paraId="61DFC961" w14:textId="68703610"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Организация рабочего места и требования безопасности при подготовке оборудования.     </w:t>
            </w:r>
          </w:p>
          <w:p w14:paraId="613D6C6C" w14:textId="48D292A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bCs/>
                <w:color w:val="000000"/>
                <w:sz w:val="24"/>
                <w:szCs w:val="24"/>
                <w:lang w:eastAsia="ru-RU"/>
              </w:rPr>
              <w:t>Правила безопасной эксплуатации газовых баллонов. Отбраковка баллонов. Причины взрывов газовых баллонов</w:t>
            </w:r>
          </w:p>
        </w:tc>
        <w:tc>
          <w:tcPr>
            <w:tcW w:w="883" w:type="pct"/>
            <w:vAlign w:val="center"/>
          </w:tcPr>
          <w:p w14:paraId="0C755171" w14:textId="0285F879" w:rsidR="0090697A" w:rsidRPr="0090697A" w:rsidRDefault="00026990"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835" w:type="pct"/>
            <w:vMerge w:val="restart"/>
          </w:tcPr>
          <w:p w14:paraId="59D50B1A"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5D17BC56"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2D760FC1" w14:textId="72A10B8D"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3A9419C2" w14:textId="77777777" w:rsidTr="005C07CB">
        <w:trPr>
          <w:trHeight w:val="2208"/>
        </w:trPr>
        <w:tc>
          <w:tcPr>
            <w:tcW w:w="817" w:type="pct"/>
            <w:vMerge/>
            <w:tcBorders>
              <w:bottom w:val="single" w:sz="4" w:space="0" w:color="auto"/>
            </w:tcBorders>
          </w:tcPr>
          <w:p w14:paraId="34672818"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0403A589" w14:textId="77777777" w:rsidR="0090697A" w:rsidRPr="0090697A" w:rsidRDefault="0090697A" w:rsidP="0090697A">
            <w:pPr>
              <w:widowControl w:val="0"/>
              <w:autoSpaceDE w:val="0"/>
              <w:autoSpaceDN w:val="0"/>
              <w:rPr>
                <w:rFonts w:ascii="Times New Roman" w:eastAsia="Times New Roman" w:hAnsi="Times New Roman" w:cs="Times New Roman"/>
                <w:sz w:val="24"/>
                <w:szCs w:val="24"/>
              </w:rPr>
            </w:pPr>
            <w:r w:rsidRPr="0090697A">
              <w:rPr>
                <w:rFonts w:ascii="Times New Roman" w:eastAsia="Times New Roman" w:hAnsi="Times New Roman" w:cs="Times New Roman"/>
                <w:b/>
                <w:bCs/>
                <w:sz w:val="24"/>
                <w:szCs w:val="24"/>
              </w:rPr>
              <w:t>В том числе практических занятий и лабораторных работ</w:t>
            </w:r>
          </w:p>
          <w:p w14:paraId="1AF23B9C" w14:textId="37A1FA0B" w:rsidR="0090697A" w:rsidRPr="0090697A" w:rsidRDefault="0090697A" w:rsidP="0090697A">
            <w:pPr>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Выбор марки светофильтров для частично механизированной сварки. </w:t>
            </w:r>
          </w:p>
          <w:p w14:paraId="59E5840C" w14:textId="56E6E78F" w:rsidR="0090697A" w:rsidRPr="0090697A" w:rsidRDefault="0090697A" w:rsidP="0090697A">
            <w:pPr>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Зарисовать схемы полуавтоматов в зависимости от способа подачи проволоки, пояснить.</w:t>
            </w:r>
          </w:p>
          <w:p w14:paraId="550798EC" w14:textId="26DA35B5" w:rsidR="0090697A" w:rsidRPr="0090697A" w:rsidRDefault="0090697A" w:rsidP="0090697A">
            <w:pPr>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Сравнение устройств и технических характеристик полуавтоматов различных марок.</w:t>
            </w:r>
          </w:p>
          <w:p w14:paraId="7479FB28" w14:textId="35F8CB28" w:rsidR="0090697A" w:rsidRPr="0090697A" w:rsidRDefault="0090697A" w:rsidP="0090697A">
            <w:pPr>
              <w:rPr>
                <w:rFonts w:ascii="Times New Roman" w:eastAsia="Times New Roman" w:hAnsi="Times New Roman" w:cs="Times New Roman"/>
                <w:sz w:val="24"/>
                <w:szCs w:val="24"/>
              </w:rPr>
            </w:pPr>
            <w:r w:rsidRPr="0090697A">
              <w:rPr>
                <w:rFonts w:ascii="Times New Roman" w:eastAsia="Times New Roman" w:hAnsi="Times New Roman" w:cs="Times New Roman"/>
                <w:bCs/>
                <w:color w:val="000000"/>
                <w:sz w:val="24"/>
                <w:szCs w:val="24"/>
                <w:lang w:eastAsia="ru-RU"/>
              </w:rPr>
              <w:t xml:space="preserve"> Изучение схемы устройства и работы газового редуктора.</w:t>
            </w:r>
          </w:p>
        </w:tc>
        <w:tc>
          <w:tcPr>
            <w:tcW w:w="883" w:type="pct"/>
            <w:tcBorders>
              <w:bottom w:val="single" w:sz="4" w:space="0" w:color="auto"/>
            </w:tcBorders>
            <w:vAlign w:val="center"/>
          </w:tcPr>
          <w:p w14:paraId="06A51097" w14:textId="515F53DA" w:rsidR="0090697A" w:rsidRPr="0090697A" w:rsidRDefault="00BE79FC"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835" w:type="pct"/>
            <w:vMerge/>
            <w:tcBorders>
              <w:bottom w:val="single" w:sz="4" w:space="0" w:color="auto"/>
            </w:tcBorders>
          </w:tcPr>
          <w:p w14:paraId="057A296E" w14:textId="7571D81A"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71F8B02C" w14:textId="77777777" w:rsidTr="0090697A">
        <w:trPr>
          <w:trHeight w:val="20"/>
        </w:trPr>
        <w:tc>
          <w:tcPr>
            <w:tcW w:w="817" w:type="pct"/>
            <w:vMerge w:val="restart"/>
          </w:tcPr>
          <w:p w14:paraId="0483AC37" w14:textId="77777777" w:rsidR="0090697A" w:rsidRPr="0090697A" w:rsidRDefault="0090697A" w:rsidP="0090697A">
            <w:pPr>
              <w:rPr>
                <w:rFonts w:ascii="Times New Roman" w:eastAsia="Times New Roman" w:hAnsi="Times New Roman" w:cs="Times New Roman"/>
                <w:b/>
                <w:sz w:val="24"/>
                <w:szCs w:val="24"/>
                <w:lang w:eastAsia="ru-RU"/>
              </w:rPr>
            </w:pPr>
            <w:r w:rsidRPr="0090697A">
              <w:rPr>
                <w:rFonts w:ascii="Times New Roman" w:eastAsia="Times New Roman" w:hAnsi="Times New Roman" w:cs="Times New Roman"/>
                <w:b/>
                <w:sz w:val="24"/>
                <w:szCs w:val="24"/>
                <w:lang w:eastAsia="ru-RU"/>
              </w:rPr>
              <w:t>Тема 1.4 Режимы сварки и требования к сварным швам</w:t>
            </w:r>
          </w:p>
        </w:tc>
        <w:tc>
          <w:tcPr>
            <w:tcW w:w="2465" w:type="pct"/>
          </w:tcPr>
          <w:p w14:paraId="4A726510"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b/>
                <w:bCs/>
                <w:sz w:val="24"/>
                <w:szCs w:val="24"/>
                <w:lang w:eastAsia="ru-RU"/>
              </w:rPr>
              <w:t>Содержание</w:t>
            </w:r>
          </w:p>
        </w:tc>
        <w:tc>
          <w:tcPr>
            <w:tcW w:w="883" w:type="pct"/>
          </w:tcPr>
          <w:p w14:paraId="219C01AA" w14:textId="77777777" w:rsidR="0090697A" w:rsidRPr="0090697A" w:rsidRDefault="0090697A" w:rsidP="0090697A">
            <w:pPr>
              <w:suppressAutoHyphens/>
              <w:jc w:val="both"/>
              <w:rPr>
                <w:rFonts w:ascii="Times New Roman" w:eastAsia="Times New Roman" w:hAnsi="Times New Roman" w:cs="Times New Roman"/>
                <w:i/>
                <w:sz w:val="24"/>
                <w:szCs w:val="24"/>
                <w:lang w:eastAsia="ru-RU"/>
              </w:rPr>
            </w:pPr>
          </w:p>
        </w:tc>
        <w:tc>
          <w:tcPr>
            <w:tcW w:w="835" w:type="pct"/>
          </w:tcPr>
          <w:p w14:paraId="78F88AFB"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2B90D896" w14:textId="77777777" w:rsidTr="0090697A">
        <w:trPr>
          <w:trHeight w:val="20"/>
        </w:trPr>
        <w:tc>
          <w:tcPr>
            <w:tcW w:w="817" w:type="pct"/>
            <w:vMerge/>
          </w:tcPr>
          <w:p w14:paraId="6C8B84E3"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3F75F0E0" w14:textId="687C79AB"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Режимы сварки и требования к сварным швам. Влияние режимов сварки на геометрию сварного шва.</w:t>
            </w:r>
          </w:p>
          <w:p w14:paraId="2AA69752" w14:textId="195042F3"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 xml:space="preserve">Параметры режимов сварки (сила тока, напряжение, диаметр проволоки, скорость подачи проволоки, расход защитного газа). Выбор режимов сварки. Способы настройки режимов сварки. </w:t>
            </w:r>
          </w:p>
          <w:p w14:paraId="4DF783BE" w14:textId="39454424"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Условное обозначение швов сварных соединений на чертежах. Основные ГОСТы, определяющие условное обозначение швов на чертежах. Условное обозначение способов сварки. Вспомогательные знаки.</w:t>
            </w:r>
          </w:p>
        </w:tc>
        <w:tc>
          <w:tcPr>
            <w:tcW w:w="883" w:type="pct"/>
            <w:vAlign w:val="center"/>
          </w:tcPr>
          <w:p w14:paraId="2B85F122" w14:textId="49DB0C8B" w:rsidR="0090697A" w:rsidRPr="0090697A" w:rsidRDefault="00026990" w:rsidP="0002699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26FD807A"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6636A0F5"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753273C9" w14:textId="58C9D2A2"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1D3E47CF" w14:textId="77777777" w:rsidTr="00092AA3">
        <w:trPr>
          <w:trHeight w:val="1656"/>
        </w:trPr>
        <w:tc>
          <w:tcPr>
            <w:tcW w:w="817" w:type="pct"/>
            <w:vMerge/>
            <w:tcBorders>
              <w:bottom w:val="single" w:sz="4" w:space="0" w:color="auto"/>
            </w:tcBorders>
          </w:tcPr>
          <w:p w14:paraId="6ED1C1FD"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30A87AD7" w14:textId="77777777" w:rsidR="0090697A" w:rsidRPr="0090697A" w:rsidRDefault="0090697A" w:rsidP="0090697A">
            <w:pPr>
              <w:widowControl w:val="0"/>
              <w:autoSpaceDE w:val="0"/>
              <w:autoSpaceDN w:val="0"/>
              <w:rPr>
                <w:rFonts w:ascii="Times New Roman" w:eastAsia="Times New Roman" w:hAnsi="Times New Roman" w:cs="Times New Roman"/>
                <w:sz w:val="24"/>
                <w:szCs w:val="24"/>
              </w:rPr>
            </w:pPr>
            <w:r w:rsidRPr="0090697A">
              <w:rPr>
                <w:rFonts w:ascii="Times New Roman" w:eastAsia="Times New Roman" w:hAnsi="Times New Roman" w:cs="Times New Roman"/>
                <w:b/>
                <w:bCs/>
                <w:sz w:val="24"/>
                <w:szCs w:val="24"/>
              </w:rPr>
              <w:t>В том числе практических занятий и лабораторных работ</w:t>
            </w:r>
          </w:p>
          <w:p w14:paraId="4A7D679E" w14:textId="64C62BF5"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Изучение влияния основных параметров режима сварки на форму и размеры шва.</w:t>
            </w:r>
          </w:p>
          <w:p w14:paraId="000BFC67" w14:textId="7A851D19" w:rsidR="0090697A" w:rsidRPr="0090697A" w:rsidRDefault="0090697A" w:rsidP="0090697A">
            <w:pPr>
              <w:jc w:val="both"/>
              <w:rPr>
                <w:rFonts w:ascii="Times New Roman" w:eastAsia="Times New Roman" w:hAnsi="Times New Roman" w:cs="Times New Roman"/>
                <w:sz w:val="24"/>
                <w:szCs w:val="24"/>
              </w:rPr>
            </w:pPr>
            <w:r w:rsidRPr="0090697A">
              <w:rPr>
                <w:rFonts w:ascii="Times New Roman" w:eastAsia="Times New Roman" w:hAnsi="Times New Roman" w:cs="Times New Roman"/>
                <w:bCs/>
                <w:color w:val="000000"/>
                <w:sz w:val="24"/>
                <w:szCs w:val="24"/>
                <w:lang w:eastAsia="ru-RU"/>
              </w:rPr>
              <w:t>Расшифровать условные обозначения швов сварных соединений..Выполнение эскизов конструктивных элементов сварных соединений.</w:t>
            </w:r>
          </w:p>
        </w:tc>
        <w:tc>
          <w:tcPr>
            <w:tcW w:w="883" w:type="pct"/>
            <w:tcBorders>
              <w:bottom w:val="single" w:sz="4" w:space="0" w:color="auto"/>
            </w:tcBorders>
            <w:vAlign w:val="center"/>
          </w:tcPr>
          <w:p w14:paraId="66DEA7B3" w14:textId="257FF61F" w:rsidR="0090697A" w:rsidRPr="0090697A" w:rsidRDefault="00026990" w:rsidP="00026990">
            <w:pPr>
              <w:suppressAutoHyphens/>
              <w:jc w:val="center"/>
              <w:rPr>
                <w:rFonts w:ascii="Times New Roman" w:eastAsia="Times New Roman" w:hAnsi="Times New Roman" w:cs="Times New Roman"/>
                <w:i/>
                <w:sz w:val="24"/>
                <w:szCs w:val="24"/>
                <w:lang w:eastAsia="ru-RU"/>
              </w:rPr>
            </w:pPr>
            <w:r w:rsidRPr="00026990">
              <w:rPr>
                <w:rFonts w:ascii="Times New Roman" w:eastAsia="Times New Roman" w:hAnsi="Times New Roman" w:cs="Times New Roman"/>
                <w:i/>
                <w:sz w:val="24"/>
                <w:szCs w:val="24"/>
                <w:lang w:eastAsia="ru-RU"/>
              </w:rPr>
              <w:t>4</w:t>
            </w:r>
          </w:p>
        </w:tc>
        <w:tc>
          <w:tcPr>
            <w:tcW w:w="835" w:type="pct"/>
            <w:vMerge/>
            <w:tcBorders>
              <w:bottom w:val="single" w:sz="4" w:space="0" w:color="auto"/>
            </w:tcBorders>
          </w:tcPr>
          <w:p w14:paraId="06D46549" w14:textId="5B85A5FE"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0289505F" w14:textId="77777777" w:rsidTr="0090697A">
        <w:trPr>
          <w:trHeight w:val="20"/>
        </w:trPr>
        <w:tc>
          <w:tcPr>
            <w:tcW w:w="3282" w:type="pct"/>
            <w:gridSpan w:val="2"/>
          </w:tcPr>
          <w:p w14:paraId="73B251C8" w14:textId="5D563625" w:rsidR="0090697A" w:rsidRPr="0090697A" w:rsidRDefault="0090697A" w:rsidP="0090697A">
            <w:pPr>
              <w:jc w:val="both"/>
              <w:rPr>
                <w:rFonts w:ascii="Times New Roman" w:eastAsia="Times New Roman" w:hAnsi="Times New Roman" w:cs="Times New Roman"/>
                <w:b/>
                <w:bCs/>
                <w:color w:val="000000"/>
                <w:sz w:val="24"/>
                <w:szCs w:val="24"/>
                <w:lang w:eastAsia="ru-RU"/>
              </w:rPr>
            </w:pPr>
            <w:r w:rsidRPr="0090697A">
              <w:rPr>
                <w:rFonts w:ascii="Times New Roman" w:eastAsia="Times New Roman" w:hAnsi="Times New Roman" w:cs="Times New Roman"/>
                <w:b/>
                <w:bCs/>
                <w:color w:val="000000"/>
                <w:sz w:val="24"/>
                <w:szCs w:val="24"/>
                <w:lang w:eastAsia="ru-RU"/>
              </w:rPr>
              <w:t>Самостоятельная работа</w:t>
            </w:r>
          </w:p>
          <w:p w14:paraId="5E9681EB" w14:textId="56C6EE23"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Конструктивные элементы швов сварных соединений. Форма разделки кромок разделки кромок и сборки под сварку в соответствии с ГОСТом для полуавтоматической сварки: с отбортовкой; с зазором, но без разделки; с односторонней разделкой; с двухсторонней разделкой.</w:t>
            </w:r>
          </w:p>
        </w:tc>
        <w:tc>
          <w:tcPr>
            <w:tcW w:w="883" w:type="pct"/>
            <w:vAlign w:val="center"/>
          </w:tcPr>
          <w:p w14:paraId="4F02ED76" w14:textId="7C1EA146" w:rsidR="0090697A" w:rsidRPr="00026990" w:rsidRDefault="00026990" w:rsidP="00026990">
            <w:pPr>
              <w:suppressAutoHyphens/>
              <w:jc w:val="center"/>
              <w:rPr>
                <w:rFonts w:ascii="Times New Roman" w:eastAsia="Times New Roman" w:hAnsi="Times New Roman" w:cs="Times New Roman"/>
                <w:b/>
                <w:i/>
                <w:sz w:val="24"/>
                <w:szCs w:val="24"/>
                <w:lang w:eastAsia="ru-RU"/>
              </w:rPr>
            </w:pPr>
            <w:r w:rsidRPr="00026990">
              <w:rPr>
                <w:rFonts w:ascii="Times New Roman" w:eastAsia="Times New Roman" w:hAnsi="Times New Roman" w:cs="Times New Roman"/>
                <w:b/>
                <w:i/>
                <w:sz w:val="24"/>
                <w:szCs w:val="24"/>
                <w:lang w:eastAsia="ru-RU"/>
              </w:rPr>
              <w:t>2</w:t>
            </w:r>
          </w:p>
        </w:tc>
        <w:tc>
          <w:tcPr>
            <w:tcW w:w="835" w:type="pct"/>
          </w:tcPr>
          <w:p w14:paraId="50D2EE80" w14:textId="77777777" w:rsidR="00BE79FC" w:rsidRPr="00BE79FC" w:rsidRDefault="00BE79FC" w:rsidP="00BE79FC">
            <w:pPr>
              <w:jc w:val="center"/>
              <w:rPr>
                <w:rFonts w:ascii="Times New Roman" w:eastAsia="Times New Roman" w:hAnsi="Times New Roman" w:cs="Times New Roman"/>
                <w:bCs/>
                <w:sz w:val="24"/>
                <w:szCs w:val="24"/>
                <w:lang w:eastAsia="ru-RU"/>
              </w:rPr>
            </w:pPr>
            <w:r w:rsidRPr="00BE79FC">
              <w:rPr>
                <w:rFonts w:ascii="Times New Roman" w:eastAsia="Times New Roman" w:hAnsi="Times New Roman" w:cs="Times New Roman"/>
                <w:bCs/>
                <w:sz w:val="24"/>
                <w:szCs w:val="24"/>
                <w:lang w:eastAsia="ru-RU"/>
              </w:rPr>
              <w:t>ОК 01-</w:t>
            </w:r>
          </w:p>
          <w:p w14:paraId="471472E0" w14:textId="77777777" w:rsidR="00BE79FC" w:rsidRPr="00BE79FC" w:rsidRDefault="00BE79FC" w:rsidP="00BE79FC">
            <w:pPr>
              <w:jc w:val="center"/>
              <w:rPr>
                <w:rFonts w:ascii="Times New Roman" w:eastAsia="Times New Roman" w:hAnsi="Times New Roman" w:cs="Times New Roman"/>
                <w:bCs/>
                <w:sz w:val="24"/>
                <w:szCs w:val="24"/>
                <w:lang w:eastAsia="ru-RU"/>
              </w:rPr>
            </w:pPr>
            <w:r w:rsidRPr="00BE79FC">
              <w:rPr>
                <w:rFonts w:ascii="Times New Roman" w:eastAsia="Times New Roman" w:hAnsi="Times New Roman" w:cs="Times New Roman"/>
                <w:bCs/>
                <w:sz w:val="24"/>
                <w:szCs w:val="24"/>
                <w:lang w:eastAsia="ru-RU"/>
              </w:rPr>
              <w:t>ОК 09</w:t>
            </w:r>
          </w:p>
          <w:p w14:paraId="3E5CA095" w14:textId="7687D510" w:rsidR="0090697A" w:rsidRPr="0090697A" w:rsidRDefault="00BE79FC" w:rsidP="00BE79FC">
            <w:pPr>
              <w:jc w:val="center"/>
              <w:rPr>
                <w:rFonts w:ascii="Times New Roman" w:eastAsia="Times New Roman" w:hAnsi="Times New Roman" w:cs="Times New Roman"/>
                <w:bCs/>
                <w:sz w:val="24"/>
                <w:szCs w:val="24"/>
                <w:lang w:eastAsia="ru-RU"/>
              </w:rPr>
            </w:pPr>
            <w:r w:rsidRPr="00BE79FC">
              <w:rPr>
                <w:rFonts w:ascii="Times New Roman" w:eastAsia="Times New Roman" w:hAnsi="Times New Roman" w:cs="Times New Roman"/>
                <w:bCs/>
                <w:sz w:val="24"/>
                <w:szCs w:val="24"/>
                <w:lang w:eastAsia="ru-RU"/>
              </w:rPr>
              <w:t>ПК 3.1. – ПК 3.3.</w:t>
            </w:r>
          </w:p>
        </w:tc>
      </w:tr>
      <w:tr w:rsidR="0090697A" w:rsidRPr="0090697A" w14:paraId="7173DCBC" w14:textId="77777777" w:rsidTr="0090697A">
        <w:trPr>
          <w:trHeight w:val="20"/>
        </w:trPr>
        <w:tc>
          <w:tcPr>
            <w:tcW w:w="3282" w:type="pct"/>
            <w:gridSpan w:val="2"/>
          </w:tcPr>
          <w:p w14:paraId="74F3C69D" w14:textId="7208E30E" w:rsidR="0090697A" w:rsidRPr="0090697A" w:rsidRDefault="0090697A" w:rsidP="0090697A">
            <w:pPr>
              <w:jc w:val="both"/>
              <w:rPr>
                <w:rFonts w:ascii="Times New Roman" w:eastAsia="Times New Roman" w:hAnsi="Times New Roman" w:cs="Times New Roman"/>
                <w:b/>
                <w:bCs/>
                <w:color w:val="000000"/>
                <w:sz w:val="24"/>
                <w:szCs w:val="24"/>
                <w:lang w:eastAsia="ru-RU"/>
              </w:rPr>
            </w:pPr>
            <w:r w:rsidRPr="0090697A">
              <w:rPr>
                <w:rFonts w:ascii="Times New Roman" w:eastAsia="Times New Roman" w:hAnsi="Times New Roman" w:cs="Times New Roman"/>
                <w:b/>
                <w:bCs/>
                <w:color w:val="000000"/>
                <w:sz w:val="24"/>
                <w:szCs w:val="24"/>
                <w:lang w:eastAsia="ru-RU"/>
              </w:rPr>
              <w:t>Промежуточная аттестация по МДК.03.01</w:t>
            </w:r>
          </w:p>
        </w:tc>
        <w:tc>
          <w:tcPr>
            <w:tcW w:w="883" w:type="pct"/>
            <w:vAlign w:val="center"/>
          </w:tcPr>
          <w:p w14:paraId="47176760" w14:textId="5D9DA683" w:rsidR="0090697A" w:rsidRPr="00026990" w:rsidRDefault="00026990" w:rsidP="00026990">
            <w:pPr>
              <w:suppressAutoHyphens/>
              <w:jc w:val="center"/>
              <w:rPr>
                <w:rFonts w:ascii="Times New Roman" w:eastAsia="Times New Roman" w:hAnsi="Times New Roman" w:cs="Times New Roman"/>
                <w:b/>
                <w:i/>
                <w:sz w:val="24"/>
                <w:szCs w:val="24"/>
                <w:lang w:eastAsia="ru-RU"/>
              </w:rPr>
            </w:pPr>
            <w:r w:rsidRPr="00026990">
              <w:rPr>
                <w:rFonts w:ascii="Times New Roman" w:eastAsia="Times New Roman" w:hAnsi="Times New Roman" w:cs="Times New Roman"/>
                <w:b/>
                <w:i/>
                <w:sz w:val="24"/>
                <w:szCs w:val="24"/>
                <w:lang w:eastAsia="ru-RU"/>
              </w:rPr>
              <w:t>2</w:t>
            </w:r>
          </w:p>
        </w:tc>
        <w:tc>
          <w:tcPr>
            <w:tcW w:w="835" w:type="pct"/>
          </w:tcPr>
          <w:p w14:paraId="67E5AEE8"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361A4749" w14:textId="77777777" w:rsidTr="0090697A">
        <w:trPr>
          <w:trHeight w:val="20"/>
        </w:trPr>
        <w:tc>
          <w:tcPr>
            <w:tcW w:w="3282" w:type="pct"/>
            <w:gridSpan w:val="2"/>
          </w:tcPr>
          <w:p w14:paraId="2C4151C2" w14:textId="7AEAB7EB" w:rsidR="0090697A" w:rsidRPr="0090697A" w:rsidRDefault="0090697A" w:rsidP="0090697A">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Раздел 2. </w:t>
            </w:r>
            <w:r w:rsidRPr="0090697A">
              <w:rPr>
                <w:rFonts w:ascii="Times New Roman" w:eastAsia="Times New Roman" w:hAnsi="Times New Roman" w:cs="Times New Roman"/>
                <w:b/>
                <w:bCs/>
                <w:color w:val="000000"/>
                <w:sz w:val="24"/>
                <w:szCs w:val="24"/>
                <w:lang w:eastAsia="ru-RU"/>
              </w:rPr>
              <w:t>Техника и технология частично механизированной сварки (наплавки) плавлением</w:t>
            </w:r>
          </w:p>
        </w:tc>
        <w:tc>
          <w:tcPr>
            <w:tcW w:w="883" w:type="pct"/>
            <w:vAlign w:val="center"/>
          </w:tcPr>
          <w:p w14:paraId="60EA5604" w14:textId="77777777" w:rsidR="0090697A" w:rsidRPr="0090697A" w:rsidRDefault="0090697A" w:rsidP="0090697A">
            <w:pPr>
              <w:suppressAutoHyphens/>
              <w:jc w:val="both"/>
              <w:rPr>
                <w:rFonts w:ascii="Times New Roman" w:eastAsia="Times New Roman" w:hAnsi="Times New Roman" w:cs="Times New Roman"/>
                <w:i/>
                <w:sz w:val="24"/>
                <w:szCs w:val="24"/>
                <w:lang w:eastAsia="ru-RU"/>
              </w:rPr>
            </w:pPr>
          </w:p>
        </w:tc>
        <w:tc>
          <w:tcPr>
            <w:tcW w:w="835" w:type="pct"/>
          </w:tcPr>
          <w:p w14:paraId="18F2CFCA"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1FDBB80B" w14:textId="77777777" w:rsidTr="0090697A">
        <w:trPr>
          <w:trHeight w:val="20"/>
        </w:trPr>
        <w:tc>
          <w:tcPr>
            <w:tcW w:w="3282" w:type="pct"/>
            <w:gridSpan w:val="2"/>
          </w:tcPr>
          <w:p w14:paraId="5EA9F030" w14:textId="23AAB6F5" w:rsidR="0090697A" w:rsidRPr="0090697A" w:rsidRDefault="0090697A" w:rsidP="0090697A">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МДК.03.02 </w:t>
            </w:r>
            <w:r w:rsidRPr="0090697A">
              <w:rPr>
                <w:rFonts w:ascii="Times New Roman" w:eastAsia="Times New Roman" w:hAnsi="Times New Roman" w:cs="Times New Roman"/>
                <w:b/>
                <w:bCs/>
                <w:color w:val="000000"/>
                <w:sz w:val="24"/>
                <w:szCs w:val="24"/>
                <w:lang w:eastAsia="ru-RU"/>
              </w:rPr>
              <w:t>Техника и технология частично механизированной сварки (наплавки) плавлением</w:t>
            </w:r>
          </w:p>
        </w:tc>
        <w:tc>
          <w:tcPr>
            <w:tcW w:w="883" w:type="pct"/>
            <w:vAlign w:val="center"/>
          </w:tcPr>
          <w:p w14:paraId="38705B32" w14:textId="77777777" w:rsidR="0090697A" w:rsidRPr="0090697A" w:rsidRDefault="0090697A" w:rsidP="0090697A">
            <w:pPr>
              <w:suppressAutoHyphens/>
              <w:jc w:val="both"/>
              <w:rPr>
                <w:rFonts w:ascii="Times New Roman" w:eastAsia="Times New Roman" w:hAnsi="Times New Roman" w:cs="Times New Roman"/>
                <w:i/>
                <w:sz w:val="24"/>
                <w:szCs w:val="24"/>
                <w:lang w:eastAsia="ru-RU"/>
              </w:rPr>
            </w:pPr>
          </w:p>
        </w:tc>
        <w:tc>
          <w:tcPr>
            <w:tcW w:w="835" w:type="pct"/>
          </w:tcPr>
          <w:p w14:paraId="49676D5F"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2ED03E02" w14:textId="77777777" w:rsidTr="0090697A">
        <w:tc>
          <w:tcPr>
            <w:tcW w:w="817" w:type="pct"/>
            <w:vMerge w:val="restart"/>
          </w:tcPr>
          <w:p w14:paraId="6024A75B" w14:textId="10A8E1D7" w:rsidR="0090697A" w:rsidRPr="0090697A" w:rsidRDefault="0090697A" w:rsidP="0090697A">
            <w:pPr>
              <w:rPr>
                <w:rFonts w:ascii="Times New Roman" w:eastAsia="Times New Roman" w:hAnsi="Times New Roman" w:cs="Times New Roman"/>
                <w:b/>
                <w:bCs/>
                <w:sz w:val="24"/>
                <w:szCs w:val="24"/>
                <w:highlight w:val="green"/>
                <w:lang w:eastAsia="ru-RU"/>
              </w:rPr>
            </w:pPr>
            <w:r>
              <w:rPr>
                <w:rFonts w:ascii="Times New Roman" w:eastAsia="Times New Roman" w:hAnsi="Times New Roman" w:cs="Times New Roman"/>
                <w:b/>
                <w:bCs/>
                <w:sz w:val="24"/>
                <w:szCs w:val="24"/>
                <w:lang w:eastAsia="ru-RU"/>
              </w:rPr>
              <w:t xml:space="preserve">Тема 2.1 </w:t>
            </w:r>
            <w:r w:rsidRPr="0090697A">
              <w:rPr>
                <w:rFonts w:ascii="Times New Roman" w:eastAsia="Times New Roman" w:hAnsi="Times New Roman" w:cs="Times New Roman"/>
                <w:b/>
                <w:bCs/>
                <w:sz w:val="24"/>
                <w:szCs w:val="24"/>
                <w:lang w:eastAsia="ru-RU"/>
              </w:rPr>
              <w:t>Технология частично механизированной сварки плавлением</w:t>
            </w:r>
          </w:p>
        </w:tc>
        <w:tc>
          <w:tcPr>
            <w:tcW w:w="2465" w:type="pct"/>
          </w:tcPr>
          <w:p w14:paraId="7935498A" w14:textId="77777777" w:rsidR="0090697A" w:rsidRPr="0090697A" w:rsidRDefault="0090697A" w:rsidP="0090697A">
            <w:pPr>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 xml:space="preserve">Содержание </w:t>
            </w:r>
          </w:p>
        </w:tc>
        <w:tc>
          <w:tcPr>
            <w:tcW w:w="883" w:type="pct"/>
          </w:tcPr>
          <w:p w14:paraId="0C531A2A" w14:textId="3C2F7921" w:rsidR="0090697A" w:rsidRPr="0090697A" w:rsidRDefault="00BE79FC" w:rsidP="00BE79FC">
            <w:pPr>
              <w:suppressAutoHyphens/>
              <w:jc w:val="center"/>
              <w:rPr>
                <w:rFonts w:ascii="Times New Roman" w:eastAsia="Times New Roman" w:hAnsi="Times New Roman" w:cs="Times New Roman"/>
                <w:b/>
                <w:i/>
                <w:sz w:val="24"/>
                <w:szCs w:val="24"/>
                <w:lang w:eastAsia="ru-RU"/>
              </w:rPr>
            </w:pPr>
            <w:r w:rsidRPr="00BE79FC">
              <w:rPr>
                <w:rFonts w:ascii="Times New Roman" w:eastAsia="Times New Roman" w:hAnsi="Times New Roman" w:cs="Times New Roman"/>
                <w:b/>
                <w:i/>
                <w:sz w:val="24"/>
                <w:szCs w:val="24"/>
                <w:lang w:eastAsia="ru-RU"/>
              </w:rPr>
              <w:t>10</w:t>
            </w:r>
          </w:p>
        </w:tc>
        <w:tc>
          <w:tcPr>
            <w:tcW w:w="835" w:type="pct"/>
          </w:tcPr>
          <w:p w14:paraId="6B1F6771" w14:textId="77777777" w:rsidR="0090697A" w:rsidRPr="0090697A" w:rsidRDefault="0090697A" w:rsidP="0090697A">
            <w:pPr>
              <w:suppressAutoHyphens/>
              <w:rPr>
                <w:rFonts w:ascii="Times New Roman" w:eastAsia="Times New Roman" w:hAnsi="Times New Roman" w:cs="Times New Roman"/>
                <w:i/>
                <w:iCs/>
                <w:sz w:val="24"/>
                <w:szCs w:val="24"/>
                <w:lang w:eastAsia="ru-RU"/>
              </w:rPr>
            </w:pPr>
          </w:p>
        </w:tc>
      </w:tr>
      <w:tr w:rsidR="0090697A" w:rsidRPr="0090697A" w14:paraId="1D986507" w14:textId="77777777" w:rsidTr="0090697A">
        <w:trPr>
          <w:trHeight w:val="530"/>
        </w:trPr>
        <w:tc>
          <w:tcPr>
            <w:tcW w:w="817" w:type="pct"/>
            <w:vMerge/>
          </w:tcPr>
          <w:p w14:paraId="05E79232"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1FE035DF" w14:textId="218FDF14" w:rsidR="0090697A" w:rsidRPr="0090697A" w:rsidRDefault="0090697A" w:rsidP="0090697A">
            <w:pPr>
              <w:suppressAutoHyphens/>
              <w:jc w:val="both"/>
              <w:rPr>
                <w:rFonts w:ascii="Times New Roman" w:eastAsia="Times New Roman" w:hAnsi="Times New Roman" w:cs="Times New Roman"/>
                <w:bCs/>
                <w:sz w:val="24"/>
                <w:szCs w:val="24"/>
                <w:lang w:eastAsia="ru-RU"/>
              </w:rPr>
            </w:pPr>
            <w:r w:rsidRPr="0090697A">
              <w:rPr>
                <w:rFonts w:ascii="Times New Roman" w:eastAsia="Times New Roman" w:hAnsi="Times New Roman" w:cs="Times New Roman"/>
                <w:bCs/>
                <w:sz w:val="24"/>
                <w:szCs w:val="24"/>
                <w:lang w:eastAsia="ru-RU"/>
              </w:rPr>
              <w:t>Техника и технология частично механизированной сварки плавлением различных деталей из углеродистых и конструкционных сталей во всех пространственных положениях сварного шва.</w:t>
            </w:r>
          </w:p>
          <w:p w14:paraId="777F7E34" w14:textId="675AC390" w:rsidR="0090697A" w:rsidRPr="0090697A" w:rsidRDefault="0090697A" w:rsidP="0090697A">
            <w:pPr>
              <w:suppressAutoHyphens/>
              <w:jc w:val="both"/>
              <w:rPr>
                <w:rFonts w:ascii="Times New Roman" w:eastAsia="Times New Roman" w:hAnsi="Times New Roman" w:cs="Times New Roman"/>
                <w:bCs/>
                <w:sz w:val="24"/>
                <w:szCs w:val="24"/>
                <w:lang w:eastAsia="ru-RU"/>
              </w:rPr>
            </w:pPr>
            <w:r w:rsidRPr="0090697A">
              <w:rPr>
                <w:rFonts w:ascii="Times New Roman" w:eastAsia="Times New Roman" w:hAnsi="Times New Roman" w:cs="Times New Roman"/>
                <w:bCs/>
                <w:sz w:val="24"/>
                <w:szCs w:val="24"/>
                <w:lang w:eastAsia="ru-RU"/>
              </w:rPr>
              <w:t>Техника и технология частично механизированной сварки плавлением различных деталей и конструкций из цветных металлов и сплавов во всех пространственных положениях сварного шва.</w:t>
            </w:r>
          </w:p>
          <w:p w14:paraId="71199B0E" w14:textId="61AF054B" w:rsidR="0090697A" w:rsidRPr="0090697A" w:rsidRDefault="0090697A" w:rsidP="0090697A">
            <w:pPr>
              <w:suppressAutoHyphens/>
              <w:jc w:val="both"/>
              <w:rPr>
                <w:rFonts w:ascii="Times New Roman" w:eastAsia="Times New Roman" w:hAnsi="Times New Roman" w:cs="Times New Roman"/>
                <w:bCs/>
                <w:sz w:val="24"/>
                <w:szCs w:val="24"/>
                <w:lang w:eastAsia="ru-RU"/>
              </w:rPr>
            </w:pPr>
            <w:r w:rsidRPr="0090697A">
              <w:rPr>
                <w:rFonts w:ascii="Times New Roman" w:eastAsia="Times New Roman" w:hAnsi="Times New Roman" w:cs="Times New Roman"/>
                <w:bCs/>
                <w:sz w:val="24"/>
                <w:szCs w:val="24"/>
                <w:lang w:eastAsia="ru-RU"/>
              </w:rPr>
              <w:t>Порядок проведения работ по предварительному, сопутствующему (межслойному) подогреву металла.</w:t>
            </w:r>
          </w:p>
          <w:p w14:paraId="7E5E6630" w14:textId="4491D919" w:rsidR="0090697A" w:rsidRPr="0090697A" w:rsidRDefault="0090697A" w:rsidP="0090697A">
            <w:pPr>
              <w:suppressAutoHyphens/>
              <w:jc w:val="both"/>
              <w:rPr>
                <w:rFonts w:ascii="Times New Roman" w:eastAsia="Times New Roman" w:hAnsi="Times New Roman" w:cs="Times New Roman"/>
                <w:bCs/>
                <w:sz w:val="24"/>
                <w:szCs w:val="24"/>
                <w:lang w:eastAsia="ru-RU"/>
              </w:rPr>
            </w:pPr>
            <w:r w:rsidRPr="0090697A">
              <w:rPr>
                <w:rFonts w:ascii="Times New Roman" w:eastAsia="Times New Roman" w:hAnsi="Times New Roman" w:cs="Times New Roman"/>
                <w:bCs/>
                <w:sz w:val="24"/>
                <w:szCs w:val="24"/>
                <w:lang w:eastAsia="ru-RU"/>
              </w:rPr>
              <w:t>Причины возникновения и меры предупреждения внутренних напряжений и деформаций в свариваемых изделиях. Причины возникновения дефектов сварных швов, способы их предупреждения и исправления</w:t>
            </w:r>
          </w:p>
        </w:tc>
        <w:tc>
          <w:tcPr>
            <w:tcW w:w="883" w:type="pct"/>
            <w:vAlign w:val="center"/>
          </w:tcPr>
          <w:p w14:paraId="06833441" w14:textId="1C950492" w:rsidR="0090697A" w:rsidRPr="0090697A" w:rsidRDefault="00BE79FC" w:rsidP="00BE79F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538FD8AC"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50781507"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0E6D9922" w14:textId="29CB7F84"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134655ED" w14:textId="77777777" w:rsidTr="00B12056">
        <w:trPr>
          <w:trHeight w:val="1380"/>
        </w:trPr>
        <w:tc>
          <w:tcPr>
            <w:tcW w:w="817" w:type="pct"/>
            <w:vMerge/>
            <w:tcBorders>
              <w:bottom w:val="single" w:sz="4" w:space="0" w:color="auto"/>
            </w:tcBorders>
          </w:tcPr>
          <w:p w14:paraId="7A686F71"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3E75E1C2" w14:textId="77777777" w:rsidR="0090697A" w:rsidRPr="0090697A" w:rsidRDefault="0090697A" w:rsidP="0090697A">
            <w:pPr>
              <w:suppressAutoHyphens/>
              <w:contextualSpacing/>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B6299E1" w14:textId="3384AA95" w:rsidR="0090697A" w:rsidRPr="0090697A" w:rsidRDefault="0090697A" w:rsidP="0090697A">
            <w:pPr>
              <w:widowControl w:val="0"/>
              <w:autoSpaceDE w:val="0"/>
              <w:autoSpaceDN w:val="0"/>
              <w:ind w:left="9"/>
              <w:rPr>
                <w:rFonts w:ascii="Times New Roman" w:eastAsia="Times New Roman" w:hAnsi="Times New Roman" w:cs="Times New Roman"/>
                <w:b/>
                <w:sz w:val="24"/>
                <w:szCs w:val="24"/>
              </w:rPr>
            </w:pPr>
            <w:r w:rsidRPr="0090697A">
              <w:rPr>
                <w:rFonts w:ascii="Times New Roman" w:eastAsia="Times New Roman" w:hAnsi="Times New Roman" w:cs="Times New Roman"/>
                <w:bCs/>
                <w:sz w:val="24"/>
                <w:szCs w:val="24"/>
              </w:rPr>
              <w:t>Составление таблиц ориентировочных режимов сварки в углекислом газе стыковых и угловых швов.</w:t>
            </w:r>
          </w:p>
          <w:p w14:paraId="13884135" w14:textId="49B1EA68" w:rsidR="0090697A" w:rsidRPr="0090697A" w:rsidRDefault="0090697A" w:rsidP="0090697A">
            <w:pPr>
              <w:widowControl w:val="0"/>
              <w:autoSpaceDE w:val="0"/>
              <w:autoSpaceDN w:val="0"/>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sz w:val="24"/>
                <w:szCs w:val="24"/>
              </w:rPr>
              <w:t xml:space="preserve"> </w:t>
            </w:r>
            <w:r w:rsidRPr="0090697A">
              <w:rPr>
                <w:rFonts w:ascii="Times New Roman" w:eastAsia="Times New Roman" w:hAnsi="Times New Roman" w:cs="Times New Roman"/>
                <w:bCs/>
                <w:sz w:val="24"/>
                <w:szCs w:val="24"/>
              </w:rPr>
              <w:t>Основные дефекты сварных швов, причины их образования и способы устранения.</w:t>
            </w:r>
          </w:p>
        </w:tc>
        <w:tc>
          <w:tcPr>
            <w:tcW w:w="883" w:type="pct"/>
            <w:tcBorders>
              <w:bottom w:val="single" w:sz="4" w:space="0" w:color="auto"/>
            </w:tcBorders>
            <w:vAlign w:val="center"/>
          </w:tcPr>
          <w:p w14:paraId="6D3A4B2B" w14:textId="67856D24" w:rsidR="0090697A" w:rsidRPr="0090697A" w:rsidRDefault="00BE79FC" w:rsidP="00BE79FC">
            <w:pPr>
              <w:suppressAutoHyphens/>
              <w:contextualSpacing/>
              <w:jc w:val="center"/>
              <w:rPr>
                <w:rFonts w:ascii="Times New Roman" w:eastAsia="Times New Roman" w:hAnsi="Times New Roman" w:cs="Times New Roman"/>
                <w:i/>
                <w:sz w:val="24"/>
                <w:szCs w:val="24"/>
                <w:lang w:eastAsia="ru-RU"/>
              </w:rPr>
            </w:pPr>
            <w:r w:rsidRPr="00BE79FC">
              <w:rPr>
                <w:rFonts w:ascii="Times New Roman" w:eastAsia="Times New Roman" w:hAnsi="Times New Roman" w:cs="Times New Roman"/>
                <w:i/>
                <w:sz w:val="24"/>
                <w:szCs w:val="24"/>
                <w:lang w:eastAsia="ru-RU"/>
              </w:rPr>
              <w:t>6</w:t>
            </w:r>
          </w:p>
        </w:tc>
        <w:tc>
          <w:tcPr>
            <w:tcW w:w="835" w:type="pct"/>
            <w:vMerge/>
            <w:tcBorders>
              <w:bottom w:val="single" w:sz="4" w:space="0" w:color="auto"/>
            </w:tcBorders>
          </w:tcPr>
          <w:p w14:paraId="7062A44F" w14:textId="12334565" w:rsidR="0090697A" w:rsidRPr="0090697A" w:rsidRDefault="0090697A" w:rsidP="0090697A">
            <w:pPr>
              <w:rPr>
                <w:rFonts w:ascii="Times New Roman" w:eastAsia="Times New Roman" w:hAnsi="Times New Roman" w:cs="Times New Roman"/>
                <w:i/>
                <w:iCs/>
                <w:sz w:val="24"/>
                <w:szCs w:val="24"/>
                <w:lang w:eastAsia="ru-RU"/>
              </w:rPr>
            </w:pPr>
          </w:p>
        </w:tc>
      </w:tr>
      <w:tr w:rsidR="0090697A" w:rsidRPr="0090697A" w14:paraId="715DBA88" w14:textId="77777777" w:rsidTr="0090697A">
        <w:trPr>
          <w:trHeight w:val="262"/>
        </w:trPr>
        <w:tc>
          <w:tcPr>
            <w:tcW w:w="817" w:type="pct"/>
            <w:vMerge w:val="restart"/>
          </w:tcPr>
          <w:p w14:paraId="2E90A720" w14:textId="02B1220A" w:rsidR="0090697A" w:rsidRPr="0090697A" w:rsidRDefault="0090697A" w:rsidP="0090697A">
            <w:pPr>
              <w:rPr>
                <w:rFonts w:ascii="Times New Roman" w:eastAsia="Times New Roman" w:hAnsi="Times New Roman" w:cs="Times New Roman"/>
                <w:b/>
                <w:bCs/>
                <w:sz w:val="24"/>
                <w:szCs w:val="24"/>
                <w:highlight w:val="green"/>
                <w:lang w:eastAsia="ru-RU"/>
              </w:rPr>
            </w:pPr>
            <w:r>
              <w:rPr>
                <w:rFonts w:ascii="Times New Roman" w:eastAsia="Times New Roman" w:hAnsi="Times New Roman" w:cs="Times New Roman"/>
                <w:b/>
                <w:bCs/>
                <w:sz w:val="24"/>
                <w:szCs w:val="24"/>
                <w:lang w:eastAsia="ru-RU"/>
              </w:rPr>
              <w:t>Тема 2.2</w:t>
            </w:r>
            <w:r w:rsidRPr="0090697A">
              <w:rPr>
                <w:rFonts w:ascii="Times New Roman" w:eastAsia="Times New Roman" w:hAnsi="Times New Roman" w:cs="Times New Roman"/>
                <w:b/>
                <w:bCs/>
                <w:sz w:val="24"/>
                <w:szCs w:val="24"/>
                <w:lang w:eastAsia="ru-RU"/>
              </w:rPr>
              <w:t xml:space="preserve"> Сущность частично механизированной наплавки, наплавочные материалы</w:t>
            </w:r>
          </w:p>
        </w:tc>
        <w:tc>
          <w:tcPr>
            <w:tcW w:w="2465" w:type="pct"/>
          </w:tcPr>
          <w:p w14:paraId="7E68406D" w14:textId="77777777" w:rsidR="0090697A" w:rsidRPr="0090697A" w:rsidRDefault="0090697A" w:rsidP="0090697A">
            <w:pPr>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 xml:space="preserve">Содержание </w:t>
            </w:r>
          </w:p>
        </w:tc>
        <w:tc>
          <w:tcPr>
            <w:tcW w:w="883" w:type="pct"/>
          </w:tcPr>
          <w:p w14:paraId="007C9295" w14:textId="6283C04F" w:rsidR="0090697A" w:rsidRPr="0090697A" w:rsidRDefault="00BE79FC" w:rsidP="00BE79FC">
            <w:pPr>
              <w:suppressAutoHyphens/>
              <w:jc w:val="center"/>
              <w:rPr>
                <w:rFonts w:ascii="Times New Roman" w:eastAsia="Times New Roman" w:hAnsi="Times New Roman" w:cs="Times New Roman"/>
                <w:b/>
                <w:i/>
                <w:sz w:val="24"/>
                <w:szCs w:val="24"/>
                <w:lang w:eastAsia="ru-RU"/>
              </w:rPr>
            </w:pPr>
            <w:r w:rsidRPr="00BE79FC">
              <w:rPr>
                <w:rFonts w:ascii="Times New Roman" w:eastAsia="Times New Roman" w:hAnsi="Times New Roman" w:cs="Times New Roman"/>
                <w:b/>
                <w:i/>
                <w:sz w:val="24"/>
                <w:szCs w:val="24"/>
                <w:lang w:eastAsia="ru-RU"/>
              </w:rPr>
              <w:t>12</w:t>
            </w:r>
          </w:p>
        </w:tc>
        <w:tc>
          <w:tcPr>
            <w:tcW w:w="835" w:type="pct"/>
          </w:tcPr>
          <w:p w14:paraId="461010B5"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70D8E07D" w14:textId="77777777" w:rsidTr="0090697A">
        <w:trPr>
          <w:trHeight w:val="531"/>
        </w:trPr>
        <w:tc>
          <w:tcPr>
            <w:tcW w:w="817" w:type="pct"/>
            <w:vMerge/>
          </w:tcPr>
          <w:p w14:paraId="33C9E35A"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6323B58E" w14:textId="632A597D"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Сущность частично механизированной наплавки. Виды и назначение наплавки.</w:t>
            </w:r>
          </w:p>
          <w:p w14:paraId="6BF8FBD3" w14:textId="7970290E"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Металлургические процессы при наплавке. Наплавочные материалы.</w:t>
            </w:r>
          </w:p>
          <w:p w14:paraId="72FA0676" w14:textId="08C9D465"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Свойства наплавляемого и наплавленного металла.</w:t>
            </w:r>
          </w:p>
        </w:tc>
        <w:tc>
          <w:tcPr>
            <w:tcW w:w="883" w:type="pct"/>
            <w:vAlign w:val="center"/>
          </w:tcPr>
          <w:p w14:paraId="7CD6E456" w14:textId="17E5B7D8" w:rsidR="0090697A" w:rsidRPr="0090697A" w:rsidRDefault="00BE79FC" w:rsidP="00BE79F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1A843E9D"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5E62C767"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0EDA897B" w14:textId="1942F5CD" w:rsidR="0090697A" w:rsidRPr="0090697A" w:rsidRDefault="00026990" w:rsidP="0002699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w:t>
            </w:r>
            <w:r w:rsidRPr="00026990">
              <w:rPr>
                <w:rFonts w:ascii="Times New Roman" w:eastAsia="Times New Roman" w:hAnsi="Times New Roman" w:cs="Times New Roman"/>
                <w:sz w:val="24"/>
                <w:szCs w:val="24"/>
                <w:lang w:eastAsia="ru-RU"/>
              </w:rPr>
              <w:t xml:space="preserve"> 3.1. – ПК 3.3.</w:t>
            </w:r>
          </w:p>
        </w:tc>
      </w:tr>
      <w:tr w:rsidR="00026990" w:rsidRPr="0090697A" w14:paraId="7E892AF4" w14:textId="77777777" w:rsidTr="000B200F">
        <w:trPr>
          <w:trHeight w:val="1533"/>
        </w:trPr>
        <w:tc>
          <w:tcPr>
            <w:tcW w:w="817" w:type="pct"/>
            <w:vMerge/>
          </w:tcPr>
          <w:p w14:paraId="4B290D13" w14:textId="77777777" w:rsidR="00026990" w:rsidRPr="0090697A" w:rsidRDefault="00026990" w:rsidP="0090697A">
            <w:pPr>
              <w:rPr>
                <w:rFonts w:ascii="Times New Roman" w:eastAsia="Times New Roman" w:hAnsi="Times New Roman" w:cs="Times New Roman"/>
                <w:b/>
                <w:bCs/>
                <w:sz w:val="24"/>
                <w:szCs w:val="24"/>
                <w:highlight w:val="green"/>
                <w:lang w:eastAsia="ru-RU"/>
              </w:rPr>
            </w:pPr>
          </w:p>
        </w:tc>
        <w:tc>
          <w:tcPr>
            <w:tcW w:w="2465" w:type="pct"/>
          </w:tcPr>
          <w:p w14:paraId="70D9C751" w14:textId="77777777" w:rsidR="00026990" w:rsidRPr="0090697A" w:rsidRDefault="00026990" w:rsidP="0090697A">
            <w:pPr>
              <w:jc w:val="both"/>
              <w:rPr>
                <w:rFonts w:ascii="Times New Roman" w:eastAsia="Times New Roman" w:hAnsi="Times New Roman" w:cs="Times New Roman"/>
                <w:b/>
                <w:color w:val="000000"/>
                <w:sz w:val="24"/>
                <w:szCs w:val="24"/>
                <w:lang w:eastAsia="ru-RU"/>
              </w:rPr>
            </w:pPr>
            <w:r w:rsidRPr="0090697A">
              <w:rPr>
                <w:rFonts w:ascii="Times New Roman" w:eastAsia="Times New Roman" w:hAnsi="Times New Roman" w:cs="Times New Roman"/>
                <w:b/>
                <w:color w:val="000000"/>
                <w:sz w:val="24"/>
                <w:szCs w:val="24"/>
                <w:lang w:eastAsia="ru-RU"/>
              </w:rPr>
              <w:t>В том числе практических занятий и лабораторных работ</w:t>
            </w:r>
          </w:p>
          <w:p w14:paraId="00E780E0" w14:textId="422FC908" w:rsidR="00026990" w:rsidRPr="0090697A" w:rsidRDefault="00026990" w:rsidP="0090697A">
            <w:pPr>
              <w:jc w:val="both"/>
              <w:rPr>
                <w:rFonts w:ascii="Times New Roman" w:eastAsia="Times New Roman" w:hAnsi="Times New Roman" w:cs="Times New Roman"/>
                <w:b/>
                <w:color w:val="000000"/>
                <w:sz w:val="24"/>
                <w:szCs w:val="24"/>
                <w:lang w:eastAsia="ru-RU"/>
              </w:rPr>
            </w:pPr>
            <w:r w:rsidRPr="0090697A">
              <w:rPr>
                <w:rFonts w:ascii="Times New Roman" w:eastAsia="Times New Roman" w:hAnsi="Times New Roman" w:cs="Times New Roman"/>
                <w:bCs/>
                <w:color w:val="000000"/>
                <w:sz w:val="24"/>
                <w:szCs w:val="24"/>
                <w:lang w:eastAsia="ru-RU"/>
              </w:rPr>
              <w:t>Составление схем механизированной наплавки электродами и лентой, используя учебную литературу</w:t>
            </w:r>
          </w:p>
        </w:tc>
        <w:tc>
          <w:tcPr>
            <w:tcW w:w="883" w:type="pct"/>
            <w:vAlign w:val="center"/>
          </w:tcPr>
          <w:p w14:paraId="4C47C53A" w14:textId="1C241F05" w:rsidR="00026990" w:rsidRPr="0090697A" w:rsidRDefault="00BE79FC" w:rsidP="00BE79F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835" w:type="pct"/>
            <w:vMerge/>
          </w:tcPr>
          <w:p w14:paraId="78661038" w14:textId="0AA672FE" w:rsidR="00026990" w:rsidRPr="0090697A" w:rsidRDefault="00026990" w:rsidP="0090697A">
            <w:pPr>
              <w:rPr>
                <w:rFonts w:ascii="Times New Roman" w:eastAsia="Times New Roman" w:hAnsi="Times New Roman" w:cs="Times New Roman"/>
                <w:bCs/>
                <w:sz w:val="24"/>
                <w:szCs w:val="24"/>
                <w:lang w:eastAsia="ru-RU"/>
              </w:rPr>
            </w:pPr>
          </w:p>
        </w:tc>
      </w:tr>
      <w:tr w:rsidR="0090697A" w:rsidRPr="0090697A" w14:paraId="3274032D" w14:textId="77777777" w:rsidTr="0090697A">
        <w:trPr>
          <w:trHeight w:val="20"/>
        </w:trPr>
        <w:tc>
          <w:tcPr>
            <w:tcW w:w="817" w:type="pct"/>
            <w:vMerge w:val="restart"/>
          </w:tcPr>
          <w:p w14:paraId="06AE152B" w14:textId="23D577F5" w:rsidR="0090697A" w:rsidRPr="0090697A" w:rsidRDefault="0090697A" w:rsidP="0090697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2.3</w:t>
            </w:r>
            <w:r w:rsidRPr="0090697A">
              <w:rPr>
                <w:rFonts w:ascii="Times New Roman" w:eastAsia="Times New Roman" w:hAnsi="Times New Roman" w:cs="Times New Roman"/>
                <w:b/>
                <w:bCs/>
                <w:sz w:val="24"/>
                <w:szCs w:val="24"/>
                <w:lang w:eastAsia="ru-RU"/>
              </w:rPr>
              <w:t xml:space="preserve"> Техника и технология</w:t>
            </w:r>
          </w:p>
          <w:p w14:paraId="5F6EBA55" w14:textId="7777777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частично механизированной наплавки</w:t>
            </w:r>
          </w:p>
        </w:tc>
        <w:tc>
          <w:tcPr>
            <w:tcW w:w="2465" w:type="pct"/>
          </w:tcPr>
          <w:p w14:paraId="35EF330F" w14:textId="77777777" w:rsidR="0090697A" w:rsidRPr="0090697A" w:rsidRDefault="0090697A" w:rsidP="0090697A">
            <w:pPr>
              <w:jc w:val="both"/>
              <w:rPr>
                <w:rFonts w:ascii="Times New Roman" w:eastAsia="Times New Roman" w:hAnsi="Times New Roman" w:cs="Times New Roman"/>
                <w:b/>
                <w:bCs/>
                <w:color w:val="000000"/>
                <w:sz w:val="24"/>
                <w:szCs w:val="24"/>
                <w:lang w:eastAsia="ru-RU"/>
              </w:rPr>
            </w:pPr>
            <w:r w:rsidRPr="0090697A">
              <w:rPr>
                <w:rFonts w:ascii="Times New Roman" w:eastAsia="Times New Roman" w:hAnsi="Times New Roman" w:cs="Times New Roman"/>
                <w:b/>
                <w:bCs/>
                <w:color w:val="000000"/>
                <w:sz w:val="24"/>
                <w:szCs w:val="24"/>
                <w:lang w:eastAsia="ru-RU"/>
              </w:rPr>
              <w:t>Содержание</w:t>
            </w:r>
          </w:p>
        </w:tc>
        <w:tc>
          <w:tcPr>
            <w:tcW w:w="883" w:type="pct"/>
          </w:tcPr>
          <w:p w14:paraId="34869AAB" w14:textId="56F99142" w:rsidR="0090697A" w:rsidRPr="0090697A" w:rsidRDefault="00BE79FC" w:rsidP="00BE79FC">
            <w:pPr>
              <w:suppressAutoHyphens/>
              <w:jc w:val="center"/>
              <w:rPr>
                <w:rFonts w:ascii="Times New Roman" w:eastAsia="Times New Roman" w:hAnsi="Times New Roman" w:cs="Times New Roman"/>
                <w:b/>
                <w:i/>
                <w:sz w:val="24"/>
                <w:szCs w:val="24"/>
                <w:lang w:eastAsia="ru-RU"/>
              </w:rPr>
            </w:pPr>
            <w:r w:rsidRPr="00BE79FC">
              <w:rPr>
                <w:rFonts w:ascii="Times New Roman" w:eastAsia="Times New Roman" w:hAnsi="Times New Roman" w:cs="Times New Roman"/>
                <w:b/>
                <w:i/>
                <w:sz w:val="24"/>
                <w:szCs w:val="24"/>
                <w:lang w:eastAsia="ru-RU"/>
              </w:rPr>
              <w:t>10</w:t>
            </w:r>
          </w:p>
        </w:tc>
        <w:tc>
          <w:tcPr>
            <w:tcW w:w="835" w:type="pct"/>
          </w:tcPr>
          <w:p w14:paraId="2AE87241"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47E633BA" w14:textId="77777777" w:rsidTr="0090697A">
        <w:trPr>
          <w:trHeight w:val="20"/>
        </w:trPr>
        <w:tc>
          <w:tcPr>
            <w:tcW w:w="817" w:type="pct"/>
            <w:vMerge/>
          </w:tcPr>
          <w:p w14:paraId="27AAADD7"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Pr>
          <w:p w14:paraId="59DBD870" w14:textId="2E03FA4D"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Режимы наплавки. Выбор режимов и материалов для наплавки. Способы наплавки. Настройка оборудования для частично механизированной наплавки плавлением.</w:t>
            </w:r>
          </w:p>
          <w:p w14:paraId="620B1787" w14:textId="0783D608"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Техника и технология наплавки под флюсом, в среде углекислого газа. Порядок проведения работ по предварительному, сопутствующему (межслойному) подогреву металла при наплавке. Контроль сварочных процессов при частично механизированной наплавке.</w:t>
            </w:r>
          </w:p>
          <w:p w14:paraId="5E9283E3" w14:textId="3F03F33A" w:rsidR="0090697A" w:rsidRPr="0090697A" w:rsidRDefault="0090697A" w:rsidP="0090697A">
            <w:pPr>
              <w:jc w:val="both"/>
              <w:rPr>
                <w:rFonts w:ascii="Times New Roman" w:eastAsia="Times New Roman" w:hAnsi="Times New Roman" w:cs="Times New Roman"/>
                <w:bCs/>
                <w:color w:val="000000"/>
                <w:sz w:val="24"/>
                <w:szCs w:val="24"/>
                <w:lang w:eastAsia="ru-RU"/>
              </w:rPr>
            </w:pPr>
            <w:r w:rsidRPr="0090697A">
              <w:rPr>
                <w:rFonts w:ascii="Times New Roman" w:eastAsia="Times New Roman" w:hAnsi="Times New Roman" w:cs="Times New Roman"/>
                <w:bCs/>
                <w:color w:val="000000"/>
                <w:sz w:val="24"/>
                <w:szCs w:val="24"/>
                <w:lang w:eastAsia="ru-RU"/>
              </w:rPr>
              <w:t>Виды дефектов при наплавке и способы их устранения.</w:t>
            </w:r>
          </w:p>
        </w:tc>
        <w:tc>
          <w:tcPr>
            <w:tcW w:w="883" w:type="pct"/>
            <w:vAlign w:val="center"/>
          </w:tcPr>
          <w:p w14:paraId="35DA803F" w14:textId="71859CD8" w:rsidR="0090697A" w:rsidRPr="0090697A" w:rsidRDefault="00BE79FC" w:rsidP="00BE79F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val="restart"/>
          </w:tcPr>
          <w:p w14:paraId="1C61C8C6"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6E6017D0"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564FA127" w14:textId="777E7621"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3E8448D5" w14:textId="77777777" w:rsidTr="004C1C91">
        <w:trPr>
          <w:trHeight w:val="828"/>
        </w:trPr>
        <w:tc>
          <w:tcPr>
            <w:tcW w:w="817" w:type="pct"/>
            <w:vMerge/>
            <w:tcBorders>
              <w:bottom w:val="single" w:sz="4" w:space="0" w:color="auto"/>
            </w:tcBorders>
          </w:tcPr>
          <w:p w14:paraId="655B4940" w14:textId="77777777" w:rsidR="0090697A" w:rsidRPr="0090697A" w:rsidRDefault="0090697A" w:rsidP="0090697A">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08923D20" w14:textId="77777777" w:rsidR="0090697A" w:rsidRPr="0090697A" w:rsidRDefault="0090697A" w:rsidP="0090697A">
            <w:pPr>
              <w:suppressAutoHyphens/>
              <w:contextualSpacing/>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A15FE8D" w14:textId="20B496F7" w:rsidR="0090697A" w:rsidRPr="0090697A" w:rsidRDefault="0090697A" w:rsidP="0090697A">
            <w:pPr>
              <w:widowControl w:val="0"/>
              <w:autoSpaceDE w:val="0"/>
              <w:autoSpaceDN w:val="0"/>
              <w:ind w:left="9"/>
              <w:rPr>
                <w:rFonts w:ascii="Times New Roman" w:eastAsia="Times New Roman" w:hAnsi="Times New Roman" w:cs="Times New Roman"/>
                <w:b/>
                <w:sz w:val="24"/>
                <w:szCs w:val="24"/>
                <w:highlight w:val="green"/>
                <w:lang w:eastAsia="ru-RU"/>
              </w:rPr>
            </w:pPr>
            <w:r w:rsidRPr="0090697A">
              <w:rPr>
                <w:rFonts w:ascii="Times New Roman" w:eastAsia="Times New Roman" w:hAnsi="Times New Roman" w:cs="Times New Roman"/>
                <w:bCs/>
                <w:sz w:val="24"/>
                <w:szCs w:val="24"/>
              </w:rPr>
              <w:t>Определение коэффициента расплавления, наплавки в зависимости от сварочного тока (по заданным условиям)</w:t>
            </w:r>
          </w:p>
        </w:tc>
        <w:tc>
          <w:tcPr>
            <w:tcW w:w="883" w:type="pct"/>
            <w:tcBorders>
              <w:bottom w:val="single" w:sz="4" w:space="0" w:color="auto"/>
            </w:tcBorders>
            <w:vAlign w:val="center"/>
          </w:tcPr>
          <w:p w14:paraId="38D3736A" w14:textId="193EB9F5" w:rsidR="0090697A" w:rsidRPr="0090697A" w:rsidRDefault="00BE79FC" w:rsidP="00BE79F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835" w:type="pct"/>
            <w:vMerge/>
            <w:tcBorders>
              <w:bottom w:val="single" w:sz="4" w:space="0" w:color="auto"/>
            </w:tcBorders>
          </w:tcPr>
          <w:p w14:paraId="22FF7DA8" w14:textId="6C6479E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433583C2" w14:textId="77777777" w:rsidTr="0090697A">
        <w:trPr>
          <w:trHeight w:val="3381"/>
        </w:trPr>
        <w:tc>
          <w:tcPr>
            <w:tcW w:w="3282" w:type="pct"/>
            <w:gridSpan w:val="2"/>
          </w:tcPr>
          <w:p w14:paraId="65D82843" w14:textId="77777777" w:rsidR="0090697A" w:rsidRPr="0090697A" w:rsidRDefault="0090697A" w:rsidP="0090697A">
            <w:pPr>
              <w:suppressAutoHyphens/>
              <w:rPr>
                <w:rFonts w:ascii="Times New Roman" w:eastAsia="Calibri" w:hAnsi="Times New Roman" w:cs="Times New Roman"/>
                <w:b/>
                <w:sz w:val="24"/>
                <w:szCs w:val="24"/>
              </w:rPr>
            </w:pPr>
            <w:r w:rsidRPr="0090697A">
              <w:rPr>
                <w:rFonts w:ascii="Times New Roman" w:eastAsia="Calibri" w:hAnsi="Times New Roman" w:cs="Times New Roman"/>
                <w:b/>
                <w:sz w:val="24"/>
                <w:szCs w:val="24"/>
              </w:rPr>
              <w:t xml:space="preserve">Самостоятельная работа </w:t>
            </w:r>
          </w:p>
          <w:p w14:paraId="4347FCA5" w14:textId="7E6E3AF1"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 систематическая проработка конспектов занятий, учебной, дополнительной и справочной литературы при подготовке к занятиям;</w:t>
            </w:r>
          </w:p>
          <w:p w14:paraId="3BB41A76" w14:textId="77777777"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и подготовка их к защите;</w:t>
            </w:r>
          </w:p>
          <w:p w14:paraId="0767F684" w14:textId="77777777"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 подготовка к выполнению индивидуальных заданий;</w:t>
            </w:r>
          </w:p>
          <w:p w14:paraId="3A68CAAB" w14:textId="77777777"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 подготовка к решению задач;</w:t>
            </w:r>
          </w:p>
          <w:p w14:paraId="6133DC1C" w14:textId="77777777"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 подготовка и защита докладов и рефератов по разделу 1 ПМ.04:</w:t>
            </w:r>
          </w:p>
          <w:p w14:paraId="1D8FFDC8" w14:textId="02FC0A79"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«Расшифровка марок сварочных материалов для частично механизированной сварки» - решение проф. задач (4);</w:t>
            </w:r>
          </w:p>
          <w:p w14:paraId="3807B2CE" w14:textId="6EBF7A86"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«Дефекты сварных швов, выполненных частично механизированных сваркой плавящимся электродом в среде активных газов и смесях» - презентация (4);</w:t>
            </w:r>
          </w:p>
          <w:p w14:paraId="1A6357D0" w14:textId="074AA0CC"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«Особенности технологии частично механизированной сварки (наплавки) плавлением в защитном газе трубопроводов из углеродистых, конструкционных и легированных сталей»; «Особенности технологии частично механизированной сварки (наплавки) плавлением в защитном газе листовых конструкций из углеродистых, конструкционных и легированных сталей» - реферат (4);</w:t>
            </w:r>
          </w:p>
          <w:p w14:paraId="702C8B45" w14:textId="6DB310CC"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 xml:space="preserve">«Особенности технологии частично механизированной сварки (наплавки) плавлением в защитном газе конструкций из алюминия и его сплавов»; «Особенности технологии частично механизированной сварки (наплавки) плавлением в защитном газе </w:t>
            </w:r>
            <w:r w:rsidRPr="0090697A">
              <w:rPr>
                <w:rFonts w:ascii="Times New Roman" w:eastAsia="Calibri" w:hAnsi="Times New Roman" w:cs="Times New Roman"/>
                <w:sz w:val="24"/>
                <w:szCs w:val="24"/>
              </w:rPr>
              <w:lastRenderedPageBreak/>
              <w:t>конструкций из меди и ее сплавов»; «Особенности технологии частично механизированной сварки (наплавки) плавлением в защитном газе конструкций из титана и его сплавов» - реферат (4);</w:t>
            </w:r>
          </w:p>
          <w:p w14:paraId="77E7C58E" w14:textId="37FDF4FB"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«Основные требования к организации рабочего места и безопасности выполнения работ при частично механизированной сварки (наплавки) плавлением в защитном газе» - реферат (4).</w:t>
            </w:r>
          </w:p>
          <w:p w14:paraId="1192E395" w14:textId="77777777"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Тематика домашних заданий</w:t>
            </w:r>
          </w:p>
          <w:p w14:paraId="4B317C82" w14:textId="24C8C0C0"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Перечислить основные группы и марки материалов, свариваемых частично механизированной сваркой плавлением.</w:t>
            </w:r>
          </w:p>
          <w:p w14:paraId="4482559A" w14:textId="0F19428B"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Объяснить, как осуществляется подбор сварочных материалов для частично механизированной сварки плавлением.</w:t>
            </w:r>
          </w:p>
          <w:p w14:paraId="571ACEA2" w14:textId="38781134"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Объяснить устройство сварочного и вспомогательного оборудования для частично механизированной сварки плавлением, назначение и условия работы контрольно-измерительных приборов, правила их эксплуатации и область применения.</w:t>
            </w:r>
          </w:p>
          <w:p w14:paraId="3A7606F3" w14:textId="6E5E5079"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Изложить технологию частично механизированной сварки сталей во всех пространственных положениях сварного шва.</w:t>
            </w:r>
          </w:p>
          <w:p w14:paraId="5CF579E8" w14:textId="0C94ECB6"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Сформулировать этапы проведения предварительного и сопутствующего (межслойного) подогрева металла.</w:t>
            </w:r>
          </w:p>
          <w:p w14:paraId="5052AD1F" w14:textId="0E963542"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Объяснить причины возникновения и меры предупреждения внутренних напряжений и деформаций в свариваемых изделиях.</w:t>
            </w:r>
          </w:p>
          <w:p w14:paraId="0EC85110" w14:textId="7E9D771F"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Перечислить причины возникновение дефектов сварных швов при частично механизированной сварке сталей, и способы устранения их .</w:t>
            </w:r>
          </w:p>
          <w:p w14:paraId="35DA7B46" w14:textId="69E406CE"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Объяснить, как осуществляется подбор наплавочных материалов для частично механизированной наплавки.</w:t>
            </w:r>
          </w:p>
          <w:p w14:paraId="19B80991" w14:textId="64BF22B6"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Объяснить, как осуществляется проверка оснащенности сварочного поста частично механизированной наплавки в защитном газе.</w:t>
            </w:r>
          </w:p>
          <w:p w14:paraId="4453D10C" w14:textId="6587CBA9"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Представить технологию частично механизированную наплавку в защитном газе различных деталей.</w:t>
            </w:r>
          </w:p>
          <w:p w14:paraId="2FF702E3" w14:textId="0D6B8031" w:rsidR="0090697A" w:rsidRPr="0090697A" w:rsidRDefault="0090697A" w:rsidP="0090697A">
            <w:pPr>
              <w:suppressAutoHyphens/>
              <w:rPr>
                <w:rFonts w:ascii="Times New Roman" w:eastAsia="Calibri" w:hAnsi="Times New Roman" w:cs="Times New Roman"/>
                <w:sz w:val="24"/>
                <w:szCs w:val="24"/>
              </w:rPr>
            </w:pPr>
            <w:r w:rsidRPr="0090697A">
              <w:rPr>
                <w:rFonts w:ascii="Times New Roman" w:eastAsia="Calibri" w:hAnsi="Times New Roman" w:cs="Times New Roman"/>
                <w:sz w:val="24"/>
                <w:szCs w:val="24"/>
              </w:rPr>
              <w:t>Объяснить причины возникновения и меры предупреждения внутренних напряжений и деформаций в наплавляемых изделиях.</w:t>
            </w:r>
          </w:p>
        </w:tc>
        <w:tc>
          <w:tcPr>
            <w:tcW w:w="883" w:type="pct"/>
            <w:vAlign w:val="center"/>
          </w:tcPr>
          <w:p w14:paraId="3236972E" w14:textId="6DB1818B" w:rsidR="0090697A" w:rsidRPr="00BE79FC" w:rsidRDefault="00BE79FC" w:rsidP="00BE79FC">
            <w:pPr>
              <w:suppressAutoHyphens/>
              <w:jc w:val="center"/>
              <w:rPr>
                <w:rFonts w:ascii="Times New Roman" w:eastAsia="Times New Roman" w:hAnsi="Times New Roman" w:cs="Times New Roman"/>
                <w:b/>
                <w:i/>
                <w:sz w:val="24"/>
                <w:szCs w:val="24"/>
                <w:lang w:eastAsia="ru-RU"/>
              </w:rPr>
            </w:pPr>
            <w:r w:rsidRPr="00BE79FC">
              <w:rPr>
                <w:rFonts w:ascii="Times New Roman" w:eastAsia="Times New Roman" w:hAnsi="Times New Roman" w:cs="Times New Roman"/>
                <w:b/>
                <w:i/>
                <w:sz w:val="24"/>
                <w:szCs w:val="24"/>
                <w:lang w:eastAsia="ru-RU"/>
              </w:rPr>
              <w:lastRenderedPageBreak/>
              <w:t>2</w:t>
            </w:r>
          </w:p>
        </w:tc>
        <w:tc>
          <w:tcPr>
            <w:tcW w:w="835" w:type="pct"/>
          </w:tcPr>
          <w:p w14:paraId="206E3134" w14:textId="77777777" w:rsidR="00026990" w:rsidRPr="00026990" w:rsidRDefault="00026990" w:rsidP="00026990">
            <w:pPr>
              <w:jc w:val="center"/>
              <w:rPr>
                <w:rFonts w:ascii="Times New Roman" w:eastAsia="Times New Roman" w:hAnsi="Times New Roman" w:cs="Times New Roman"/>
                <w:bCs/>
                <w:sz w:val="24"/>
                <w:szCs w:val="24"/>
                <w:lang w:eastAsia="ru-RU"/>
              </w:rPr>
            </w:pPr>
            <w:r w:rsidRPr="00026990">
              <w:rPr>
                <w:rFonts w:ascii="Times New Roman" w:eastAsia="Times New Roman" w:hAnsi="Times New Roman" w:cs="Times New Roman"/>
                <w:bCs/>
                <w:sz w:val="24"/>
                <w:szCs w:val="24"/>
                <w:lang w:eastAsia="ru-RU"/>
              </w:rPr>
              <w:t>ОК 01-</w:t>
            </w:r>
          </w:p>
          <w:p w14:paraId="3E625BB3" w14:textId="77777777" w:rsidR="00026990" w:rsidRPr="00026990" w:rsidRDefault="00026990" w:rsidP="00026990">
            <w:pPr>
              <w:jc w:val="center"/>
              <w:rPr>
                <w:rFonts w:ascii="Times New Roman" w:eastAsia="Times New Roman" w:hAnsi="Times New Roman" w:cs="Times New Roman"/>
                <w:bCs/>
                <w:sz w:val="24"/>
                <w:szCs w:val="24"/>
                <w:lang w:eastAsia="ru-RU"/>
              </w:rPr>
            </w:pPr>
            <w:r w:rsidRPr="00026990">
              <w:rPr>
                <w:rFonts w:ascii="Times New Roman" w:eastAsia="Times New Roman" w:hAnsi="Times New Roman" w:cs="Times New Roman"/>
                <w:bCs/>
                <w:sz w:val="24"/>
                <w:szCs w:val="24"/>
                <w:lang w:eastAsia="ru-RU"/>
              </w:rPr>
              <w:t>ОК 09</w:t>
            </w:r>
          </w:p>
          <w:p w14:paraId="73529BF2" w14:textId="5E64CAA0" w:rsidR="0090697A" w:rsidRPr="0090697A" w:rsidRDefault="00026990" w:rsidP="00026990">
            <w:pPr>
              <w:jc w:val="center"/>
              <w:rPr>
                <w:rFonts w:ascii="Times New Roman" w:eastAsia="Times New Roman" w:hAnsi="Times New Roman" w:cs="Times New Roman"/>
                <w:bCs/>
                <w:sz w:val="24"/>
                <w:szCs w:val="24"/>
                <w:lang w:eastAsia="ru-RU"/>
              </w:rPr>
            </w:pPr>
            <w:r w:rsidRPr="00026990">
              <w:rPr>
                <w:rFonts w:ascii="Times New Roman" w:eastAsia="Times New Roman" w:hAnsi="Times New Roman" w:cs="Times New Roman"/>
                <w:bCs/>
                <w:sz w:val="24"/>
                <w:szCs w:val="24"/>
                <w:lang w:eastAsia="ru-RU"/>
              </w:rPr>
              <w:t>ПК 3.1. – ПК 3.3.</w:t>
            </w:r>
          </w:p>
        </w:tc>
      </w:tr>
      <w:tr w:rsidR="0090697A" w:rsidRPr="0090697A" w14:paraId="519AA868" w14:textId="77777777" w:rsidTr="0090697A">
        <w:trPr>
          <w:trHeight w:val="128"/>
        </w:trPr>
        <w:tc>
          <w:tcPr>
            <w:tcW w:w="3282" w:type="pct"/>
            <w:gridSpan w:val="2"/>
          </w:tcPr>
          <w:p w14:paraId="1AC48B89" w14:textId="31BC81C7" w:rsidR="0090697A" w:rsidRPr="0090697A" w:rsidRDefault="0090697A" w:rsidP="0090697A">
            <w:pPr>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Промежуточная аттестация по МДК.03.02 </w:t>
            </w:r>
          </w:p>
        </w:tc>
        <w:tc>
          <w:tcPr>
            <w:tcW w:w="883" w:type="pct"/>
            <w:vAlign w:val="center"/>
          </w:tcPr>
          <w:p w14:paraId="0129C1BE" w14:textId="7773D318" w:rsidR="0090697A" w:rsidRPr="00BE79FC" w:rsidRDefault="00BE79FC" w:rsidP="00BE79FC">
            <w:pPr>
              <w:suppressAutoHyphens/>
              <w:jc w:val="center"/>
              <w:rPr>
                <w:rFonts w:ascii="Times New Roman" w:eastAsia="Times New Roman" w:hAnsi="Times New Roman" w:cs="Times New Roman"/>
                <w:b/>
                <w:i/>
                <w:sz w:val="24"/>
                <w:szCs w:val="24"/>
                <w:lang w:eastAsia="ru-RU"/>
              </w:rPr>
            </w:pPr>
            <w:r w:rsidRPr="00BE79FC">
              <w:rPr>
                <w:rFonts w:ascii="Times New Roman" w:eastAsia="Times New Roman" w:hAnsi="Times New Roman" w:cs="Times New Roman"/>
                <w:b/>
                <w:i/>
                <w:sz w:val="24"/>
                <w:szCs w:val="24"/>
                <w:lang w:eastAsia="ru-RU"/>
              </w:rPr>
              <w:t>2</w:t>
            </w:r>
          </w:p>
        </w:tc>
        <w:tc>
          <w:tcPr>
            <w:tcW w:w="835" w:type="pct"/>
          </w:tcPr>
          <w:p w14:paraId="39FA47A0"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772FEF7F" w14:textId="77777777" w:rsidTr="00307843">
        <w:tc>
          <w:tcPr>
            <w:tcW w:w="3282" w:type="pct"/>
            <w:gridSpan w:val="2"/>
          </w:tcPr>
          <w:p w14:paraId="2575A6D3" w14:textId="77777777" w:rsidR="0090697A" w:rsidRPr="0090697A" w:rsidRDefault="0090697A" w:rsidP="0090697A">
            <w:pPr>
              <w:suppressAutoHyphens/>
              <w:jc w:val="both"/>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 xml:space="preserve">Учебная практика </w:t>
            </w:r>
          </w:p>
          <w:p w14:paraId="31945607" w14:textId="4B22C9F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Виды работ</w:t>
            </w:r>
          </w:p>
          <w:p w14:paraId="22B5088C"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lastRenderedPageBreak/>
              <w:t>1. Организация рабочего места и правила безопасности труда при частично механизированной сварке (наплавке)</w:t>
            </w:r>
          </w:p>
          <w:p w14:paraId="1615B552"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плавлением.</w:t>
            </w:r>
          </w:p>
          <w:p w14:paraId="59D9CD70"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2. Комплектация сварочного поста частично механизированной сварки (наплавки) плавлением.</w:t>
            </w:r>
          </w:p>
          <w:p w14:paraId="13AB1E31"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3. Настройка оборудования для частично механизированной сварки (наплавки) плавлением.</w:t>
            </w:r>
          </w:p>
          <w:p w14:paraId="26B1E72A"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4. Зажигание сварочной дуги.</w:t>
            </w:r>
          </w:p>
          <w:p w14:paraId="11FDF3ED"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5. Выбор наиболее подходящего диаметра сварочной проволоки и расхода защитного газа.</w:t>
            </w:r>
          </w:p>
          <w:p w14:paraId="56839161"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6. Подбор режимов частично механизированной сварки (наплавки) плавлением углеродистых и конструкционных сталей.</w:t>
            </w:r>
          </w:p>
          <w:p w14:paraId="106D1E9E"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7. Подготовка под сварку деталей из углеродистых и конструкционных сталей.</w:t>
            </w:r>
          </w:p>
          <w:p w14:paraId="453C47D9"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8. Сборка деталей из углеродистых и конструкционных сталей с применением приспособлений и на прихватках.</w:t>
            </w:r>
          </w:p>
          <w:p w14:paraId="349D2F5E"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9. Выполнение частично механизированной сварки плавлением проволокой сплошного сечения в среде активных газов и смесях стыковых и угловых швов стальных пластин из углеродистых сталей</w:t>
            </w:r>
          </w:p>
          <w:p w14:paraId="0D2EF355"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10. Выполнение частично механизированной сварки плавлением порошковой проволокой в среде активных газов стыковых и угловых швов стальных пластин из углеродистых сталей.</w:t>
            </w:r>
          </w:p>
          <w:p w14:paraId="5D39B09C"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11. Выполнение частично механизированной сварки порошковой проволокой в среде активных газов стыковых и угловых швов пластин толщиной 2-20 мм из углеродистой стали в различных пространственных положениях. *</w:t>
            </w:r>
          </w:p>
          <w:p w14:paraId="09393B60"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12. Выполнение частично механизированной сварки плавящимся электродом в среде активных газах и смесях стыковых и угловых швов пластин толщиной 2-20 мм из углеродистой стали в различных пространственных положениях. *</w:t>
            </w:r>
          </w:p>
          <w:p w14:paraId="73A77829"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13. Выполнение частично механизированной сварки порошковой проволокой в среде активных газов кольцевых швов труб диаметром 25 – 250 мм, с толщиной стенок 1,6 – 6 мм из углеродистой стали в различных пространственных положениях. *</w:t>
            </w:r>
          </w:p>
          <w:p w14:paraId="7AB9B620"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14. Выполнение частично механизированной сварки плавящимся электродом в среде активных газах и смесях кольцевых швов труб диаметром 25 – 250 мм, с толщиной стенок 1,6 – 6 мм из углеродистой стали в различных пространственных положениях. *</w:t>
            </w:r>
          </w:p>
          <w:p w14:paraId="418CE5EE"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lastRenderedPageBreak/>
              <w:t>15. Выполнение частично механизированной сварки плавящимся электродом в среде активных газах и смесях стыковых, угловых швов резервуара высокого давления из пластин толщиной 6, 8 и 10 мм и труб с толщиной стенок от 3 до 10 мм из углеродистой стали. *</w:t>
            </w:r>
          </w:p>
          <w:p w14:paraId="555DC27D"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16. Частично механизированная наплавка углеродистых и конструкционных сталей.</w:t>
            </w:r>
          </w:p>
          <w:p w14:paraId="08FB05E3"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17. Исправление дефектов сварных швов.</w:t>
            </w:r>
          </w:p>
          <w:p w14:paraId="211D8C17"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Примечания:</w:t>
            </w:r>
          </w:p>
          <w:p w14:paraId="059411CB"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1. * - виды работ учебной и производственной практик, соответствующие конкурсным заданиям (элементам) WSR «Сварочные технологии».</w:t>
            </w:r>
          </w:p>
          <w:p w14:paraId="1C7B5E82"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2. Нижнее (потолочное) положение - плоскость, в которой располагается шов сварного соединения, находится под углом (0 - 10°) по отношению к горизонтальной плоскости.</w:t>
            </w:r>
          </w:p>
          <w:p w14:paraId="43E558D3" w14:textId="77777777"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3. Вертикальное положение - плоскость, в которой располагается шов сварного соединения, находится под углом 90 ± 10° по отношению к горизонтальной плоскости.</w:t>
            </w:r>
          </w:p>
          <w:p w14:paraId="5BD9B230" w14:textId="7D280494" w:rsidR="0090697A" w:rsidRPr="0090697A" w:rsidRDefault="0090697A" w:rsidP="0090697A">
            <w:pPr>
              <w:rPr>
                <w:rFonts w:ascii="Times New Roman" w:eastAsia="Times New Roman" w:hAnsi="Times New Roman" w:cs="Times New Roman"/>
                <w:sz w:val="24"/>
                <w:szCs w:val="24"/>
                <w:lang w:eastAsia="ru-RU"/>
              </w:rPr>
            </w:pPr>
            <w:r w:rsidRPr="0090697A">
              <w:rPr>
                <w:rFonts w:ascii="Times New Roman" w:eastAsia="Times New Roman" w:hAnsi="Times New Roman" w:cs="Times New Roman"/>
                <w:sz w:val="24"/>
                <w:szCs w:val="24"/>
                <w:lang w:eastAsia="ru-RU"/>
              </w:rPr>
              <w:t>4. Наклонное положение под углом 45° - плоскость, в которой располагается шов сварного соединения, находится под углом 45 ± 10° по отношению к горизонтальной плоскости.</w:t>
            </w:r>
            <w:r>
              <w:rPr>
                <w:rFonts w:ascii="Times New Roman" w:eastAsia="Times New Roman" w:hAnsi="Times New Roman" w:cs="Times New Roman"/>
                <w:sz w:val="24"/>
                <w:szCs w:val="24"/>
                <w:lang w:eastAsia="ru-RU"/>
              </w:rPr>
              <w:t xml:space="preserve"> </w:t>
            </w:r>
            <w:r w:rsidRPr="0090697A">
              <w:rPr>
                <w:rFonts w:ascii="Times New Roman" w:eastAsia="Times New Roman" w:hAnsi="Times New Roman" w:cs="Times New Roman"/>
                <w:sz w:val="24"/>
                <w:szCs w:val="24"/>
                <w:lang w:eastAsia="ru-RU"/>
              </w:rPr>
              <w:t>Выполнение комплексной работы в соответствии с TO WSR*.</w:t>
            </w:r>
            <w:r w:rsidRPr="0090697A">
              <w:rPr>
                <w:rFonts w:ascii="Times New Roman" w:eastAsia="Times New Roman" w:hAnsi="Times New Roman" w:cs="Times New Roman"/>
                <w:sz w:val="24"/>
                <w:szCs w:val="24"/>
                <w:lang w:eastAsia="ru-RU"/>
              </w:rPr>
              <w:tab/>
            </w:r>
          </w:p>
        </w:tc>
        <w:tc>
          <w:tcPr>
            <w:tcW w:w="883" w:type="pct"/>
            <w:vAlign w:val="center"/>
          </w:tcPr>
          <w:p w14:paraId="4995BE45" w14:textId="6513F3AE" w:rsidR="0090697A" w:rsidRPr="0090697A" w:rsidRDefault="00BE79FC" w:rsidP="0090697A">
            <w:pPr>
              <w:jc w:val="center"/>
              <w:rPr>
                <w:rFonts w:ascii="Times New Roman" w:eastAsia="Times New Roman" w:hAnsi="Times New Roman" w:cs="Times New Roman"/>
                <w:b/>
                <w:i/>
                <w:sz w:val="24"/>
                <w:szCs w:val="24"/>
                <w:highlight w:val="green"/>
                <w:lang w:eastAsia="ru-RU"/>
              </w:rPr>
            </w:pPr>
            <w:r w:rsidRPr="00BE79FC">
              <w:rPr>
                <w:rFonts w:ascii="Times New Roman" w:eastAsia="Times New Roman" w:hAnsi="Times New Roman" w:cs="Times New Roman"/>
                <w:b/>
                <w:i/>
                <w:sz w:val="24"/>
                <w:szCs w:val="24"/>
                <w:lang w:eastAsia="ru-RU"/>
              </w:rPr>
              <w:lastRenderedPageBreak/>
              <w:t>106</w:t>
            </w:r>
          </w:p>
        </w:tc>
        <w:tc>
          <w:tcPr>
            <w:tcW w:w="835" w:type="pct"/>
            <w:tcBorders>
              <w:bottom w:val="nil"/>
            </w:tcBorders>
          </w:tcPr>
          <w:p w14:paraId="6FB62EFE"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3B35CAF9"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10B126F3" w14:textId="19B8804F"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lastRenderedPageBreak/>
              <w:t>ПК 3.1. – ПК 3.3.</w:t>
            </w:r>
          </w:p>
        </w:tc>
      </w:tr>
      <w:tr w:rsidR="0090697A" w:rsidRPr="0090697A" w14:paraId="25EFBC5E" w14:textId="77777777" w:rsidTr="00026990">
        <w:tc>
          <w:tcPr>
            <w:tcW w:w="3282" w:type="pct"/>
            <w:gridSpan w:val="2"/>
          </w:tcPr>
          <w:p w14:paraId="19A07501" w14:textId="401AE892" w:rsidR="0090697A" w:rsidRPr="0090697A" w:rsidRDefault="0090697A" w:rsidP="0090697A">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Дифференцированный зачет по УП.03 </w:t>
            </w:r>
          </w:p>
        </w:tc>
        <w:tc>
          <w:tcPr>
            <w:tcW w:w="883" w:type="pct"/>
            <w:vAlign w:val="center"/>
          </w:tcPr>
          <w:p w14:paraId="3BB56E3F" w14:textId="211D274B" w:rsidR="0090697A" w:rsidRPr="0090697A" w:rsidRDefault="00BE79FC" w:rsidP="0090697A">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35" w:type="pct"/>
            <w:tcBorders>
              <w:bottom w:val="single" w:sz="4" w:space="0" w:color="auto"/>
            </w:tcBorders>
          </w:tcPr>
          <w:p w14:paraId="3A533A48"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3EC1D906" w14:textId="77777777" w:rsidTr="00026990">
        <w:tc>
          <w:tcPr>
            <w:tcW w:w="3282" w:type="pct"/>
            <w:gridSpan w:val="2"/>
          </w:tcPr>
          <w:p w14:paraId="0503D653" w14:textId="77777777" w:rsidR="0090697A" w:rsidRPr="0090697A" w:rsidRDefault="0090697A" w:rsidP="0090697A">
            <w:pPr>
              <w:suppressAutoHyphens/>
              <w:jc w:val="both"/>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 xml:space="preserve">Производственная практика </w:t>
            </w:r>
          </w:p>
          <w:p w14:paraId="7F41D2F0" w14:textId="7777777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 xml:space="preserve">Виды работ </w:t>
            </w:r>
          </w:p>
          <w:p w14:paraId="1B464883"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1. Организация рабочего места и правила безопасности труда при частично механизированной сварке (наплавке) плавлением в защитных газах.</w:t>
            </w:r>
          </w:p>
          <w:p w14:paraId="72587EDC"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2. Чтение чертежей, схем, маршрутных и технологических карт.</w:t>
            </w:r>
          </w:p>
          <w:p w14:paraId="4807C3BE"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3. Выполнение подготовки деталей из углеродистых и конструкционных сталей под сварку.</w:t>
            </w:r>
          </w:p>
          <w:p w14:paraId="6CED39BF"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4. Выполнение сборки деталей из углеродистых и конструкционных сталей под сварку на прихватках и с применением сборочных приспособлений.</w:t>
            </w:r>
          </w:p>
          <w:p w14:paraId="63CD398A"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5. Выполнение частично механизированной сварки угловых и стыковых швов пластин из углеродистой и конструкционной стали в различных положениях сварного шва.</w:t>
            </w:r>
          </w:p>
          <w:p w14:paraId="5325455D"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6. Выполнение частично механизированной сварки кольцевых швов труб из углеродистых и конструкционных сталей в различных положениях сварного шва.</w:t>
            </w:r>
          </w:p>
          <w:p w14:paraId="57E2DFA5"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7. Выполнение частично механизированной сварки кольцевых швов труб из углеродистой стали в наклонном положении под углом 45°. *</w:t>
            </w:r>
          </w:p>
          <w:p w14:paraId="35AA9522"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lastRenderedPageBreak/>
              <w:t>8. Выполнение частично механизированной сварки плавлением проволокой сплошного сечения в среде активных газов и смесях полностью замкнутой трубной конструкции из низкоуглеродистой стали с толщиной стенок трубы от 3 до 10 мм, диаметром 25-250 мм. *</w:t>
            </w:r>
          </w:p>
          <w:p w14:paraId="6C280B2C"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9. Выполнение частично механизированной сварки плавлением порошковой проволокой в среде активных газов полностью замкнутой трубной конструкции из низкоуглеродистой стали с толщиной стенок трубы от 3 до 10 мм, диаметром 25-250 мм. *</w:t>
            </w:r>
          </w:p>
          <w:p w14:paraId="57417E4F"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10.Выполнение частично механизированной наплавки валиков на плоскую и цилиндрическую поверхность деталей в различных пространственных положениях сварного шва.</w:t>
            </w:r>
          </w:p>
          <w:p w14:paraId="06978920"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Примечания:</w:t>
            </w:r>
          </w:p>
          <w:p w14:paraId="7E743DBA"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1. * - виды работ учебной и производственной практик, соответствующие конкурсным заданиям (элементам) WSR «Сварочные технологии».</w:t>
            </w:r>
          </w:p>
          <w:p w14:paraId="4C71161C"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2. Нижнее (потолочное) положение - плоскость, в которой располагается шов сварного соединения, находится под углом (0 - 10°) по отношению к горизонтальной плоскости.</w:t>
            </w:r>
          </w:p>
          <w:p w14:paraId="296A0EA8" w14:textId="77777777" w:rsidR="0090697A" w:rsidRPr="0090697A" w:rsidRDefault="0090697A" w:rsidP="0090697A">
            <w:pPr>
              <w:suppressAutoHyphens/>
              <w:contextualSpacing/>
              <w:rPr>
                <w:rFonts w:ascii="Times New Roman" w:eastAsia="Calibri" w:hAnsi="Times New Roman" w:cs="Times New Roman"/>
                <w:sz w:val="24"/>
                <w:szCs w:val="24"/>
              </w:rPr>
            </w:pPr>
            <w:r w:rsidRPr="0090697A">
              <w:rPr>
                <w:rFonts w:ascii="Times New Roman" w:eastAsia="Calibri" w:hAnsi="Times New Roman" w:cs="Times New Roman"/>
                <w:sz w:val="24"/>
                <w:szCs w:val="24"/>
              </w:rPr>
              <w:t>3. Вертикальное положение - плоскость, в которой располагается шов сварного соединения, находится под углом 90 ± 10° по отношению к горизонтальной плоскости.</w:t>
            </w:r>
          </w:p>
          <w:p w14:paraId="64C11EBE" w14:textId="7777777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Calibri" w:hAnsi="Times New Roman" w:cs="Times New Roman"/>
                <w:sz w:val="24"/>
                <w:szCs w:val="24"/>
              </w:rPr>
              <w:t>4. Наклонное положение под углом 45° - плоскость, в которой располагается шов сварного соединения, находится под углом 45 ± 10° по отношению к горизонтальной плоскости.</w:t>
            </w:r>
          </w:p>
        </w:tc>
        <w:tc>
          <w:tcPr>
            <w:tcW w:w="883" w:type="pct"/>
            <w:vAlign w:val="center"/>
          </w:tcPr>
          <w:p w14:paraId="5FC54573" w14:textId="3DF33DF7" w:rsidR="0090697A" w:rsidRPr="0090697A" w:rsidRDefault="00BE79FC" w:rsidP="0090697A">
            <w:pPr>
              <w:jc w:val="center"/>
              <w:rPr>
                <w:rFonts w:ascii="Times New Roman" w:eastAsia="Times New Roman" w:hAnsi="Times New Roman" w:cs="Times New Roman"/>
                <w:b/>
                <w:i/>
                <w:iCs/>
                <w:sz w:val="24"/>
                <w:szCs w:val="24"/>
                <w:highlight w:val="green"/>
                <w:lang w:eastAsia="ru-RU"/>
              </w:rPr>
            </w:pPr>
            <w:r w:rsidRPr="00BE79FC">
              <w:rPr>
                <w:rFonts w:ascii="Times New Roman" w:eastAsia="Times New Roman" w:hAnsi="Times New Roman" w:cs="Times New Roman"/>
                <w:b/>
                <w:i/>
                <w:iCs/>
                <w:sz w:val="24"/>
                <w:szCs w:val="24"/>
                <w:lang w:eastAsia="ru-RU"/>
              </w:rPr>
              <w:lastRenderedPageBreak/>
              <w:t>106</w:t>
            </w:r>
          </w:p>
        </w:tc>
        <w:tc>
          <w:tcPr>
            <w:tcW w:w="835" w:type="pct"/>
            <w:tcBorders>
              <w:top w:val="single" w:sz="4" w:space="0" w:color="auto"/>
            </w:tcBorders>
          </w:tcPr>
          <w:p w14:paraId="7C5C4522"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01-</w:t>
            </w:r>
          </w:p>
          <w:p w14:paraId="7AD52A73" w14:textId="77777777" w:rsidR="00026990" w:rsidRPr="00026990"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ОК 09</w:t>
            </w:r>
          </w:p>
          <w:p w14:paraId="2E06323B" w14:textId="5ECA7CC7" w:rsidR="0090697A" w:rsidRPr="0090697A" w:rsidRDefault="00026990" w:rsidP="00026990">
            <w:pPr>
              <w:jc w:val="center"/>
              <w:rPr>
                <w:rFonts w:ascii="Times New Roman" w:eastAsia="Times New Roman" w:hAnsi="Times New Roman" w:cs="Times New Roman"/>
                <w:sz w:val="24"/>
                <w:szCs w:val="24"/>
                <w:lang w:eastAsia="ru-RU"/>
              </w:rPr>
            </w:pPr>
            <w:r w:rsidRPr="00026990">
              <w:rPr>
                <w:rFonts w:ascii="Times New Roman" w:eastAsia="Times New Roman" w:hAnsi="Times New Roman" w:cs="Times New Roman"/>
                <w:sz w:val="24"/>
                <w:szCs w:val="24"/>
                <w:lang w:eastAsia="ru-RU"/>
              </w:rPr>
              <w:t>ПК 3.1. – ПК 3.3.</w:t>
            </w:r>
          </w:p>
        </w:tc>
      </w:tr>
      <w:tr w:rsidR="0090697A" w:rsidRPr="0090697A" w14:paraId="350D23B3" w14:textId="77777777" w:rsidTr="00307843">
        <w:tc>
          <w:tcPr>
            <w:tcW w:w="3282" w:type="pct"/>
            <w:gridSpan w:val="2"/>
          </w:tcPr>
          <w:p w14:paraId="27F391B5" w14:textId="0D7D07C6" w:rsidR="0090697A" w:rsidRPr="0090697A" w:rsidRDefault="0090697A" w:rsidP="0090697A">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Дифференцированный зачет по ПП.03</w:t>
            </w:r>
          </w:p>
        </w:tc>
        <w:tc>
          <w:tcPr>
            <w:tcW w:w="883" w:type="pct"/>
            <w:vAlign w:val="center"/>
          </w:tcPr>
          <w:p w14:paraId="46299EBA" w14:textId="60F25D04" w:rsidR="0090697A" w:rsidRPr="00BE79FC" w:rsidRDefault="00BE79FC" w:rsidP="0090697A">
            <w:pPr>
              <w:jc w:val="center"/>
              <w:rPr>
                <w:rFonts w:ascii="Times New Roman" w:eastAsia="Times New Roman" w:hAnsi="Times New Roman" w:cs="Times New Roman"/>
                <w:b/>
                <w:i/>
                <w:iCs/>
                <w:sz w:val="24"/>
                <w:szCs w:val="24"/>
                <w:lang w:eastAsia="ru-RU"/>
              </w:rPr>
            </w:pPr>
            <w:r w:rsidRPr="00BE79FC">
              <w:rPr>
                <w:rFonts w:ascii="Times New Roman" w:eastAsia="Times New Roman" w:hAnsi="Times New Roman" w:cs="Times New Roman"/>
                <w:b/>
                <w:i/>
                <w:iCs/>
                <w:sz w:val="24"/>
                <w:szCs w:val="24"/>
                <w:lang w:eastAsia="ru-RU"/>
              </w:rPr>
              <w:t>2</w:t>
            </w:r>
          </w:p>
        </w:tc>
        <w:tc>
          <w:tcPr>
            <w:tcW w:w="835" w:type="pct"/>
            <w:tcBorders>
              <w:top w:val="nil"/>
            </w:tcBorders>
          </w:tcPr>
          <w:p w14:paraId="45BB1478"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30B83FC7" w14:textId="77777777" w:rsidTr="00307843">
        <w:tc>
          <w:tcPr>
            <w:tcW w:w="3282" w:type="pct"/>
            <w:gridSpan w:val="2"/>
          </w:tcPr>
          <w:p w14:paraId="2DAFA1FC" w14:textId="7766CDB0" w:rsidR="0090697A" w:rsidRPr="0090697A" w:rsidRDefault="0090697A" w:rsidP="0090697A">
            <w:pPr>
              <w:suppressAutoHyphens/>
              <w:jc w:val="both"/>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883" w:type="pct"/>
            <w:vAlign w:val="center"/>
          </w:tcPr>
          <w:p w14:paraId="45E5FC1D" w14:textId="4DC85A15" w:rsidR="0090697A" w:rsidRPr="0090697A" w:rsidRDefault="00BE79FC" w:rsidP="00BE79FC">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835" w:type="pct"/>
          </w:tcPr>
          <w:p w14:paraId="2305CDE3" w14:textId="77777777" w:rsidR="0090697A" w:rsidRPr="0090697A" w:rsidRDefault="0090697A" w:rsidP="0090697A">
            <w:pPr>
              <w:rPr>
                <w:rFonts w:ascii="Times New Roman" w:eastAsia="Times New Roman" w:hAnsi="Times New Roman" w:cs="Times New Roman"/>
                <w:bCs/>
                <w:sz w:val="24"/>
                <w:szCs w:val="24"/>
                <w:lang w:eastAsia="ru-RU"/>
              </w:rPr>
            </w:pPr>
          </w:p>
        </w:tc>
      </w:tr>
      <w:tr w:rsidR="0090697A" w:rsidRPr="0090697A" w14:paraId="516BCD83" w14:textId="77777777" w:rsidTr="00307843">
        <w:tc>
          <w:tcPr>
            <w:tcW w:w="3282" w:type="pct"/>
            <w:gridSpan w:val="2"/>
          </w:tcPr>
          <w:p w14:paraId="2773859E" w14:textId="77777777" w:rsidR="0090697A" w:rsidRPr="0090697A" w:rsidRDefault="0090697A" w:rsidP="0090697A">
            <w:pPr>
              <w:rPr>
                <w:rFonts w:ascii="Times New Roman" w:eastAsia="Times New Roman" w:hAnsi="Times New Roman" w:cs="Times New Roman"/>
                <w:b/>
                <w:bCs/>
                <w:sz w:val="24"/>
                <w:szCs w:val="24"/>
                <w:lang w:eastAsia="ru-RU"/>
              </w:rPr>
            </w:pPr>
            <w:r w:rsidRPr="0090697A">
              <w:rPr>
                <w:rFonts w:ascii="Times New Roman" w:eastAsia="Times New Roman" w:hAnsi="Times New Roman" w:cs="Times New Roman"/>
                <w:b/>
                <w:bCs/>
                <w:sz w:val="24"/>
                <w:szCs w:val="24"/>
                <w:lang w:eastAsia="ru-RU"/>
              </w:rPr>
              <w:t>Всего</w:t>
            </w:r>
          </w:p>
        </w:tc>
        <w:tc>
          <w:tcPr>
            <w:tcW w:w="883" w:type="pct"/>
            <w:vAlign w:val="center"/>
          </w:tcPr>
          <w:p w14:paraId="15D9CD73" w14:textId="55631527" w:rsidR="0090697A" w:rsidRPr="0090697A" w:rsidRDefault="00BE79FC" w:rsidP="0090697A">
            <w:pPr>
              <w:jc w:val="center"/>
              <w:rPr>
                <w:rFonts w:ascii="Times New Roman" w:eastAsia="Times New Roman" w:hAnsi="Times New Roman" w:cs="Times New Roman"/>
                <w:b/>
                <w:i/>
                <w:iCs/>
                <w:sz w:val="24"/>
                <w:szCs w:val="24"/>
                <w:highlight w:val="green"/>
                <w:lang w:eastAsia="ru-RU"/>
              </w:rPr>
            </w:pPr>
            <w:r w:rsidRPr="00BE79FC">
              <w:rPr>
                <w:rFonts w:ascii="Times New Roman" w:eastAsia="Times New Roman" w:hAnsi="Times New Roman" w:cs="Times New Roman"/>
                <w:b/>
                <w:i/>
                <w:iCs/>
                <w:sz w:val="24"/>
                <w:szCs w:val="24"/>
                <w:lang w:eastAsia="ru-RU"/>
              </w:rPr>
              <w:t>300</w:t>
            </w:r>
          </w:p>
        </w:tc>
        <w:tc>
          <w:tcPr>
            <w:tcW w:w="835" w:type="pct"/>
          </w:tcPr>
          <w:p w14:paraId="5FAB8074" w14:textId="77777777" w:rsidR="0090697A" w:rsidRPr="0090697A" w:rsidRDefault="0090697A" w:rsidP="0090697A">
            <w:pPr>
              <w:rPr>
                <w:rFonts w:ascii="Times New Roman" w:eastAsia="Times New Roman" w:hAnsi="Times New Roman" w:cs="Times New Roman"/>
                <w:b/>
                <w:i/>
                <w:sz w:val="24"/>
                <w:szCs w:val="24"/>
                <w:lang w:eastAsia="ru-RU"/>
              </w:rPr>
            </w:pPr>
          </w:p>
        </w:tc>
      </w:tr>
    </w:tbl>
    <w:p w14:paraId="14FF2D9F" w14:textId="77777777" w:rsidR="008D0CDD" w:rsidRDefault="008D0CDD">
      <w:r>
        <w:br w:type="page"/>
      </w:r>
    </w:p>
    <w:p w14:paraId="6F673BCE" w14:textId="74054EAE" w:rsidR="004265FA" w:rsidRDefault="004265FA" w:rsidP="002D0B86">
      <w:pPr>
        <w:pStyle w:val="114"/>
        <w:ind w:firstLine="0"/>
        <w:jc w:val="both"/>
        <w:rPr>
          <w:rFonts w:ascii="Times New Roman" w:hAnsi="Times New Roman"/>
        </w:rPr>
        <w:sectPr w:rsidR="004265FA" w:rsidSect="00A9742D">
          <w:pgSz w:w="16838" w:h="11906" w:orient="landscape"/>
          <w:pgMar w:top="1276" w:right="1134" w:bottom="567" w:left="1134" w:header="709" w:footer="709" w:gutter="0"/>
          <w:cols w:space="708"/>
          <w:docGrid w:linePitch="360"/>
        </w:sectPr>
      </w:pPr>
    </w:p>
    <w:p w14:paraId="666E30E4" w14:textId="77777777" w:rsidR="004265FA" w:rsidRPr="00E11160" w:rsidRDefault="004265FA" w:rsidP="004265F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2C5679C4" w14:textId="77777777" w:rsidR="004265FA" w:rsidRPr="00E11160" w:rsidRDefault="004265FA" w:rsidP="004265FA">
      <w:pPr>
        <w:pStyle w:val="114"/>
        <w:rPr>
          <w:rFonts w:ascii="Times New Roman" w:hAnsi="Times New Roman"/>
        </w:rPr>
      </w:pPr>
      <w:r w:rsidRPr="00E11160">
        <w:rPr>
          <w:rFonts w:ascii="Times New Roman" w:hAnsi="Times New Roman"/>
        </w:rPr>
        <w:t>3.1. Материально-техническое обеспечение</w:t>
      </w:r>
    </w:p>
    <w:p w14:paraId="0C8A0D01" w14:textId="5E629AC4"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77013D" w:rsidRPr="0077013D">
        <w:rPr>
          <w:rFonts w:ascii="Times New Roman" w:hAnsi="Times New Roman" w:cs="Times New Roman"/>
          <w:bCs/>
          <w:sz w:val="24"/>
          <w:szCs w:val="24"/>
        </w:rPr>
        <w:t>Профессиональных модулей</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272186B4" w14:textId="0250B4E7"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w:t>
      </w:r>
      <w:r w:rsidR="0077013D">
        <w:rPr>
          <w:rFonts w:ascii="Times New Roman" w:hAnsi="Times New Roman" w:cs="Times New Roman"/>
          <w:bCs/>
          <w:sz w:val="24"/>
          <w:szCs w:val="24"/>
        </w:rPr>
        <w:t>и</w:t>
      </w:r>
      <w:r w:rsidRPr="0084086F">
        <w:rPr>
          <w:rFonts w:ascii="Times New Roman" w:hAnsi="Times New Roman" w:cs="Times New Roman"/>
          <w:bCs/>
          <w:sz w:val="24"/>
          <w:szCs w:val="24"/>
        </w:rPr>
        <w:t xml:space="preserve"> «</w:t>
      </w:r>
      <w:r w:rsidR="0077013D" w:rsidRPr="0077013D">
        <w:rPr>
          <w:rFonts w:ascii="Times New Roman" w:hAnsi="Times New Roman" w:cs="Times New Roman"/>
          <w:bCs/>
          <w:sz w:val="24"/>
          <w:szCs w:val="24"/>
        </w:rPr>
        <w:t>Материаловедения»</w:t>
      </w:r>
      <w:r w:rsidR="0077013D">
        <w:rPr>
          <w:rFonts w:ascii="Times New Roman" w:hAnsi="Times New Roman" w:cs="Times New Roman"/>
          <w:bCs/>
          <w:sz w:val="24"/>
          <w:szCs w:val="24"/>
        </w:rPr>
        <w:t xml:space="preserve">, </w:t>
      </w:r>
      <w:r w:rsidR="0077013D" w:rsidRPr="0077013D">
        <w:rPr>
          <w:rFonts w:ascii="Times New Roman" w:hAnsi="Times New Roman" w:cs="Times New Roman"/>
          <w:bCs/>
          <w:sz w:val="24"/>
          <w:szCs w:val="24"/>
        </w:rPr>
        <w:t>«Электротехники и сварочного оборудования»</w:t>
      </w:r>
      <w:r w:rsidR="0077013D">
        <w:rPr>
          <w:rFonts w:ascii="Times New Roman" w:hAnsi="Times New Roman" w:cs="Times New Roman"/>
          <w:bCs/>
          <w:sz w:val="24"/>
          <w:szCs w:val="24"/>
        </w:rPr>
        <w:t>, оснащенные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51739065" w14:textId="56DBE75F" w:rsidR="004265FA" w:rsidRPr="0084086F" w:rsidRDefault="004265FA" w:rsidP="004265FA">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77013D">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0077013D" w:rsidRPr="0077013D">
        <w:rPr>
          <w:rFonts w:ascii="Times New Roman" w:hAnsi="Times New Roman" w:cs="Times New Roman"/>
          <w:bCs/>
          <w:sz w:val="24"/>
          <w:szCs w:val="24"/>
        </w:rPr>
        <w:t>Слесарная», «Сварочная для сварки металлов», «Сварочная для сварки неметаллических материалов»</w:t>
      </w:r>
      <w:r w:rsidRPr="0084086F">
        <w:rPr>
          <w:rFonts w:ascii="Times New Roman" w:hAnsi="Times New Roman" w:cs="Times New Roman"/>
          <w:bCs/>
          <w:sz w:val="24"/>
          <w:szCs w:val="24"/>
        </w:rPr>
        <w:t>, оснащенн</w:t>
      </w:r>
      <w:r w:rsidR="0077013D">
        <w:rPr>
          <w:rFonts w:ascii="Times New Roman" w:hAnsi="Times New Roman" w:cs="Times New Roman"/>
          <w:bCs/>
          <w:sz w:val="24"/>
          <w:szCs w:val="24"/>
        </w:rPr>
        <w:t>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597750F3" w14:textId="40CF3364" w:rsidR="004265FA" w:rsidRDefault="004265FA" w:rsidP="004265FA">
      <w:pPr>
        <w:pStyle w:val="114"/>
        <w:rPr>
          <w:rFonts w:ascii="Times New Roman" w:hAnsi="Times New Roman"/>
        </w:rPr>
      </w:pPr>
    </w:p>
    <w:p w14:paraId="51696772" w14:textId="77777777" w:rsidR="004265FA" w:rsidRPr="00E11160" w:rsidRDefault="004265FA" w:rsidP="004265F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27334" w14:textId="77777777" w:rsidR="004265FA" w:rsidRPr="00E11160" w:rsidRDefault="004265FA" w:rsidP="004265F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5EADD63F"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1.</w:t>
      </w:r>
      <w:r w:rsidRPr="0077013D">
        <w:rPr>
          <w:rFonts w:ascii="Times New Roman" w:hAnsi="Times New Roman" w:cs="Times New Roman"/>
          <w:bCs/>
          <w:iCs/>
          <w:sz w:val="24"/>
          <w:szCs w:val="24"/>
        </w:rPr>
        <w:tab/>
        <w:t xml:space="preserve">Бурмистров, Е. Г. Основы сварки и газотермических процессов в судостроении и судоремонте : учебное пособие для спо / Е. Г. Бурмистров. — 2-е изд., стер. — Санкт-Петербург : Лань, 2021. — 552 с. — ISBN 978-5-8114-8104-0. — Текст : электронный // Лань : электронно-библиотечная система. — URL: https://e.lanbook.com/book/171847. </w:t>
      </w:r>
    </w:p>
    <w:p w14:paraId="4E010FD8"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2.</w:t>
      </w:r>
      <w:r w:rsidRPr="0077013D">
        <w:rPr>
          <w:rFonts w:ascii="Times New Roman" w:hAnsi="Times New Roman" w:cs="Times New Roman"/>
          <w:bCs/>
          <w:iCs/>
          <w:sz w:val="24"/>
          <w:szCs w:val="24"/>
        </w:rPr>
        <w:tab/>
        <w:t>Дедюх, Р. И.  Технология сварочных работ: сварка плавлением : учебное пособие для среднего профессионального образования / Р. И. Дедюх. — Москва : Издательство Юрайт, 2023. — 169 с. — (Профессиональное образование). — ISBN 978-5-534-03766-1. — Текст : электронный // Образовательная платформа Юрайт [сайт]. — URL: https://urait.ru/bcode/514902.</w:t>
      </w:r>
    </w:p>
    <w:p w14:paraId="19C9ACF5"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3.</w:t>
      </w:r>
      <w:r w:rsidRPr="0077013D">
        <w:rPr>
          <w:rFonts w:ascii="Times New Roman" w:hAnsi="Times New Roman" w:cs="Times New Roman"/>
          <w:bCs/>
          <w:iCs/>
          <w:sz w:val="24"/>
          <w:szCs w:val="24"/>
        </w:rPr>
        <w:tab/>
        <w:t>Зорин, Е. Е. Электрическая дуговая сварка. Лабораторный практикум по технологическим основам сварки : учебное пособие для спо / Е. Е. Зорин. — 2-е изд., стер. — Санкт-Петербург : Лань, 2021. — 160 с. — ISBN 978-5-8114-8186-6. — Текст : электронный // Лань : электронно-библиотечная система. — URL: https://e.lanbook.com/book/173108.</w:t>
      </w:r>
    </w:p>
    <w:p w14:paraId="68FD0486"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4.</w:t>
      </w:r>
      <w:r w:rsidRPr="0077013D">
        <w:rPr>
          <w:rFonts w:ascii="Times New Roman" w:hAnsi="Times New Roman" w:cs="Times New Roman"/>
          <w:bCs/>
          <w:iCs/>
          <w:sz w:val="24"/>
          <w:szCs w:val="24"/>
        </w:rPr>
        <w:tab/>
        <w:t>Зорин, Н. Е. Материаловедение сварки. Сварка плавлением / Н. Е. Зорин, Е. Е. Зорин. — 2-е изд., стер. — Санкт-Петербург : Лань, 2022. — 164 с. — ISBN 978-5-507-45127-2. — Текст : электронный // Лань : электронно-библиотечная система. — URL: https://e.lanbook.com/book/258425.</w:t>
      </w:r>
    </w:p>
    <w:p w14:paraId="4DA37A7F"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5.</w:t>
      </w:r>
      <w:r w:rsidRPr="0077013D">
        <w:rPr>
          <w:rFonts w:ascii="Times New Roman" w:hAnsi="Times New Roman" w:cs="Times New Roman"/>
          <w:bCs/>
          <w:iCs/>
          <w:sz w:val="24"/>
          <w:szCs w:val="24"/>
        </w:rPr>
        <w:tab/>
        <w:t>Катаев, Р. Ф. Технология сварочных работ: теория и технология контактной сварки : учебное пособие для среднего профессионального образования / Р. Ф. Катаев, В. С. Милютин, М. Г. Близник ; под научной редакцией М. П. Шалимова. — Москва : Издательство Юрайт, 2023. — 146 с. — (Профессиональное образование). — ISBN 978-5-534-10927-6. — Текст : электронный // Образовательная платформа Юрайт [сайт]. — URL: https://urait.ru/bcode/518116.</w:t>
      </w:r>
    </w:p>
    <w:p w14:paraId="139F309B"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6.</w:t>
      </w:r>
      <w:r w:rsidRPr="0077013D">
        <w:rPr>
          <w:rFonts w:ascii="Times New Roman" w:hAnsi="Times New Roman" w:cs="Times New Roman"/>
          <w:bCs/>
          <w:iCs/>
          <w:sz w:val="24"/>
          <w:szCs w:val="24"/>
        </w:rPr>
        <w:tab/>
        <w:t>Козловский, С. Н. Введение в сварочные технологии : учебное пособие / С. Н. Козловский. — Санкт-Петербург : Лань, 2022. — 416 с. — ISBN 978-5-8114-1159-7. — Текст : электронный // Лань : электронно-библиотечная система. — URL: https://e.lanbook.com/book/210602.</w:t>
      </w:r>
    </w:p>
    <w:p w14:paraId="5D18754F"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7.</w:t>
      </w:r>
      <w:r w:rsidRPr="0077013D">
        <w:rPr>
          <w:rFonts w:ascii="Times New Roman" w:hAnsi="Times New Roman" w:cs="Times New Roman"/>
          <w:bCs/>
          <w:iCs/>
          <w:sz w:val="24"/>
          <w:szCs w:val="24"/>
        </w:rPr>
        <w:tab/>
        <w:t>Новокрещенов, В. В.  Неразрушающий контроль сварных соединений в машиностроении : учебное пособие для среднего профессионального образования / В. В. Новокрещенов, Р. В. Родякина ; под научной редакцией Н. Н. Прохорова. — 2-е изд., испр. и доп. — Москва : Издательство Юрайт, 2023. — 301 с. — (Профессиональное образование). — ISBN 978-5-534-07186-3. — Текст : электронный // Образовательная платформа Юрайт [сайт]. — URL: https://urait.ru/bcode/514691.</w:t>
      </w:r>
    </w:p>
    <w:p w14:paraId="0E595116" w14:textId="77777777" w:rsidR="0077013D" w:rsidRP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lastRenderedPageBreak/>
        <w:t>8.</w:t>
      </w:r>
      <w:r w:rsidRPr="0077013D">
        <w:rPr>
          <w:rFonts w:ascii="Times New Roman" w:hAnsi="Times New Roman" w:cs="Times New Roman"/>
          <w:bCs/>
          <w:iCs/>
          <w:sz w:val="24"/>
          <w:szCs w:val="24"/>
        </w:rPr>
        <w:tab/>
        <w:t>Смирнов, И. В. Сварка специальных сталей и сплавов : учебное пособие для спо / И. В. Смирнов. — 2-е изд., стер. — Санкт-Петербург : Лань, 2022. — 268 с. — ISBN 978-5-507-44729-9. — Текст : электронный // Лань : электронно-библиотечная система. — URL: https://e.lanbook.com/book/254726.</w:t>
      </w:r>
    </w:p>
    <w:p w14:paraId="3CA5DF87" w14:textId="2EA0A0D6" w:rsidR="0077013D" w:rsidRDefault="0077013D" w:rsidP="0077013D">
      <w:pPr>
        <w:suppressAutoHyphens/>
        <w:spacing w:line="276" w:lineRule="auto"/>
        <w:ind w:firstLine="709"/>
        <w:contextualSpacing/>
        <w:jc w:val="both"/>
        <w:rPr>
          <w:rFonts w:ascii="Times New Roman" w:hAnsi="Times New Roman" w:cs="Times New Roman"/>
          <w:bCs/>
          <w:iCs/>
          <w:sz w:val="24"/>
          <w:szCs w:val="24"/>
        </w:rPr>
      </w:pPr>
      <w:r w:rsidRPr="0077013D">
        <w:rPr>
          <w:rFonts w:ascii="Times New Roman" w:hAnsi="Times New Roman" w:cs="Times New Roman"/>
          <w:bCs/>
          <w:iCs/>
          <w:sz w:val="24"/>
          <w:szCs w:val="24"/>
        </w:rPr>
        <w:t>9.</w:t>
      </w:r>
      <w:r w:rsidRPr="0077013D">
        <w:rPr>
          <w:rFonts w:ascii="Times New Roman" w:hAnsi="Times New Roman" w:cs="Times New Roman"/>
          <w:bCs/>
          <w:iCs/>
          <w:sz w:val="24"/>
          <w:szCs w:val="24"/>
        </w:rPr>
        <w:tab/>
        <w:t xml:space="preserve">Черепахин, А. А.  Технология сварочных работ : учебник для среднего профессионального образования / А. А. Черепахин, В. М. Виноградов, Н. Ф. Шпунькин. — 2-е изд., испр. и доп. — Москва : Издательство Юрайт, 2023. — 269 с. — (Профессиональное образование). — ISBN 978-5-534-08456-6. — Текст : электронный // Образовательная платформа Юрайт [сайт]. — URL: </w:t>
      </w:r>
      <w:hyperlink r:id="rId24" w:history="1">
        <w:r w:rsidRPr="00020B5E">
          <w:rPr>
            <w:rStyle w:val="af0"/>
            <w:rFonts w:ascii="Times New Roman" w:hAnsi="Times New Roman" w:cs="Times New Roman"/>
            <w:bCs/>
            <w:iCs/>
            <w:sz w:val="24"/>
            <w:szCs w:val="24"/>
          </w:rPr>
          <w:t>https://urait.ru/bcode/514903</w:t>
        </w:r>
      </w:hyperlink>
      <w:r w:rsidRPr="0077013D">
        <w:rPr>
          <w:rFonts w:ascii="Times New Roman" w:hAnsi="Times New Roman" w:cs="Times New Roman"/>
          <w:bCs/>
          <w:iCs/>
          <w:sz w:val="24"/>
          <w:szCs w:val="24"/>
        </w:rPr>
        <w:t>.</w:t>
      </w:r>
    </w:p>
    <w:p w14:paraId="51604E56" w14:textId="37E7F618" w:rsidR="0077013D" w:rsidRPr="0077013D" w:rsidRDefault="0077013D" w:rsidP="0077013D">
      <w:pPr>
        <w:spacing w:line="276" w:lineRule="auto"/>
        <w:ind w:firstLine="709"/>
        <w:jc w:val="both"/>
        <w:rPr>
          <w:rFonts w:ascii="Times New Roman" w:hAnsi="Times New Roman" w:cs="Times New Roman"/>
          <w:b/>
          <w:bCs/>
          <w:iCs/>
          <w:sz w:val="24"/>
          <w:szCs w:val="24"/>
        </w:rPr>
      </w:pPr>
      <w:r w:rsidRPr="0077013D">
        <w:rPr>
          <w:rFonts w:ascii="Times New Roman" w:hAnsi="Times New Roman" w:cs="Times New Roman"/>
          <w:b/>
          <w:bCs/>
          <w:iCs/>
          <w:sz w:val="24"/>
          <w:szCs w:val="24"/>
        </w:rPr>
        <w:t xml:space="preserve">3.2.2. Дополнительные издания </w:t>
      </w:r>
    </w:p>
    <w:p w14:paraId="76AA096A" w14:textId="77777777" w:rsidR="0077013D" w:rsidRPr="0077013D" w:rsidRDefault="0077013D" w:rsidP="0077013D">
      <w:pPr>
        <w:spacing w:line="276" w:lineRule="auto"/>
        <w:ind w:firstLine="709"/>
        <w:jc w:val="both"/>
        <w:rPr>
          <w:rFonts w:ascii="Times New Roman" w:hAnsi="Times New Roman" w:cs="Times New Roman"/>
          <w:bCs/>
          <w:iCs/>
          <w:sz w:val="24"/>
          <w:szCs w:val="24"/>
        </w:rPr>
      </w:pPr>
      <w:r w:rsidRPr="0077013D">
        <w:rPr>
          <w:rFonts w:ascii="Times New Roman" w:hAnsi="Times New Roman" w:cs="Times New Roman"/>
          <w:bCs/>
          <w:iCs/>
          <w:sz w:val="24"/>
          <w:szCs w:val="24"/>
        </w:rPr>
        <w:t>1. ГОСТ 21448-75 Порошки из сплавов для наплавки. Технические условия.</w:t>
      </w:r>
    </w:p>
    <w:p w14:paraId="74380EFB" w14:textId="77777777" w:rsidR="0077013D" w:rsidRPr="0077013D" w:rsidRDefault="0077013D" w:rsidP="0077013D">
      <w:pPr>
        <w:spacing w:line="276" w:lineRule="auto"/>
        <w:ind w:firstLine="709"/>
        <w:jc w:val="both"/>
        <w:rPr>
          <w:rFonts w:ascii="Times New Roman" w:hAnsi="Times New Roman" w:cs="Times New Roman"/>
          <w:bCs/>
          <w:iCs/>
          <w:sz w:val="24"/>
          <w:szCs w:val="24"/>
        </w:rPr>
      </w:pPr>
      <w:r w:rsidRPr="0077013D">
        <w:rPr>
          <w:rFonts w:ascii="Times New Roman" w:hAnsi="Times New Roman" w:cs="Times New Roman"/>
          <w:bCs/>
          <w:iCs/>
          <w:sz w:val="24"/>
          <w:szCs w:val="24"/>
        </w:rPr>
        <w:t xml:space="preserve">2. ГОСТ 11930.0-79 Материалы наплавочные. Общие требования к методам анализа. </w:t>
      </w:r>
    </w:p>
    <w:p w14:paraId="25599DB7" w14:textId="77777777" w:rsidR="00F64C72" w:rsidRPr="0077013D" w:rsidRDefault="00F64C72" w:rsidP="0077013D">
      <w:pPr>
        <w:spacing w:line="276" w:lineRule="auto"/>
        <w:ind w:firstLine="709"/>
        <w:jc w:val="both"/>
        <w:rPr>
          <w:rFonts w:ascii="Times New Roman" w:hAnsi="Times New Roman" w:cs="Times New Roman"/>
          <w:bCs/>
          <w:iCs/>
          <w:sz w:val="24"/>
          <w:szCs w:val="24"/>
        </w:rPr>
      </w:pPr>
    </w:p>
    <w:p w14:paraId="11EE3C70" w14:textId="77777777" w:rsidR="004265FA" w:rsidRDefault="004265FA" w:rsidP="00F64C72">
      <w:pPr>
        <w:spacing w:line="276" w:lineRule="auto"/>
        <w:ind w:firstLine="709"/>
        <w:jc w:val="both"/>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B9141DE" w14:textId="77777777" w:rsidR="004265FA" w:rsidRDefault="004265FA" w:rsidP="004265F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0E98CFCC" w14:textId="77777777" w:rsidR="004265FA" w:rsidRDefault="004265FA" w:rsidP="004265FA">
      <w:pPr>
        <w:pStyle w:val="1f"/>
        <w:ind w:firstLine="709"/>
        <w:jc w:val="both"/>
        <w:rPr>
          <w:rFonts w:ascii="Times New Roman" w:hAnsi="Times New Roman"/>
          <w:b w:val="0"/>
          <w:bCs w:val="0"/>
        </w:rPr>
      </w:pPr>
    </w:p>
    <w:p w14:paraId="17687930" w14:textId="77777777" w:rsidR="004265FA" w:rsidRPr="00FB50A0" w:rsidRDefault="004265FA" w:rsidP="004265F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4265FA" w:rsidRPr="00957AFE" w14:paraId="67E9D61C" w14:textId="77777777" w:rsidTr="002D0B86">
        <w:trPr>
          <w:trHeight w:val="1098"/>
        </w:trPr>
        <w:tc>
          <w:tcPr>
            <w:tcW w:w="4111" w:type="dxa"/>
            <w:vAlign w:val="center"/>
          </w:tcPr>
          <w:p w14:paraId="1DFDE322" w14:textId="77777777" w:rsidR="004265FA" w:rsidRPr="00957AFE" w:rsidRDefault="004265FA" w:rsidP="002D0B86">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FFF47C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F71482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4265FA" w:rsidRPr="00957AFE" w14:paraId="0015AA6D" w14:textId="77777777" w:rsidTr="002D0B86">
        <w:trPr>
          <w:trHeight w:val="4558"/>
        </w:trPr>
        <w:tc>
          <w:tcPr>
            <w:tcW w:w="4111" w:type="dxa"/>
          </w:tcPr>
          <w:p w14:paraId="7C546575" w14:textId="1FB67C7B" w:rsidR="0077013D" w:rsidRPr="0077013D" w:rsidRDefault="0077013D" w:rsidP="0077013D">
            <w:pPr>
              <w:suppressAutoHyphens/>
              <w:jc w:val="both"/>
              <w:rPr>
                <w:rFonts w:ascii="Times New Roman" w:hAnsi="Times New Roman"/>
                <w:sz w:val="24"/>
                <w:szCs w:val="24"/>
              </w:rPr>
            </w:pPr>
            <w:r w:rsidRPr="0077013D">
              <w:rPr>
                <w:rFonts w:ascii="Times New Roman" w:hAnsi="Times New Roman"/>
                <w:sz w:val="24"/>
                <w:szCs w:val="24"/>
              </w:rPr>
              <w:t>ПК 3.1. Настраивать сварочное оборудование для частично механизированной сварки (наплавки) плавлением.</w:t>
            </w:r>
          </w:p>
          <w:p w14:paraId="4CC53330" w14:textId="2C18EB13" w:rsidR="0077013D" w:rsidRPr="0077013D" w:rsidRDefault="0077013D" w:rsidP="0077013D">
            <w:pPr>
              <w:suppressAutoHyphens/>
              <w:jc w:val="both"/>
              <w:rPr>
                <w:rFonts w:ascii="Times New Roman" w:hAnsi="Times New Roman"/>
                <w:sz w:val="24"/>
                <w:szCs w:val="24"/>
              </w:rPr>
            </w:pPr>
            <w:r w:rsidRPr="0077013D">
              <w:rPr>
                <w:rFonts w:ascii="Times New Roman" w:hAnsi="Times New Roman"/>
                <w:sz w:val="24"/>
                <w:szCs w:val="24"/>
              </w:rPr>
              <w:t>ПК 3.2.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28D6A959" w14:textId="1CA9A2BA" w:rsidR="004265FA" w:rsidRPr="0077013D" w:rsidRDefault="0077013D" w:rsidP="0077013D">
            <w:pPr>
              <w:suppressAutoHyphens/>
              <w:jc w:val="both"/>
              <w:rPr>
                <w:rFonts w:ascii="Times New Roman" w:hAnsi="Times New Roman"/>
                <w:sz w:val="24"/>
                <w:szCs w:val="24"/>
              </w:rPr>
            </w:pPr>
            <w:r w:rsidRPr="0077013D">
              <w:rPr>
                <w:rFonts w:ascii="Times New Roman" w:hAnsi="Times New Roman"/>
                <w:sz w:val="24"/>
                <w:szCs w:val="24"/>
              </w:rPr>
              <w:t>ПК 3.3.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544" w:type="dxa"/>
          </w:tcPr>
          <w:p w14:paraId="71005105" w14:textId="7AFDA3C6" w:rsidR="0077013D" w:rsidRPr="0077013D" w:rsidRDefault="0077013D" w:rsidP="0077013D">
            <w:pPr>
              <w:suppressAutoHyphens/>
              <w:jc w:val="both"/>
              <w:rPr>
                <w:rFonts w:ascii="Times New Roman" w:hAnsi="Times New Roman"/>
                <w:sz w:val="24"/>
                <w:szCs w:val="24"/>
              </w:rPr>
            </w:pPr>
            <w:r w:rsidRPr="0077013D">
              <w:rPr>
                <w:rFonts w:ascii="Times New Roman" w:hAnsi="Times New Roman"/>
                <w:sz w:val="24"/>
                <w:szCs w:val="24"/>
              </w:rPr>
              <w:t>- настраивает сварочное оборудование для частично механизированной сварки (наплавки) плавлением;</w:t>
            </w:r>
          </w:p>
          <w:p w14:paraId="34313077" w14:textId="22627C49" w:rsidR="0077013D" w:rsidRPr="0077013D" w:rsidRDefault="0077013D" w:rsidP="0077013D">
            <w:pPr>
              <w:suppressAutoHyphens/>
              <w:jc w:val="both"/>
              <w:rPr>
                <w:rFonts w:ascii="Times New Roman" w:hAnsi="Times New Roman"/>
                <w:sz w:val="24"/>
                <w:szCs w:val="24"/>
              </w:rPr>
            </w:pPr>
            <w:r w:rsidRPr="0077013D">
              <w:rPr>
                <w:rFonts w:ascii="Times New Roman" w:hAnsi="Times New Roman"/>
                <w:sz w:val="24"/>
                <w:szCs w:val="24"/>
              </w:rPr>
              <w:t>- выполняет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78F18F31" w14:textId="58F38AF0" w:rsidR="004265FA" w:rsidRPr="0077013D" w:rsidRDefault="0077013D" w:rsidP="0077013D">
            <w:pPr>
              <w:suppressAutoHyphens/>
              <w:jc w:val="both"/>
              <w:rPr>
                <w:rFonts w:ascii="Times New Roman" w:hAnsi="Times New Roman"/>
                <w:color w:val="FF0000"/>
                <w:sz w:val="24"/>
                <w:szCs w:val="24"/>
              </w:rPr>
            </w:pPr>
            <w:r w:rsidRPr="0077013D">
              <w:rPr>
                <w:rFonts w:ascii="Times New Roman" w:hAnsi="Times New Roman"/>
                <w:sz w:val="24"/>
                <w:szCs w:val="24"/>
              </w:rPr>
              <w:t>- выполняет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2545" w:type="dxa"/>
          </w:tcPr>
          <w:p w14:paraId="660F3499"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Экспертное наблюдение выполнения практических работ</w:t>
            </w:r>
          </w:p>
          <w:p w14:paraId="7061BDB3" w14:textId="77777777" w:rsidR="004265FA" w:rsidRPr="0077013D" w:rsidRDefault="004265FA" w:rsidP="002D0B86">
            <w:pPr>
              <w:rPr>
                <w:rFonts w:ascii="Times New Roman" w:hAnsi="Times New Roman"/>
                <w:bCs/>
                <w:sz w:val="24"/>
                <w:szCs w:val="24"/>
              </w:rPr>
            </w:pPr>
            <w:r w:rsidRPr="0077013D">
              <w:rPr>
                <w:rFonts w:ascii="Times New Roman" w:hAnsi="Times New Roman"/>
                <w:bCs/>
                <w:sz w:val="24"/>
                <w:szCs w:val="24"/>
              </w:rPr>
              <w:t>Оценка защиты отчётов по практическим занятиям</w:t>
            </w:r>
          </w:p>
          <w:p w14:paraId="70B78059"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rPr>
              <w:t xml:space="preserve">Оценка выполнения </w:t>
            </w:r>
            <w:r w:rsidRPr="0077013D">
              <w:rPr>
                <w:rFonts w:ascii="Times New Roman" w:hAnsi="Times New Roman"/>
                <w:bCs/>
                <w:sz w:val="24"/>
                <w:szCs w:val="24"/>
                <w:shd w:val="clear" w:color="auto" w:fill="FFFFFF"/>
              </w:rPr>
              <w:t>тестовых заданий</w:t>
            </w:r>
          </w:p>
          <w:p w14:paraId="4AC3CE24"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Дифференцированный зачет</w:t>
            </w:r>
          </w:p>
          <w:p w14:paraId="54C82600"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 xml:space="preserve">Экзамен </w:t>
            </w:r>
          </w:p>
          <w:p w14:paraId="1D66AF8F" w14:textId="77777777" w:rsidR="004265FA" w:rsidRPr="0077013D" w:rsidRDefault="004265FA" w:rsidP="002D0B86">
            <w:pPr>
              <w:rPr>
                <w:rFonts w:ascii="Times New Roman" w:hAnsi="Times New Roman"/>
                <w:sz w:val="24"/>
                <w:szCs w:val="24"/>
              </w:rPr>
            </w:pPr>
          </w:p>
          <w:p w14:paraId="0769C776" w14:textId="77777777" w:rsidR="004265FA" w:rsidRPr="0077013D" w:rsidRDefault="004265FA" w:rsidP="002D0B86">
            <w:pPr>
              <w:suppressAutoHyphens/>
              <w:jc w:val="center"/>
              <w:rPr>
                <w:rFonts w:ascii="Times New Roman" w:hAnsi="Times New Roman"/>
                <w:sz w:val="24"/>
                <w:szCs w:val="24"/>
              </w:rPr>
            </w:pPr>
          </w:p>
        </w:tc>
      </w:tr>
      <w:tr w:rsidR="004265FA" w:rsidRPr="00957AFE" w14:paraId="54BD8746" w14:textId="77777777" w:rsidTr="002D0B86">
        <w:tc>
          <w:tcPr>
            <w:tcW w:w="4111" w:type="dxa"/>
            <w:shd w:val="clear" w:color="auto" w:fill="auto"/>
          </w:tcPr>
          <w:p w14:paraId="5A37BFA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01.</w:t>
            </w:r>
            <w:r w:rsidRPr="0077013D">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7C17D3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02.</w:t>
            </w:r>
            <w:r w:rsidRPr="0077013D">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4EE340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03.</w:t>
            </w:r>
            <w:r w:rsidRPr="0077013D">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14F949E"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04.</w:t>
            </w:r>
            <w:r w:rsidRPr="0077013D">
              <w:rPr>
                <w:rFonts w:ascii="Times New Roman" w:hAnsi="Times New Roman"/>
                <w:sz w:val="24"/>
                <w:szCs w:val="24"/>
              </w:rPr>
              <w:tab/>
              <w:t>Эффективно взаимодействовать и работать в коллективе и команде</w:t>
            </w:r>
          </w:p>
          <w:p w14:paraId="65052639"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05.</w:t>
            </w:r>
            <w:r w:rsidRPr="0077013D">
              <w:rPr>
                <w:rFonts w:ascii="Times New Roman" w:hAnsi="Times New Roman"/>
                <w:sz w:val="24"/>
                <w:szCs w:val="24"/>
              </w:rPr>
              <w:tab/>
              <w:t xml:space="preserve">Осуществлять устную и письменную коммуникацию на государственном языке Российской </w:t>
            </w:r>
            <w:r w:rsidRPr="0077013D">
              <w:rPr>
                <w:rFonts w:ascii="Times New Roman" w:hAnsi="Times New Roman"/>
                <w:sz w:val="24"/>
                <w:szCs w:val="24"/>
              </w:rPr>
              <w:lastRenderedPageBreak/>
              <w:t>Федерации с учетом особенностей социального и культурного контекста</w:t>
            </w:r>
          </w:p>
          <w:p w14:paraId="119834B9"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06.</w:t>
            </w:r>
            <w:r w:rsidRPr="0077013D">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72B5E3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07.</w:t>
            </w:r>
            <w:r w:rsidRPr="0077013D">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75CB63D6"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08.</w:t>
            </w:r>
            <w:r w:rsidRPr="0077013D">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6C1F77D" w14:textId="77777777" w:rsidR="004265FA" w:rsidRPr="0077013D" w:rsidRDefault="004265FA" w:rsidP="002D0B86">
            <w:pPr>
              <w:jc w:val="both"/>
              <w:rPr>
                <w:rFonts w:ascii="Times New Roman" w:hAnsi="Times New Roman"/>
                <w:i/>
                <w:sz w:val="24"/>
                <w:szCs w:val="24"/>
              </w:rPr>
            </w:pPr>
            <w:r w:rsidRPr="0077013D">
              <w:rPr>
                <w:rFonts w:ascii="Times New Roman" w:hAnsi="Times New Roman"/>
                <w:sz w:val="24"/>
                <w:szCs w:val="24"/>
              </w:rPr>
              <w:t>ОК 09.</w:t>
            </w:r>
            <w:r w:rsidRPr="0077013D">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544" w:type="dxa"/>
            <w:shd w:val="clear" w:color="auto" w:fill="auto"/>
          </w:tcPr>
          <w:p w14:paraId="2A403BD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7D459C18"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2824CD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0BCB95C7"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организует  взаимодействие в коллективе и команде; </w:t>
            </w:r>
          </w:p>
          <w:p w14:paraId="1C3D9E87"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w:t>
            </w:r>
            <w:r w:rsidRPr="0077013D">
              <w:rPr>
                <w:rFonts w:ascii="Times New Roman" w:hAnsi="Times New Roman"/>
                <w:sz w:val="24"/>
                <w:szCs w:val="24"/>
              </w:rPr>
              <w:lastRenderedPageBreak/>
              <w:t xml:space="preserve">особенностей социального и культурного контекста; </w:t>
            </w:r>
          </w:p>
          <w:p w14:paraId="02F77378"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проявляет  гражданско-патриотическую позицию;  </w:t>
            </w:r>
          </w:p>
          <w:p w14:paraId="6A156E93"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эффективно действует в чрезвычайных ситуациях; </w:t>
            </w:r>
          </w:p>
          <w:p w14:paraId="533FEF25"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6C644F1"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F4FBDFA"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lastRenderedPageBreak/>
              <w:t xml:space="preserve">Экспертное наблюдение </w:t>
            </w:r>
          </w:p>
          <w:p w14:paraId="0137CCEE"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Оценка выполнения тестовых заданий</w:t>
            </w:r>
          </w:p>
        </w:tc>
      </w:tr>
    </w:tbl>
    <w:p w14:paraId="2355CD47" w14:textId="1784F509" w:rsidR="00F64C72" w:rsidRDefault="004265FA" w:rsidP="00F64C72">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F64C72">
        <w:rPr>
          <w:rFonts w:ascii="Times New Roman" w:hAnsi="Times New Roman" w:cs="Times New Roman"/>
          <w:b/>
          <w:bCs/>
          <w:sz w:val="24"/>
          <w:szCs w:val="24"/>
        </w:rPr>
        <w:lastRenderedPageBreak/>
        <w:t>Приложение 1.4</w:t>
      </w:r>
    </w:p>
    <w:p w14:paraId="2DB0F50F" w14:textId="77777777" w:rsidR="00F64C72" w:rsidRDefault="00F64C72" w:rsidP="00F64C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CF31C5D" w14:textId="0E22184A" w:rsidR="00F64C72" w:rsidRDefault="0077013D" w:rsidP="00F64C72">
      <w:pPr>
        <w:jc w:val="right"/>
        <w:rPr>
          <w:rFonts w:ascii="Times New Roman" w:hAnsi="Times New Roman" w:cs="Times New Roman"/>
          <w:b/>
          <w:bCs/>
          <w:sz w:val="24"/>
          <w:szCs w:val="24"/>
        </w:rPr>
      </w:pPr>
      <w:r w:rsidRPr="0077013D">
        <w:rPr>
          <w:rFonts w:ascii="Times New Roman" w:hAnsi="Times New Roman" w:cs="Times New Roman"/>
          <w:b/>
          <w:bCs/>
          <w:sz w:val="24"/>
          <w:szCs w:val="24"/>
        </w:rPr>
        <w:t>15.01.05 Сварщик (ручной и частично мех</w:t>
      </w:r>
      <w:r>
        <w:rPr>
          <w:rFonts w:ascii="Times New Roman" w:hAnsi="Times New Roman" w:cs="Times New Roman"/>
          <w:b/>
          <w:bCs/>
          <w:sz w:val="24"/>
          <w:szCs w:val="24"/>
        </w:rPr>
        <w:t>анизированной сварки (наплавки)</w:t>
      </w:r>
    </w:p>
    <w:p w14:paraId="15940882" w14:textId="77777777" w:rsidR="00F64C72" w:rsidRDefault="00F64C72" w:rsidP="00F64C72">
      <w:pPr>
        <w:jc w:val="right"/>
        <w:rPr>
          <w:rFonts w:ascii="Times New Roman" w:hAnsi="Times New Roman" w:cs="Times New Roman"/>
          <w:b/>
          <w:bCs/>
          <w:color w:val="0070C0"/>
          <w:sz w:val="24"/>
          <w:szCs w:val="24"/>
        </w:rPr>
      </w:pPr>
    </w:p>
    <w:p w14:paraId="6B172C48" w14:textId="77777777" w:rsidR="00F64C72" w:rsidRDefault="00F64C72" w:rsidP="00F64C72">
      <w:pPr>
        <w:jc w:val="right"/>
        <w:rPr>
          <w:rFonts w:ascii="Times New Roman" w:hAnsi="Times New Roman" w:cs="Times New Roman"/>
          <w:b/>
          <w:bCs/>
          <w:color w:val="0070C0"/>
          <w:sz w:val="24"/>
          <w:szCs w:val="24"/>
        </w:rPr>
      </w:pPr>
    </w:p>
    <w:p w14:paraId="730AA3D0" w14:textId="77777777" w:rsidR="00F64C72" w:rsidRDefault="00F64C72" w:rsidP="00F64C72">
      <w:pPr>
        <w:jc w:val="right"/>
        <w:rPr>
          <w:rFonts w:ascii="Times New Roman" w:hAnsi="Times New Roman" w:cs="Times New Roman"/>
          <w:b/>
          <w:bCs/>
          <w:color w:val="0070C0"/>
          <w:sz w:val="24"/>
          <w:szCs w:val="24"/>
        </w:rPr>
      </w:pPr>
    </w:p>
    <w:p w14:paraId="7A3B64DC" w14:textId="77777777" w:rsidR="00F64C72" w:rsidRDefault="00F64C72" w:rsidP="00F64C72">
      <w:pPr>
        <w:jc w:val="right"/>
        <w:rPr>
          <w:rFonts w:ascii="Times New Roman" w:hAnsi="Times New Roman" w:cs="Times New Roman"/>
          <w:b/>
          <w:bCs/>
          <w:color w:val="0070C0"/>
          <w:sz w:val="24"/>
          <w:szCs w:val="24"/>
        </w:rPr>
      </w:pPr>
    </w:p>
    <w:p w14:paraId="53994754" w14:textId="77777777" w:rsidR="00F64C72" w:rsidRDefault="00F64C72" w:rsidP="00F64C72">
      <w:pPr>
        <w:jc w:val="right"/>
        <w:rPr>
          <w:rFonts w:ascii="Times New Roman" w:hAnsi="Times New Roman" w:cs="Times New Roman"/>
          <w:b/>
          <w:bCs/>
          <w:color w:val="0070C0"/>
          <w:sz w:val="24"/>
          <w:szCs w:val="24"/>
        </w:rPr>
      </w:pPr>
    </w:p>
    <w:p w14:paraId="3A5241A6" w14:textId="77777777" w:rsidR="00F64C72" w:rsidRDefault="00F64C72" w:rsidP="00F64C72">
      <w:pPr>
        <w:jc w:val="right"/>
        <w:rPr>
          <w:rFonts w:ascii="Times New Roman" w:hAnsi="Times New Roman" w:cs="Times New Roman"/>
          <w:b/>
          <w:bCs/>
          <w:color w:val="0070C0"/>
          <w:sz w:val="24"/>
          <w:szCs w:val="24"/>
        </w:rPr>
      </w:pPr>
    </w:p>
    <w:p w14:paraId="00AD58DF" w14:textId="77777777" w:rsidR="00F64C72" w:rsidRDefault="00F64C72" w:rsidP="00F64C72">
      <w:pPr>
        <w:jc w:val="right"/>
        <w:rPr>
          <w:rFonts w:ascii="Times New Roman" w:hAnsi="Times New Roman" w:cs="Times New Roman"/>
          <w:b/>
          <w:bCs/>
          <w:color w:val="0070C0"/>
          <w:sz w:val="24"/>
          <w:szCs w:val="24"/>
        </w:rPr>
      </w:pPr>
    </w:p>
    <w:p w14:paraId="15371524" w14:textId="77777777" w:rsidR="00F64C72" w:rsidRDefault="00F64C72" w:rsidP="00F64C72">
      <w:pPr>
        <w:jc w:val="right"/>
        <w:rPr>
          <w:rFonts w:ascii="Times New Roman" w:hAnsi="Times New Roman" w:cs="Times New Roman"/>
          <w:b/>
          <w:bCs/>
          <w:color w:val="0070C0"/>
          <w:sz w:val="24"/>
          <w:szCs w:val="24"/>
        </w:rPr>
      </w:pPr>
    </w:p>
    <w:p w14:paraId="7D32CD68" w14:textId="77777777" w:rsidR="00F64C72" w:rsidRDefault="00F64C72" w:rsidP="00F64C72">
      <w:pPr>
        <w:jc w:val="right"/>
        <w:rPr>
          <w:rFonts w:ascii="Times New Roman" w:hAnsi="Times New Roman" w:cs="Times New Roman"/>
          <w:b/>
          <w:bCs/>
          <w:color w:val="0070C0"/>
          <w:sz w:val="24"/>
          <w:szCs w:val="24"/>
        </w:rPr>
      </w:pPr>
    </w:p>
    <w:p w14:paraId="20FF177D" w14:textId="77777777" w:rsidR="00F64C72" w:rsidRDefault="00F64C72" w:rsidP="00F64C72">
      <w:pPr>
        <w:jc w:val="right"/>
        <w:rPr>
          <w:rFonts w:ascii="Times New Roman" w:hAnsi="Times New Roman" w:cs="Times New Roman"/>
          <w:b/>
          <w:bCs/>
          <w:color w:val="0070C0"/>
          <w:sz w:val="24"/>
          <w:szCs w:val="24"/>
        </w:rPr>
      </w:pPr>
    </w:p>
    <w:p w14:paraId="7534ECA6" w14:textId="77777777" w:rsidR="00F64C72" w:rsidRDefault="00F64C72" w:rsidP="00F64C72">
      <w:pPr>
        <w:jc w:val="right"/>
        <w:rPr>
          <w:rFonts w:ascii="Times New Roman" w:hAnsi="Times New Roman" w:cs="Times New Roman"/>
          <w:b/>
          <w:bCs/>
          <w:color w:val="0070C0"/>
          <w:sz w:val="24"/>
          <w:szCs w:val="24"/>
        </w:rPr>
      </w:pPr>
    </w:p>
    <w:p w14:paraId="0A679F22" w14:textId="77777777" w:rsidR="00F64C72" w:rsidRDefault="00F64C72" w:rsidP="00F64C72">
      <w:pPr>
        <w:jc w:val="right"/>
        <w:rPr>
          <w:rFonts w:ascii="Times New Roman" w:hAnsi="Times New Roman" w:cs="Times New Roman"/>
          <w:b/>
          <w:bCs/>
          <w:color w:val="0070C0"/>
          <w:sz w:val="24"/>
          <w:szCs w:val="24"/>
        </w:rPr>
      </w:pPr>
    </w:p>
    <w:p w14:paraId="44509486" w14:textId="77777777" w:rsidR="00F64C72" w:rsidRDefault="00F64C72" w:rsidP="00F64C72">
      <w:pPr>
        <w:jc w:val="right"/>
        <w:rPr>
          <w:rFonts w:ascii="Times New Roman" w:hAnsi="Times New Roman" w:cs="Times New Roman"/>
          <w:b/>
          <w:bCs/>
          <w:color w:val="0070C0"/>
          <w:sz w:val="24"/>
          <w:szCs w:val="24"/>
        </w:rPr>
      </w:pPr>
    </w:p>
    <w:p w14:paraId="625EA2DB" w14:textId="77777777" w:rsidR="00F64C72" w:rsidRPr="00502F97" w:rsidRDefault="00F64C72" w:rsidP="00F64C72">
      <w:pPr>
        <w:jc w:val="right"/>
        <w:rPr>
          <w:rFonts w:ascii="Times New Roman" w:hAnsi="Times New Roman" w:cs="Times New Roman"/>
          <w:b/>
          <w:bCs/>
          <w:color w:val="0070C0"/>
          <w:sz w:val="24"/>
          <w:szCs w:val="24"/>
        </w:rPr>
      </w:pPr>
    </w:p>
    <w:p w14:paraId="639AA504" w14:textId="77777777" w:rsidR="00F64C72" w:rsidRPr="008F578C"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3EB97527" w14:textId="48B4AB26" w:rsidR="00F64C72" w:rsidRDefault="00F64C72" w:rsidP="00F64C72">
      <w:pPr>
        <w:pStyle w:val="1"/>
      </w:pPr>
      <w:r>
        <w:t xml:space="preserve">ПМ.04 </w:t>
      </w:r>
      <w:r w:rsidRPr="006E7FF4">
        <w:t>«</w:t>
      </w:r>
      <w:r w:rsidR="0077013D" w:rsidRPr="0077013D">
        <w:t>Газовая сварка (наплавка) (АО "Уралтрасмаш")</w:t>
      </w:r>
      <w:r w:rsidRPr="0077013D">
        <w:t>»</w:t>
      </w:r>
    </w:p>
    <w:p w14:paraId="6BD025D1" w14:textId="77777777" w:rsidR="00F64C72" w:rsidRDefault="00F64C72" w:rsidP="00F64C72">
      <w:pPr>
        <w:pStyle w:val="1"/>
      </w:pPr>
    </w:p>
    <w:p w14:paraId="2B47BC29" w14:textId="77777777" w:rsidR="00F64C72" w:rsidRDefault="00F64C72" w:rsidP="00F64C72">
      <w:pPr>
        <w:pStyle w:val="1"/>
      </w:pPr>
    </w:p>
    <w:p w14:paraId="7A0A46D6" w14:textId="77777777" w:rsidR="00F64C72" w:rsidRDefault="00F64C72" w:rsidP="00F64C72">
      <w:pPr>
        <w:pStyle w:val="1"/>
      </w:pPr>
    </w:p>
    <w:p w14:paraId="774C66B1" w14:textId="77777777" w:rsidR="00F64C72" w:rsidRDefault="00F64C72" w:rsidP="00F64C72">
      <w:pPr>
        <w:pStyle w:val="1"/>
      </w:pPr>
    </w:p>
    <w:p w14:paraId="490C8451" w14:textId="77777777" w:rsidR="00F64C72" w:rsidRDefault="00F64C72" w:rsidP="00F64C72">
      <w:pPr>
        <w:pStyle w:val="1"/>
      </w:pPr>
    </w:p>
    <w:p w14:paraId="003D068C" w14:textId="77777777" w:rsidR="00F64C72" w:rsidRDefault="00F64C72" w:rsidP="00F64C72">
      <w:pPr>
        <w:pStyle w:val="1"/>
      </w:pPr>
    </w:p>
    <w:p w14:paraId="4030EAA6" w14:textId="77777777" w:rsidR="00F64C72" w:rsidRDefault="00F64C72" w:rsidP="00F64C72">
      <w:pPr>
        <w:pStyle w:val="1"/>
      </w:pPr>
    </w:p>
    <w:p w14:paraId="2FA6A837" w14:textId="77777777" w:rsidR="00F64C72" w:rsidRDefault="00F64C72" w:rsidP="00F64C72">
      <w:pPr>
        <w:pStyle w:val="1"/>
      </w:pPr>
    </w:p>
    <w:p w14:paraId="279019E7" w14:textId="77777777" w:rsidR="00F64C72" w:rsidRDefault="00F64C72" w:rsidP="00F64C72">
      <w:pPr>
        <w:pStyle w:val="1"/>
      </w:pPr>
    </w:p>
    <w:p w14:paraId="5E3E772D" w14:textId="77777777" w:rsidR="00F64C72" w:rsidRDefault="00F64C72" w:rsidP="00F64C72">
      <w:pPr>
        <w:pStyle w:val="1"/>
      </w:pPr>
    </w:p>
    <w:p w14:paraId="1D6EE566" w14:textId="77777777" w:rsidR="00F64C72" w:rsidRDefault="00F64C72" w:rsidP="00F64C72">
      <w:pPr>
        <w:pStyle w:val="1"/>
      </w:pPr>
    </w:p>
    <w:p w14:paraId="42632AAF" w14:textId="77777777" w:rsidR="00F64C72" w:rsidRDefault="00F64C72" w:rsidP="00F64C72">
      <w:pPr>
        <w:pStyle w:val="1"/>
      </w:pPr>
    </w:p>
    <w:p w14:paraId="716950FD" w14:textId="77777777" w:rsidR="00F64C72" w:rsidRDefault="00F64C72" w:rsidP="00F64C72">
      <w:pPr>
        <w:pStyle w:val="1"/>
      </w:pPr>
    </w:p>
    <w:p w14:paraId="7054FCCF" w14:textId="77777777" w:rsidR="00F64C72"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77377A1" w14:textId="77777777" w:rsidR="00F64C72" w:rsidRDefault="00F64C72" w:rsidP="00F64C72">
      <w:pPr>
        <w:jc w:val="center"/>
        <w:rPr>
          <w:rFonts w:ascii="Times New Roman" w:hAnsi="Times New Roman" w:cs="Times New Roman"/>
          <w:b/>
          <w:bCs/>
        </w:rPr>
      </w:pPr>
      <w:r>
        <w:rPr>
          <w:rFonts w:ascii="Times New Roman" w:hAnsi="Times New Roman" w:cs="Times New Roman"/>
          <w:b/>
          <w:bCs/>
          <w:sz w:val="24"/>
          <w:szCs w:val="24"/>
        </w:rPr>
        <w:br w:type="page"/>
      </w:r>
      <w:r w:rsidRPr="00511DD6">
        <w:rPr>
          <w:rFonts w:ascii="Times New Roman" w:hAnsi="Times New Roman" w:cs="Times New Roman"/>
          <w:b/>
          <w:bCs/>
        </w:rPr>
        <w:lastRenderedPageBreak/>
        <w:t>СОДЕРЖАНИЕ ПРОГРАММЫ</w:t>
      </w:r>
    </w:p>
    <w:p w14:paraId="73C11AA6" w14:textId="77777777" w:rsidR="00F64C72" w:rsidRDefault="00F64C72" w:rsidP="00F64C72">
      <w:pPr>
        <w:jc w:val="center"/>
        <w:rPr>
          <w:rFonts w:ascii="Times New Roman" w:hAnsi="Times New Roman" w:cs="Times New Roman"/>
          <w:b/>
          <w:bCs/>
        </w:rPr>
      </w:pPr>
    </w:p>
    <w:p w14:paraId="5228573A" w14:textId="31386E06" w:rsidR="00F64C72" w:rsidRPr="00E530A1" w:rsidRDefault="00F64C72" w:rsidP="00F64C72">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2730D9">
          <w:rPr>
            <w:webHidden/>
          </w:rPr>
          <w:t>68</w:t>
        </w:r>
      </w:hyperlink>
    </w:p>
    <w:p w14:paraId="70A72EE6" w14:textId="2C38712E" w:rsidR="00F64C72" w:rsidRPr="00E530A1" w:rsidRDefault="00A5530D"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F64C72" w:rsidRPr="00E530A1">
          <w:rPr>
            <w:rStyle w:val="af0"/>
            <w:i w:val="0"/>
          </w:rPr>
          <w:t>1.1.</w:t>
        </w:r>
        <w:r w:rsidR="00511DD6">
          <w:rPr>
            <w:rFonts w:asciiTheme="minorHAnsi" w:eastAsiaTheme="minorEastAsia" w:hAnsiTheme="minorHAnsi" w:cstheme="minorBidi"/>
            <w:i w:val="0"/>
            <w:iCs w:val="0"/>
            <w:sz w:val="22"/>
            <w:szCs w:val="22"/>
          </w:rPr>
          <w:t xml:space="preserve"> </w:t>
        </w:r>
        <w:r w:rsidR="00F64C72" w:rsidRPr="00E530A1">
          <w:rPr>
            <w:rStyle w:val="af0"/>
            <w:i w:val="0"/>
          </w:rPr>
          <w:t>Цель и место профессионального модуля в структуре образовательной программы</w:t>
        </w:r>
        <w:r w:rsidR="00F64C72" w:rsidRPr="00E530A1">
          <w:rPr>
            <w:i w:val="0"/>
            <w:webHidden/>
          </w:rPr>
          <w:tab/>
        </w:r>
        <w:r w:rsidR="002730D9">
          <w:rPr>
            <w:i w:val="0"/>
            <w:webHidden/>
          </w:rPr>
          <w:t>68</w:t>
        </w:r>
      </w:hyperlink>
    </w:p>
    <w:p w14:paraId="58BF1DCC" w14:textId="6DBE217C" w:rsidR="00F64C72" w:rsidRPr="00E530A1" w:rsidRDefault="00A5530D"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F64C72" w:rsidRPr="00E530A1">
          <w:rPr>
            <w:rStyle w:val="af0"/>
            <w:i w:val="0"/>
          </w:rPr>
          <w:t>1.2.</w:t>
        </w:r>
        <w:r w:rsidR="00511DD6">
          <w:rPr>
            <w:rFonts w:asciiTheme="minorHAnsi" w:eastAsiaTheme="minorEastAsia" w:hAnsiTheme="minorHAnsi" w:cstheme="minorBidi"/>
            <w:iCs w:val="0"/>
            <w:sz w:val="22"/>
            <w:szCs w:val="22"/>
          </w:rPr>
          <w:t xml:space="preserve"> </w:t>
        </w:r>
        <w:r w:rsidR="00F64C72" w:rsidRPr="00E530A1">
          <w:rPr>
            <w:rStyle w:val="af0"/>
            <w:i w:val="0"/>
          </w:rPr>
          <w:t>Планируемые результаты освоения профессионального модуля</w:t>
        </w:r>
        <w:r w:rsidR="00F64C72" w:rsidRPr="00E530A1">
          <w:rPr>
            <w:i w:val="0"/>
            <w:webHidden/>
          </w:rPr>
          <w:tab/>
        </w:r>
        <w:r w:rsidR="002730D9">
          <w:rPr>
            <w:i w:val="0"/>
            <w:webHidden/>
          </w:rPr>
          <w:t>68</w:t>
        </w:r>
      </w:hyperlink>
    </w:p>
    <w:p w14:paraId="36E6F8D8" w14:textId="5C2F9555" w:rsidR="00F64C72" w:rsidRPr="00E530A1" w:rsidRDefault="00A5530D"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90" w:history="1">
        <w:r w:rsidR="00F64C72" w:rsidRPr="00E530A1">
          <w:rPr>
            <w:rStyle w:val="af0"/>
            <w:i w:val="0"/>
          </w:rPr>
          <w:t>1.3.</w:t>
        </w:r>
        <w:r w:rsidR="00511DD6">
          <w:rPr>
            <w:rFonts w:asciiTheme="minorHAnsi" w:eastAsiaTheme="minorEastAsia" w:hAnsiTheme="minorHAnsi" w:cstheme="minorBidi"/>
            <w:i w:val="0"/>
            <w:iCs w:val="0"/>
            <w:sz w:val="22"/>
            <w:szCs w:val="22"/>
          </w:rPr>
          <w:t xml:space="preserve"> </w:t>
        </w:r>
        <w:r w:rsidR="00F64C72" w:rsidRPr="00E530A1">
          <w:rPr>
            <w:rStyle w:val="af0"/>
            <w:i w:val="0"/>
          </w:rPr>
          <w:t>Обоснование часов вариативной части ОПОП-П</w:t>
        </w:r>
        <w:r w:rsidR="00F64C72" w:rsidRPr="00E530A1">
          <w:rPr>
            <w:i w:val="0"/>
            <w:webHidden/>
          </w:rPr>
          <w:tab/>
        </w:r>
        <w:r w:rsidR="002730D9">
          <w:rPr>
            <w:i w:val="0"/>
            <w:webHidden/>
          </w:rPr>
          <w:t>69</w:t>
        </w:r>
      </w:hyperlink>
    </w:p>
    <w:p w14:paraId="55E55939" w14:textId="0F91F5C2" w:rsidR="00F64C72" w:rsidRPr="00E530A1" w:rsidRDefault="00A5530D" w:rsidP="00F64C72">
      <w:pPr>
        <w:pStyle w:val="14"/>
        <w:spacing w:before="0"/>
        <w:rPr>
          <w:rFonts w:asciiTheme="minorHAnsi" w:eastAsiaTheme="minorEastAsia" w:hAnsiTheme="minorHAnsi" w:cstheme="minorBidi"/>
          <w:lang w:eastAsia="ru-RU"/>
        </w:rPr>
      </w:pPr>
      <w:hyperlink w:anchor="_Toc162370391" w:history="1">
        <w:r w:rsidR="00F64C72" w:rsidRPr="00E530A1">
          <w:rPr>
            <w:rStyle w:val="af0"/>
          </w:rPr>
          <w:t>2. Структура и содержание профессионального модуля</w:t>
        </w:r>
        <w:r w:rsidR="00F64C72" w:rsidRPr="00E530A1">
          <w:rPr>
            <w:webHidden/>
          </w:rPr>
          <w:tab/>
        </w:r>
        <w:r w:rsidR="002730D9">
          <w:rPr>
            <w:webHidden/>
          </w:rPr>
          <w:t>71</w:t>
        </w:r>
      </w:hyperlink>
    </w:p>
    <w:p w14:paraId="5A9CC8FB" w14:textId="7CB0027B" w:rsidR="00F64C72" w:rsidRPr="00E530A1" w:rsidRDefault="00A5530D" w:rsidP="00F64C72">
      <w:pPr>
        <w:pStyle w:val="21"/>
        <w:spacing w:before="0" w:line="276" w:lineRule="auto"/>
        <w:rPr>
          <w:rFonts w:asciiTheme="minorHAnsi" w:eastAsiaTheme="minorEastAsia" w:hAnsiTheme="minorHAnsi" w:cstheme="minorBidi"/>
          <w:i w:val="0"/>
          <w:iCs w:val="0"/>
          <w:sz w:val="22"/>
          <w:szCs w:val="22"/>
        </w:rPr>
      </w:pPr>
      <w:hyperlink w:anchor="_Toc162370392" w:history="1">
        <w:r w:rsidR="00F64C72" w:rsidRPr="00E530A1">
          <w:rPr>
            <w:rStyle w:val="af0"/>
            <w:i w:val="0"/>
          </w:rPr>
          <w:t>2.1. Трудоемкость освоения модуля</w:t>
        </w:r>
        <w:r w:rsidR="00F64C72" w:rsidRPr="00E530A1">
          <w:rPr>
            <w:i w:val="0"/>
            <w:webHidden/>
          </w:rPr>
          <w:tab/>
        </w:r>
        <w:r w:rsidR="002730D9">
          <w:rPr>
            <w:i w:val="0"/>
            <w:webHidden/>
          </w:rPr>
          <w:t>71</w:t>
        </w:r>
      </w:hyperlink>
    </w:p>
    <w:p w14:paraId="4BD726E4" w14:textId="13F255DA" w:rsidR="00F64C72" w:rsidRPr="00E530A1" w:rsidRDefault="00A5530D" w:rsidP="00F64C72">
      <w:pPr>
        <w:pStyle w:val="21"/>
        <w:spacing w:before="0" w:line="276" w:lineRule="auto"/>
        <w:rPr>
          <w:rFonts w:asciiTheme="minorHAnsi" w:eastAsiaTheme="minorEastAsia" w:hAnsiTheme="minorHAnsi" w:cstheme="minorBidi"/>
          <w:i w:val="0"/>
          <w:iCs w:val="0"/>
          <w:sz w:val="22"/>
          <w:szCs w:val="22"/>
        </w:rPr>
      </w:pPr>
      <w:hyperlink w:anchor="_Toc162370393" w:history="1">
        <w:r w:rsidR="00F64C72" w:rsidRPr="00E530A1">
          <w:rPr>
            <w:rStyle w:val="af0"/>
            <w:i w:val="0"/>
          </w:rPr>
          <w:t>2.2. Структура профессионального модуля</w:t>
        </w:r>
        <w:r w:rsidR="00F64C72" w:rsidRPr="00E530A1">
          <w:rPr>
            <w:i w:val="0"/>
            <w:webHidden/>
          </w:rPr>
          <w:tab/>
        </w:r>
        <w:r w:rsidR="002730D9">
          <w:rPr>
            <w:i w:val="0"/>
            <w:webHidden/>
          </w:rPr>
          <w:t>71</w:t>
        </w:r>
      </w:hyperlink>
    </w:p>
    <w:p w14:paraId="17FBCD46" w14:textId="4F695D0B" w:rsidR="00F64C72" w:rsidRPr="00E530A1" w:rsidRDefault="00A5530D" w:rsidP="00F64C72">
      <w:pPr>
        <w:pStyle w:val="21"/>
        <w:spacing w:before="0" w:line="276" w:lineRule="auto"/>
        <w:rPr>
          <w:rFonts w:asciiTheme="minorHAnsi" w:eastAsiaTheme="minorEastAsia" w:hAnsiTheme="minorHAnsi" w:cstheme="minorBidi"/>
          <w:i w:val="0"/>
          <w:iCs w:val="0"/>
          <w:sz w:val="22"/>
          <w:szCs w:val="22"/>
        </w:rPr>
      </w:pPr>
      <w:hyperlink w:anchor="_Toc162370394" w:history="1">
        <w:r w:rsidR="00F64C72" w:rsidRPr="00E530A1">
          <w:rPr>
            <w:rStyle w:val="af0"/>
            <w:i w:val="0"/>
          </w:rPr>
          <w:t>2.3. Содержание профессионального модуля</w:t>
        </w:r>
        <w:r w:rsidR="00F64C72" w:rsidRPr="00E530A1">
          <w:rPr>
            <w:i w:val="0"/>
            <w:webHidden/>
          </w:rPr>
          <w:tab/>
        </w:r>
        <w:r w:rsidR="002730D9">
          <w:rPr>
            <w:i w:val="0"/>
            <w:webHidden/>
          </w:rPr>
          <w:t>72</w:t>
        </w:r>
      </w:hyperlink>
    </w:p>
    <w:p w14:paraId="31FEC51B" w14:textId="0726947B" w:rsidR="00F64C72" w:rsidRPr="00E530A1" w:rsidRDefault="00A5530D" w:rsidP="00F64C72">
      <w:pPr>
        <w:pStyle w:val="14"/>
        <w:spacing w:before="0"/>
        <w:rPr>
          <w:rFonts w:asciiTheme="minorHAnsi" w:eastAsiaTheme="minorEastAsia" w:hAnsiTheme="minorHAnsi" w:cstheme="minorBidi"/>
          <w:lang w:eastAsia="ru-RU"/>
        </w:rPr>
      </w:pPr>
      <w:hyperlink w:anchor="_Toc162370397" w:history="1">
        <w:r w:rsidR="00F64C72" w:rsidRPr="00E530A1">
          <w:rPr>
            <w:rStyle w:val="af0"/>
          </w:rPr>
          <w:t>3. Условия реализации профессионального модуля</w:t>
        </w:r>
        <w:r w:rsidR="00F64C72" w:rsidRPr="00E530A1">
          <w:rPr>
            <w:webHidden/>
          </w:rPr>
          <w:tab/>
        </w:r>
        <w:r w:rsidR="002730D9">
          <w:rPr>
            <w:webHidden/>
          </w:rPr>
          <w:t>82</w:t>
        </w:r>
      </w:hyperlink>
    </w:p>
    <w:p w14:paraId="15DC6C03" w14:textId="3DB9AAEB" w:rsidR="00F64C72" w:rsidRPr="00E530A1" w:rsidRDefault="00A5530D" w:rsidP="00F64C72">
      <w:pPr>
        <w:pStyle w:val="21"/>
        <w:spacing w:before="0" w:line="276" w:lineRule="auto"/>
        <w:rPr>
          <w:rFonts w:asciiTheme="minorHAnsi" w:eastAsiaTheme="minorEastAsia" w:hAnsiTheme="minorHAnsi" w:cstheme="minorBidi"/>
          <w:i w:val="0"/>
          <w:iCs w:val="0"/>
          <w:sz w:val="22"/>
          <w:szCs w:val="22"/>
        </w:rPr>
      </w:pPr>
      <w:hyperlink w:anchor="_Toc162370398" w:history="1">
        <w:r w:rsidR="00F64C72" w:rsidRPr="00E530A1">
          <w:rPr>
            <w:rStyle w:val="af0"/>
            <w:i w:val="0"/>
          </w:rPr>
          <w:t>3.1. Материально-техническое обеспечение</w:t>
        </w:r>
        <w:r w:rsidR="00F64C72" w:rsidRPr="00E530A1">
          <w:rPr>
            <w:i w:val="0"/>
            <w:webHidden/>
          </w:rPr>
          <w:tab/>
        </w:r>
        <w:r w:rsidR="002730D9">
          <w:rPr>
            <w:i w:val="0"/>
            <w:webHidden/>
          </w:rPr>
          <w:t>82</w:t>
        </w:r>
      </w:hyperlink>
    </w:p>
    <w:p w14:paraId="44286257" w14:textId="72074171" w:rsidR="00F64C72" w:rsidRPr="00E530A1" w:rsidRDefault="00A5530D" w:rsidP="00F64C72">
      <w:pPr>
        <w:pStyle w:val="21"/>
        <w:spacing w:before="0" w:line="276" w:lineRule="auto"/>
        <w:rPr>
          <w:rFonts w:asciiTheme="minorHAnsi" w:eastAsiaTheme="minorEastAsia" w:hAnsiTheme="minorHAnsi" w:cstheme="minorBidi"/>
          <w:i w:val="0"/>
          <w:iCs w:val="0"/>
          <w:sz w:val="22"/>
          <w:szCs w:val="22"/>
        </w:rPr>
      </w:pPr>
      <w:hyperlink w:anchor="_Toc162370399" w:history="1">
        <w:r w:rsidR="00F64C72" w:rsidRPr="00E530A1">
          <w:rPr>
            <w:rStyle w:val="af0"/>
            <w:i w:val="0"/>
          </w:rPr>
          <w:t>3.2. Учебно-методическое обеспечение</w:t>
        </w:r>
        <w:r w:rsidR="00F64C72" w:rsidRPr="00E530A1">
          <w:rPr>
            <w:i w:val="0"/>
            <w:webHidden/>
          </w:rPr>
          <w:tab/>
        </w:r>
        <w:r w:rsidR="002730D9">
          <w:rPr>
            <w:i w:val="0"/>
            <w:webHidden/>
          </w:rPr>
          <w:t>82</w:t>
        </w:r>
      </w:hyperlink>
    </w:p>
    <w:p w14:paraId="5C5186BC" w14:textId="3DE27195" w:rsidR="00F64C72" w:rsidRDefault="00A5530D" w:rsidP="00F64C72">
      <w:pPr>
        <w:pStyle w:val="14"/>
        <w:spacing w:before="0"/>
        <w:rPr>
          <w:rFonts w:asciiTheme="minorHAnsi" w:eastAsiaTheme="minorEastAsia" w:hAnsiTheme="minorHAnsi" w:cstheme="minorBidi"/>
          <w:lang w:eastAsia="ru-RU"/>
        </w:rPr>
      </w:pPr>
      <w:hyperlink w:anchor="_Toc162370400" w:history="1">
        <w:r w:rsidR="00F64C72" w:rsidRPr="00E530A1">
          <w:rPr>
            <w:rStyle w:val="af0"/>
          </w:rPr>
          <w:t>4. Контроль и оценка результатов освоения  профессионального модуля</w:t>
        </w:r>
        <w:r w:rsidR="00F64C72" w:rsidRPr="00E530A1">
          <w:rPr>
            <w:webHidden/>
          </w:rPr>
          <w:tab/>
        </w:r>
        <w:r w:rsidR="002730D9">
          <w:rPr>
            <w:webHidden/>
          </w:rPr>
          <w:t>84</w:t>
        </w:r>
      </w:hyperlink>
    </w:p>
    <w:p w14:paraId="3EAAC00D" w14:textId="77777777" w:rsidR="00F64C72" w:rsidRPr="001D20BA" w:rsidRDefault="00F64C72" w:rsidP="00F64C72">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37967FD3" w14:textId="77777777" w:rsidR="00F64C72" w:rsidRDefault="00F64C72" w:rsidP="00F64C72">
      <w:pPr>
        <w:pStyle w:val="1f"/>
        <w:jc w:val="left"/>
        <w:sectPr w:rsidR="00F64C72" w:rsidSect="00A9742D">
          <w:headerReference w:type="even" r:id="rId25"/>
          <w:footerReference w:type="default" r:id="rId26"/>
          <w:pgSz w:w="11906" w:h="16838"/>
          <w:pgMar w:top="1134" w:right="567" w:bottom="1134" w:left="1701" w:header="709" w:footer="709" w:gutter="0"/>
          <w:cols w:space="708"/>
          <w:titlePg/>
          <w:docGrid w:linePitch="360"/>
        </w:sectPr>
      </w:pPr>
    </w:p>
    <w:p w14:paraId="23B297F9" w14:textId="77777777" w:rsidR="00F64C72" w:rsidRDefault="00F64C72" w:rsidP="00F64C72">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57CE887" w14:textId="77777777" w:rsidR="00F64C72" w:rsidRPr="00D46500" w:rsidRDefault="00F64C72" w:rsidP="00F64C72">
      <w:pPr>
        <w:pStyle w:val="1f"/>
        <w:ind w:firstLine="709"/>
        <w:jc w:val="both"/>
        <w:rPr>
          <w:rFonts w:ascii="Times New Roman" w:hAnsi="Times New Roman"/>
          <w:lang w:val="ru-RU"/>
        </w:rPr>
      </w:pPr>
    </w:p>
    <w:p w14:paraId="73F137F1" w14:textId="5CDF7869" w:rsidR="00F64C72" w:rsidRDefault="00511DD6" w:rsidP="001839C6">
      <w:pPr>
        <w:pStyle w:val="114"/>
        <w:numPr>
          <w:ilvl w:val="1"/>
          <w:numId w:val="5"/>
        </w:numPr>
        <w:spacing w:after="0"/>
        <w:ind w:left="0" w:firstLine="709"/>
        <w:jc w:val="both"/>
        <w:rPr>
          <w:rFonts w:ascii="Times New Roman" w:hAnsi="Times New Roman"/>
        </w:rPr>
      </w:pPr>
      <w:r>
        <w:rPr>
          <w:rFonts w:ascii="Times New Roman" w:hAnsi="Times New Roman"/>
        </w:rPr>
        <w:t xml:space="preserve"> </w:t>
      </w:r>
      <w:r w:rsidR="00F64C72" w:rsidRPr="00EA6E1D">
        <w:rPr>
          <w:rFonts w:ascii="Times New Roman" w:hAnsi="Times New Roman"/>
        </w:rPr>
        <w:t xml:space="preserve">Цель и место профессионального модуля </w:t>
      </w:r>
      <w:r w:rsidR="00F64C72" w:rsidRPr="00C13371">
        <w:rPr>
          <w:rFonts w:ascii="Times New Roman" w:hAnsi="Times New Roman"/>
        </w:rPr>
        <w:t>в структуре образовательной программы</w:t>
      </w:r>
      <w:r w:rsidR="00F64C72">
        <w:rPr>
          <w:rFonts w:ascii="Times New Roman" w:hAnsi="Times New Roman"/>
        </w:rPr>
        <w:t xml:space="preserve"> </w:t>
      </w:r>
    </w:p>
    <w:p w14:paraId="07FBFB89" w14:textId="741B8CA5" w:rsidR="00F64C72" w:rsidRPr="00E6138F" w:rsidRDefault="00F64C72" w:rsidP="00F64C72">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77013D" w:rsidRPr="0077013D">
        <w:rPr>
          <w:rFonts w:ascii="Times New Roman" w:eastAsia="Times New Roman" w:hAnsi="Times New Roman" w:cs="Times New Roman"/>
          <w:iCs/>
          <w:sz w:val="24"/>
          <w:szCs w:val="24"/>
          <w:lang w:eastAsia="ru-RU"/>
        </w:rPr>
        <w:t>Газовая сварка сварка (наплавка)</w:t>
      </w:r>
      <w:r w:rsidRPr="00F64C72">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68ED684C" w14:textId="5A157F15" w:rsidR="00F64C72" w:rsidRPr="008D7148" w:rsidRDefault="00F64C72" w:rsidP="00F64C72">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F64C72">
        <w:rPr>
          <w:rFonts w:ascii="Times New Roman" w:hAnsi="Times New Roman" w:cs="Times New Roman"/>
          <w:sz w:val="24"/>
          <w:szCs w:val="24"/>
        </w:rPr>
        <w:t>вариативную часть образовательной программы</w:t>
      </w:r>
      <w:r>
        <w:rPr>
          <w:rFonts w:ascii="Times New Roman" w:hAnsi="Times New Roman" w:cs="Times New Roman"/>
          <w:sz w:val="24"/>
          <w:szCs w:val="24"/>
        </w:rPr>
        <w:t>.</w:t>
      </w:r>
    </w:p>
    <w:p w14:paraId="76C707EB" w14:textId="77777777" w:rsidR="00F64C72" w:rsidRPr="00EA6E1D" w:rsidRDefault="00F64C72" w:rsidP="00F64C72">
      <w:pPr>
        <w:pStyle w:val="114"/>
        <w:jc w:val="both"/>
        <w:rPr>
          <w:rFonts w:ascii="Times New Roman" w:hAnsi="Times New Roman"/>
        </w:rPr>
      </w:pPr>
    </w:p>
    <w:p w14:paraId="4C87BA2E" w14:textId="77777777" w:rsidR="00F64C72" w:rsidRPr="00EA6E1D" w:rsidRDefault="00F64C72" w:rsidP="001839C6">
      <w:pPr>
        <w:pStyle w:val="114"/>
        <w:numPr>
          <w:ilvl w:val="1"/>
          <w:numId w:val="5"/>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DFE61A3" w14:textId="77777777" w:rsidR="00F64C72" w:rsidRDefault="00F64C72" w:rsidP="00F64C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2F46568" w14:textId="05715043" w:rsidR="00F64C72" w:rsidRDefault="00F64C72" w:rsidP="00F64C72">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77013D" w:rsidRPr="0077013D">
        <w:rPr>
          <w:rFonts w:ascii="Times New Roman" w:hAnsi="Times New Roman" w:cs="Times New Roman"/>
          <w:bCs/>
          <w:sz w:val="24"/>
          <w:szCs w:val="24"/>
        </w:rPr>
        <w:t>Газовая сварка сварка (наплавка)</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333A7" w14:textId="77777777" w:rsidR="00F64C72" w:rsidRDefault="00F64C72" w:rsidP="00F64C72">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64C72" w:rsidRPr="00E01E23" w14:paraId="0B24141A" w14:textId="77777777" w:rsidTr="00711463">
        <w:tc>
          <w:tcPr>
            <w:tcW w:w="1229" w:type="dxa"/>
            <w:vAlign w:val="center"/>
          </w:tcPr>
          <w:p w14:paraId="3B4164A9" w14:textId="77777777" w:rsidR="00F64C72" w:rsidRPr="00E01E23" w:rsidRDefault="00F64C72" w:rsidP="00711463">
            <w:pPr>
              <w:jc w:val="center"/>
              <w:rPr>
                <w:rStyle w:val="afb"/>
                <w:b/>
                <w:i w:val="0"/>
                <w:sz w:val="24"/>
                <w:szCs w:val="24"/>
              </w:rPr>
            </w:pPr>
            <w:r w:rsidRPr="00E01E23">
              <w:rPr>
                <w:rStyle w:val="afb"/>
                <w:b/>
                <w:sz w:val="24"/>
                <w:szCs w:val="24"/>
              </w:rPr>
              <w:t>Код</w:t>
            </w:r>
          </w:p>
        </w:tc>
        <w:tc>
          <w:tcPr>
            <w:tcW w:w="8342" w:type="dxa"/>
            <w:vAlign w:val="center"/>
          </w:tcPr>
          <w:p w14:paraId="56BF7CD0" w14:textId="77777777" w:rsidR="00F64C72" w:rsidRPr="00E01E23" w:rsidRDefault="00F64C72" w:rsidP="00711463">
            <w:pPr>
              <w:jc w:val="center"/>
              <w:rPr>
                <w:rStyle w:val="afb"/>
                <w:b/>
                <w:i w:val="0"/>
                <w:iCs/>
                <w:sz w:val="24"/>
                <w:szCs w:val="24"/>
              </w:rPr>
            </w:pPr>
            <w:r w:rsidRPr="00E01E23">
              <w:rPr>
                <w:rStyle w:val="afb"/>
                <w:b/>
                <w:iCs/>
                <w:sz w:val="24"/>
                <w:szCs w:val="24"/>
              </w:rPr>
              <w:t>Наименование общих компетенций</w:t>
            </w:r>
          </w:p>
        </w:tc>
      </w:tr>
      <w:tr w:rsidR="00F64C72" w:rsidRPr="00E6138F" w14:paraId="5E1A51EA" w14:textId="77777777" w:rsidTr="00711463">
        <w:trPr>
          <w:trHeight w:val="327"/>
        </w:trPr>
        <w:tc>
          <w:tcPr>
            <w:tcW w:w="1229" w:type="dxa"/>
          </w:tcPr>
          <w:p w14:paraId="0223E970" w14:textId="77777777" w:rsidR="00F64C72" w:rsidRPr="00E6138F" w:rsidRDefault="00F64C72" w:rsidP="00711463">
            <w:pPr>
              <w:rPr>
                <w:rStyle w:val="afb"/>
                <w:b/>
                <w:i w:val="0"/>
                <w:sz w:val="24"/>
                <w:szCs w:val="24"/>
              </w:rPr>
            </w:pPr>
            <w:r w:rsidRPr="00E6138F">
              <w:rPr>
                <w:rStyle w:val="afb"/>
                <w:b/>
                <w:i w:val="0"/>
                <w:sz w:val="24"/>
                <w:szCs w:val="24"/>
              </w:rPr>
              <w:t>ОК 01.</w:t>
            </w:r>
          </w:p>
        </w:tc>
        <w:tc>
          <w:tcPr>
            <w:tcW w:w="8342" w:type="dxa"/>
          </w:tcPr>
          <w:p w14:paraId="36BF25CF" w14:textId="77777777" w:rsidR="00F64C72" w:rsidRPr="00E6138F" w:rsidRDefault="00F64C72" w:rsidP="00711463">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F64C72" w:rsidRPr="00E6138F" w14:paraId="3C5B6D4C" w14:textId="77777777" w:rsidTr="00711463">
        <w:tc>
          <w:tcPr>
            <w:tcW w:w="1229" w:type="dxa"/>
          </w:tcPr>
          <w:p w14:paraId="32C55513" w14:textId="77777777" w:rsidR="00F64C72" w:rsidRPr="00E6138F" w:rsidRDefault="00F64C72" w:rsidP="00711463">
            <w:pPr>
              <w:rPr>
                <w:rStyle w:val="afb"/>
                <w:b/>
                <w:i w:val="0"/>
                <w:sz w:val="24"/>
                <w:szCs w:val="24"/>
              </w:rPr>
            </w:pPr>
            <w:r w:rsidRPr="00E6138F">
              <w:rPr>
                <w:rStyle w:val="afb"/>
                <w:b/>
                <w:i w:val="0"/>
                <w:sz w:val="24"/>
                <w:szCs w:val="24"/>
              </w:rPr>
              <w:t>ОК 02.</w:t>
            </w:r>
          </w:p>
        </w:tc>
        <w:tc>
          <w:tcPr>
            <w:tcW w:w="8342" w:type="dxa"/>
          </w:tcPr>
          <w:p w14:paraId="575D964A"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64C72" w:rsidRPr="00E6138F" w14:paraId="2247F95D" w14:textId="77777777" w:rsidTr="00711463">
        <w:tc>
          <w:tcPr>
            <w:tcW w:w="1229" w:type="dxa"/>
          </w:tcPr>
          <w:p w14:paraId="1A7CE357" w14:textId="77777777" w:rsidR="00F64C72" w:rsidRPr="00E6138F" w:rsidRDefault="00F64C72" w:rsidP="00711463">
            <w:pPr>
              <w:rPr>
                <w:rStyle w:val="afb"/>
                <w:b/>
                <w:i w:val="0"/>
                <w:sz w:val="24"/>
                <w:szCs w:val="24"/>
              </w:rPr>
            </w:pPr>
            <w:r w:rsidRPr="00E6138F">
              <w:rPr>
                <w:rStyle w:val="afb"/>
                <w:b/>
                <w:i w:val="0"/>
                <w:sz w:val="24"/>
                <w:szCs w:val="24"/>
              </w:rPr>
              <w:t>ОК 03.</w:t>
            </w:r>
          </w:p>
        </w:tc>
        <w:tc>
          <w:tcPr>
            <w:tcW w:w="8342" w:type="dxa"/>
          </w:tcPr>
          <w:p w14:paraId="442A3535" w14:textId="77777777" w:rsidR="00F64C72" w:rsidRPr="00E6138F" w:rsidRDefault="00F64C72" w:rsidP="00711463">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64C72" w:rsidRPr="00E6138F" w14:paraId="2A49E561" w14:textId="77777777" w:rsidTr="00711463">
        <w:trPr>
          <w:trHeight w:val="164"/>
        </w:trPr>
        <w:tc>
          <w:tcPr>
            <w:tcW w:w="1229" w:type="dxa"/>
          </w:tcPr>
          <w:p w14:paraId="3E3626B9" w14:textId="77777777" w:rsidR="00F64C72" w:rsidRPr="00E6138F" w:rsidRDefault="00F64C72" w:rsidP="00711463">
            <w:pPr>
              <w:rPr>
                <w:rStyle w:val="afb"/>
                <w:b/>
                <w:i w:val="0"/>
                <w:sz w:val="24"/>
                <w:szCs w:val="24"/>
              </w:rPr>
            </w:pPr>
            <w:r w:rsidRPr="00E6138F">
              <w:rPr>
                <w:rStyle w:val="afb"/>
                <w:b/>
                <w:i w:val="0"/>
                <w:sz w:val="24"/>
                <w:szCs w:val="24"/>
              </w:rPr>
              <w:t>ОК 04.</w:t>
            </w:r>
          </w:p>
        </w:tc>
        <w:tc>
          <w:tcPr>
            <w:tcW w:w="8342" w:type="dxa"/>
          </w:tcPr>
          <w:p w14:paraId="3E785B0D" w14:textId="77777777" w:rsidR="00F64C72" w:rsidRPr="00E6138F" w:rsidRDefault="00F64C72" w:rsidP="00711463">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F64C72" w:rsidRPr="00E6138F" w14:paraId="44E40FFA" w14:textId="77777777" w:rsidTr="00711463">
        <w:tc>
          <w:tcPr>
            <w:tcW w:w="1229" w:type="dxa"/>
          </w:tcPr>
          <w:p w14:paraId="6FF1840A" w14:textId="77777777" w:rsidR="00F64C72" w:rsidRPr="00E6138F" w:rsidRDefault="00F64C72" w:rsidP="00711463">
            <w:pPr>
              <w:rPr>
                <w:rStyle w:val="afb"/>
                <w:b/>
                <w:i w:val="0"/>
                <w:sz w:val="24"/>
                <w:szCs w:val="24"/>
              </w:rPr>
            </w:pPr>
            <w:r w:rsidRPr="00E6138F">
              <w:rPr>
                <w:rStyle w:val="afb"/>
                <w:b/>
                <w:i w:val="0"/>
                <w:sz w:val="24"/>
                <w:szCs w:val="24"/>
              </w:rPr>
              <w:t>ОК 05.</w:t>
            </w:r>
          </w:p>
        </w:tc>
        <w:tc>
          <w:tcPr>
            <w:tcW w:w="8342" w:type="dxa"/>
          </w:tcPr>
          <w:p w14:paraId="1F63709E" w14:textId="77777777" w:rsidR="00F64C72" w:rsidRPr="00E6138F" w:rsidRDefault="00F64C72" w:rsidP="00711463">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4C72" w:rsidRPr="00E6138F" w14:paraId="1CDCCD9F" w14:textId="77777777" w:rsidTr="00711463">
        <w:tc>
          <w:tcPr>
            <w:tcW w:w="1229" w:type="dxa"/>
          </w:tcPr>
          <w:p w14:paraId="7C45B498" w14:textId="77777777" w:rsidR="00F64C72" w:rsidRPr="00E6138F" w:rsidRDefault="00F64C72" w:rsidP="00711463">
            <w:pPr>
              <w:rPr>
                <w:rStyle w:val="afb"/>
                <w:b/>
                <w:i w:val="0"/>
                <w:sz w:val="24"/>
                <w:szCs w:val="24"/>
              </w:rPr>
            </w:pPr>
            <w:r w:rsidRPr="00E6138F">
              <w:rPr>
                <w:rStyle w:val="afb"/>
                <w:b/>
                <w:i w:val="0"/>
                <w:sz w:val="24"/>
                <w:szCs w:val="24"/>
              </w:rPr>
              <w:t>ОК 06.</w:t>
            </w:r>
          </w:p>
        </w:tc>
        <w:tc>
          <w:tcPr>
            <w:tcW w:w="8342" w:type="dxa"/>
          </w:tcPr>
          <w:p w14:paraId="192E3610" w14:textId="77777777" w:rsidR="00F64C72" w:rsidRPr="00E6138F" w:rsidRDefault="00F64C72" w:rsidP="00711463">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64C72" w:rsidRPr="00E6138F" w14:paraId="3681FC79" w14:textId="77777777" w:rsidTr="00711463">
        <w:tc>
          <w:tcPr>
            <w:tcW w:w="1229" w:type="dxa"/>
          </w:tcPr>
          <w:p w14:paraId="5DC8FD04" w14:textId="77777777" w:rsidR="00F64C72" w:rsidRPr="00E6138F" w:rsidRDefault="00F64C72" w:rsidP="00711463">
            <w:pPr>
              <w:rPr>
                <w:rStyle w:val="afb"/>
                <w:b/>
                <w:i w:val="0"/>
                <w:sz w:val="24"/>
                <w:szCs w:val="24"/>
              </w:rPr>
            </w:pPr>
            <w:r w:rsidRPr="00E6138F">
              <w:rPr>
                <w:rStyle w:val="afb"/>
                <w:b/>
                <w:i w:val="0"/>
                <w:sz w:val="24"/>
                <w:szCs w:val="24"/>
              </w:rPr>
              <w:t>ОК 07.</w:t>
            </w:r>
          </w:p>
        </w:tc>
        <w:tc>
          <w:tcPr>
            <w:tcW w:w="8342" w:type="dxa"/>
          </w:tcPr>
          <w:p w14:paraId="029F5B66" w14:textId="77777777" w:rsidR="00F64C72" w:rsidRPr="00E6138F" w:rsidRDefault="00F64C72" w:rsidP="00711463">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64C72" w:rsidRPr="00E6138F" w14:paraId="4D5934CC" w14:textId="77777777" w:rsidTr="00711463">
        <w:tc>
          <w:tcPr>
            <w:tcW w:w="1229" w:type="dxa"/>
          </w:tcPr>
          <w:p w14:paraId="33BF6C13" w14:textId="77777777" w:rsidR="00F64C72" w:rsidRPr="00E6138F" w:rsidRDefault="00F64C72" w:rsidP="00711463">
            <w:pPr>
              <w:rPr>
                <w:rStyle w:val="afb"/>
                <w:b/>
                <w:i w:val="0"/>
                <w:sz w:val="24"/>
                <w:szCs w:val="24"/>
              </w:rPr>
            </w:pPr>
            <w:r w:rsidRPr="00E6138F">
              <w:rPr>
                <w:rStyle w:val="afb"/>
                <w:b/>
                <w:i w:val="0"/>
                <w:sz w:val="24"/>
                <w:szCs w:val="24"/>
              </w:rPr>
              <w:t>ОК 08.</w:t>
            </w:r>
          </w:p>
        </w:tc>
        <w:tc>
          <w:tcPr>
            <w:tcW w:w="8342" w:type="dxa"/>
          </w:tcPr>
          <w:p w14:paraId="51A1F5A2"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64C72" w:rsidRPr="00E6138F" w14:paraId="55240FC3" w14:textId="77777777" w:rsidTr="00711463">
        <w:tc>
          <w:tcPr>
            <w:tcW w:w="1229" w:type="dxa"/>
          </w:tcPr>
          <w:p w14:paraId="724B53FE" w14:textId="77777777" w:rsidR="00F64C72" w:rsidRPr="00E6138F" w:rsidRDefault="00F64C72" w:rsidP="00711463">
            <w:pPr>
              <w:rPr>
                <w:rStyle w:val="afb"/>
                <w:b/>
                <w:i w:val="0"/>
                <w:sz w:val="24"/>
                <w:szCs w:val="24"/>
              </w:rPr>
            </w:pPr>
            <w:r w:rsidRPr="00E6138F">
              <w:rPr>
                <w:rStyle w:val="afb"/>
                <w:b/>
                <w:i w:val="0"/>
                <w:sz w:val="24"/>
                <w:szCs w:val="24"/>
              </w:rPr>
              <w:t>ОК 09.</w:t>
            </w:r>
          </w:p>
        </w:tc>
        <w:tc>
          <w:tcPr>
            <w:tcW w:w="8342" w:type="dxa"/>
          </w:tcPr>
          <w:p w14:paraId="4EE227F7" w14:textId="77777777" w:rsidR="00F64C72" w:rsidRPr="00E6138F" w:rsidRDefault="00F64C72" w:rsidP="00711463">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637D8E4B" w14:textId="77777777" w:rsidR="00F64C72" w:rsidRDefault="00F64C72" w:rsidP="00F64C72">
      <w:pPr>
        <w:pStyle w:val="1f"/>
        <w:ind w:firstLine="709"/>
        <w:jc w:val="left"/>
        <w:rPr>
          <w:rFonts w:ascii="Times New Roman" w:hAnsi="Times New Roman"/>
          <w:b w:val="0"/>
          <w:caps w:val="0"/>
          <w:kern w:val="0"/>
          <w:lang w:val="ru-RU" w:eastAsia="ru-RU"/>
        </w:rPr>
      </w:pPr>
    </w:p>
    <w:p w14:paraId="62C8C702" w14:textId="77777777" w:rsidR="00F64C72" w:rsidRDefault="00F64C72" w:rsidP="00F64C72">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B8789EB" w14:textId="77777777" w:rsidR="00F64C72" w:rsidRDefault="00F64C72" w:rsidP="00F64C72">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77013D" w:rsidRPr="0098209B" w14:paraId="70534C04" w14:textId="77777777" w:rsidTr="0077013D">
        <w:tc>
          <w:tcPr>
            <w:tcW w:w="1555" w:type="dxa"/>
          </w:tcPr>
          <w:p w14:paraId="16A7B879" w14:textId="77777777" w:rsidR="0077013D" w:rsidRPr="0077013D" w:rsidRDefault="0077013D" w:rsidP="0077013D">
            <w:pPr>
              <w:jc w:val="center"/>
              <w:rPr>
                <w:rStyle w:val="afb"/>
                <w:i w:val="0"/>
                <w:iCs/>
                <w:sz w:val="24"/>
                <w:szCs w:val="24"/>
              </w:rPr>
            </w:pPr>
            <w:r w:rsidRPr="0077013D">
              <w:rPr>
                <w:rStyle w:val="afb"/>
                <w:i w:val="0"/>
                <w:iCs/>
                <w:sz w:val="24"/>
                <w:szCs w:val="24"/>
              </w:rPr>
              <w:t>Код</w:t>
            </w:r>
          </w:p>
        </w:tc>
        <w:tc>
          <w:tcPr>
            <w:tcW w:w="8073" w:type="dxa"/>
          </w:tcPr>
          <w:p w14:paraId="3B5CC08A" w14:textId="77777777" w:rsidR="0077013D" w:rsidRPr="0077013D" w:rsidRDefault="0077013D" w:rsidP="0077013D">
            <w:pPr>
              <w:jc w:val="center"/>
              <w:rPr>
                <w:rStyle w:val="afb"/>
                <w:i w:val="0"/>
                <w:iCs/>
                <w:sz w:val="24"/>
                <w:szCs w:val="24"/>
              </w:rPr>
            </w:pPr>
            <w:r w:rsidRPr="0077013D">
              <w:rPr>
                <w:rStyle w:val="afb"/>
                <w:i w:val="0"/>
                <w:iCs/>
                <w:sz w:val="24"/>
                <w:szCs w:val="24"/>
              </w:rPr>
              <w:t>Наименование видов деятельности и профессиональных компетенций</w:t>
            </w:r>
          </w:p>
        </w:tc>
      </w:tr>
      <w:tr w:rsidR="0077013D" w:rsidRPr="0098209B" w14:paraId="152CE7E8" w14:textId="77777777" w:rsidTr="0077013D">
        <w:tc>
          <w:tcPr>
            <w:tcW w:w="1555" w:type="dxa"/>
          </w:tcPr>
          <w:p w14:paraId="0FD4ADE9" w14:textId="77777777" w:rsidR="0077013D" w:rsidRPr="0077013D" w:rsidRDefault="0077013D" w:rsidP="00307843">
            <w:pPr>
              <w:rPr>
                <w:rStyle w:val="afb"/>
                <w:color w:val="000000"/>
                <w:sz w:val="24"/>
                <w:szCs w:val="24"/>
              </w:rPr>
            </w:pPr>
            <w:r w:rsidRPr="0077013D">
              <w:rPr>
                <w:rFonts w:ascii="Times New Roman" w:hAnsi="Times New Roman" w:cs="Times New Roman"/>
                <w:bCs/>
                <w:color w:val="000000"/>
                <w:sz w:val="24"/>
                <w:szCs w:val="24"/>
              </w:rPr>
              <w:t>ПК 5</w:t>
            </w:r>
            <w:r w:rsidRPr="0077013D">
              <w:rPr>
                <w:rFonts w:ascii="Times New Roman" w:hAnsi="Times New Roman" w:cs="Times New Roman"/>
                <w:bCs/>
                <w:color w:val="000000"/>
                <w:sz w:val="24"/>
                <w:szCs w:val="24"/>
                <w:lang w:val="en-US"/>
              </w:rPr>
              <w:t>.1.</w:t>
            </w:r>
          </w:p>
        </w:tc>
        <w:tc>
          <w:tcPr>
            <w:tcW w:w="8073" w:type="dxa"/>
          </w:tcPr>
          <w:p w14:paraId="6D208F78" w14:textId="77777777" w:rsidR="0077013D" w:rsidRPr="0077013D" w:rsidRDefault="0077013D" w:rsidP="00307843">
            <w:pPr>
              <w:pStyle w:val="affff1"/>
              <w:spacing w:line="276" w:lineRule="auto"/>
              <w:rPr>
                <w:color w:val="000000"/>
              </w:rPr>
            </w:pPr>
            <w:r w:rsidRPr="0077013D">
              <w:rPr>
                <w:rFonts w:eastAsia="Calibri"/>
                <w:color w:val="000000"/>
                <w:lang w:eastAsia="en-US"/>
              </w:rPr>
              <w:t>Выполнять газовую сварку различных деталей из углеродистых и конструкционных сталей во всех пространственных положениях сварного шва.</w:t>
            </w:r>
          </w:p>
        </w:tc>
      </w:tr>
      <w:tr w:rsidR="0077013D" w:rsidRPr="0098209B" w14:paraId="7B9ADCF8" w14:textId="77777777" w:rsidTr="0077013D">
        <w:tc>
          <w:tcPr>
            <w:tcW w:w="1555" w:type="dxa"/>
          </w:tcPr>
          <w:p w14:paraId="76C965C0" w14:textId="77777777" w:rsidR="0077013D" w:rsidRPr="0077013D" w:rsidRDefault="0077013D" w:rsidP="00307843">
            <w:pPr>
              <w:rPr>
                <w:rStyle w:val="afb"/>
                <w:color w:val="000000"/>
                <w:sz w:val="24"/>
                <w:szCs w:val="24"/>
              </w:rPr>
            </w:pPr>
            <w:r w:rsidRPr="0077013D">
              <w:rPr>
                <w:rFonts w:ascii="Times New Roman" w:hAnsi="Times New Roman" w:cs="Times New Roman"/>
                <w:bCs/>
                <w:color w:val="000000"/>
                <w:sz w:val="24"/>
                <w:szCs w:val="24"/>
              </w:rPr>
              <w:t>ПК 5</w:t>
            </w:r>
            <w:r w:rsidRPr="0077013D">
              <w:rPr>
                <w:rFonts w:ascii="Times New Roman" w:hAnsi="Times New Roman" w:cs="Times New Roman"/>
                <w:bCs/>
                <w:color w:val="000000"/>
                <w:sz w:val="24"/>
                <w:szCs w:val="24"/>
                <w:lang w:val="en-US"/>
              </w:rPr>
              <w:t>.2.</w:t>
            </w:r>
          </w:p>
        </w:tc>
        <w:tc>
          <w:tcPr>
            <w:tcW w:w="8073" w:type="dxa"/>
          </w:tcPr>
          <w:p w14:paraId="275178FA" w14:textId="77777777" w:rsidR="0077013D" w:rsidRPr="0077013D" w:rsidRDefault="0077013D" w:rsidP="00307843">
            <w:pPr>
              <w:pStyle w:val="affff1"/>
              <w:spacing w:line="276" w:lineRule="auto"/>
              <w:rPr>
                <w:rFonts w:eastAsia="Calibri"/>
                <w:color w:val="000000"/>
                <w:lang w:eastAsia="en-US"/>
              </w:rPr>
            </w:pPr>
            <w:r w:rsidRPr="0077013D">
              <w:rPr>
                <w:rFonts w:eastAsia="Calibri"/>
                <w:color w:val="000000"/>
                <w:lang w:eastAsia="en-US"/>
              </w:rPr>
              <w:t>Выполнять газовую сварку различных деталей из цветных металлов и сплавов во всех пространственных положениях сварного шва.</w:t>
            </w:r>
          </w:p>
        </w:tc>
      </w:tr>
      <w:tr w:rsidR="0077013D" w:rsidRPr="0098209B" w14:paraId="72C7AF15" w14:textId="77777777" w:rsidTr="0077013D">
        <w:tc>
          <w:tcPr>
            <w:tcW w:w="1555" w:type="dxa"/>
          </w:tcPr>
          <w:p w14:paraId="7F1C013D" w14:textId="77777777" w:rsidR="0077013D" w:rsidRPr="0077013D" w:rsidRDefault="0077013D" w:rsidP="00307843">
            <w:pPr>
              <w:rPr>
                <w:rFonts w:ascii="Times New Roman" w:hAnsi="Times New Roman" w:cs="Times New Roman"/>
                <w:bCs/>
                <w:color w:val="000000"/>
                <w:sz w:val="24"/>
                <w:szCs w:val="24"/>
              </w:rPr>
            </w:pPr>
            <w:r w:rsidRPr="0077013D">
              <w:rPr>
                <w:rFonts w:ascii="Times New Roman" w:hAnsi="Times New Roman" w:cs="Times New Roman"/>
                <w:bCs/>
                <w:color w:val="000000"/>
                <w:sz w:val="24"/>
                <w:szCs w:val="24"/>
              </w:rPr>
              <w:t>ПК 5.3.</w:t>
            </w:r>
          </w:p>
        </w:tc>
        <w:tc>
          <w:tcPr>
            <w:tcW w:w="8073" w:type="dxa"/>
          </w:tcPr>
          <w:p w14:paraId="706877C5" w14:textId="77777777" w:rsidR="0077013D" w:rsidRPr="0077013D" w:rsidRDefault="0077013D" w:rsidP="00307843">
            <w:pPr>
              <w:autoSpaceDE w:val="0"/>
              <w:autoSpaceDN w:val="0"/>
              <w:adjustRightInd w:val="0"/>
              <w:jc w:val="both"/>
              <w:rPr>
                <w:rFonts w:ascii="Times New Roman" w:hAnsi="Times New Roman" w:cs="Times New Roman"/>
                <w:sz w:val="24"/>
                <w:szCs w:val="24"/>
              </w:rPr>
            </w:pPr>
            <w:r w:rsidRPr="0077013D">
              <w:rPr>
                <w:rFonts w:ascii="Times New Roman" w:hAnsi="Times New Roman" w:cs="Times New Roman"/>
                <w:sz w:val="24"/>
                <w:szCs w:val="24"/>
              </w:rPr>
              <w:t>Выполнять газовую наплавку.</w:t>
            </w:r>
          </w:p>
        </w:tc>
      </w:tr>
    </w:tbl>
    <w:p w14:paraId="41A65572" w14:textId="77777777" w:rsidR="00F64C72" w:rsidRDefault="00F64C72" w:rsidP="00F64C72">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528C0D2" w14:textId="77777777" w:rsidR="00F64C72" w:rsidRDefault="00F64C72" w:rsidP="00F64C72">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0" w:type="auto"/>
        <w:tblInd w:w="113" w:type="dxa"/>
        <w:tblLook w:val="04A0" w:firstRow="1" w:lastRow="0" w:firstColumn="1" w:lastColumn="0" w:noHBand="0" w:noVBand="1"/>
      </w:tblPr>
      <w:tblGrid>
        <w:gridCol w:w="1601"/>
        <w:gridCol w:w="7914"/>
      </w:tblGrid>
      <w:tr w:rsidR="0077013D" w:rsidRPr="0077013D" w14:paraId="35CE7FD0" w14:textId="77777777" w:rsidTr="0077013D">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86ABE4" w14:textId="77777777" w:rsidR="0077013D" w:rsidRPr="0077013D" w:rsidRDefault="0077013D" w:rsidP="0077013D">
            <w:pPr>
              <w:rPr>
                <w:rFonts w:ascii="Times New Roman" w:eastAsia="Times New Roman" w:hAnsi="Times New Roman" w:cs="Times New Roman"/>
                <w:color w:val="000000"/>
                <w:sz w:val="24"/>
                <w:szCs w:val="24"/>
                <w:lang w:eastAsia="ru-RU"/>
              </w:rPr>
            </w:pPr>
            <w:r w:rsidRPr="0077013D">
              <w:rPr>
                <w:rFonts w:ascii="Times New Roman" w:eastAsia="Times New Roman" w:hAnsi="Times New Roman" w:cs="Times New Roman"/>
                <w:bCs/>
                <w:color w:val="000000"/>
                <w:sz w:val="24"/>
                <w:szCs w:val="24"/>
              </w:rPr>
              <w:t>Владеть навыками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F07A1" w14:textId="1A9880BF"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проверки оснащенности поста газовой сварки;</w:t>
            </w:r>
          </w:p>
          <w:p w14:paraId="5F14AB17" w14:textId="5F07A779"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настройки оборудования для газовой сварки (наплавки);</w:t>
            </w:r>
          </w:p>
          <w:p w14:paraId="0C7D1655" w14:textId="6BF54035"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выполнения газовой сварки (наплавки) различных деталей и конструкций;</w:t>
            </w:r>
          </w:p>
        </w:tc>
      </w:tr>
      <w:tr w:rsidR="0077013D" w:rsidRPr="0077013D" w14:paraId="36125C87" w14:textId="77777777" w:rsidTr="0077013D">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FE0329" w14:textId="77777777" w:rsidR="0077013D" w:rsidRPr="0077013D" w:rsidRDefault="0077013D" w:rsidP="0077013D">
            <w:pPr>
              <w:rPr>
                <w:rFonts w:ascii="Times New Roman" w:eastAsia="Times New Roman" w:hAnsi="Times New Roman" w:cs="Times New Roman"/>
                <w:color w:val="000000"/>
                <w:sz w:val="24"/>
                <w:szCs w:val="24"/>
                <w:lang w:eastAsia="ru-RU"/>
              </w:rPr>
            </w:pPr>
            <w:r w:rsidRPr="0077013D">
              <w:rPr>
                <w:rFonts w:ascii="Times New Roman" w:eastAsia="Times New Roman" w:hAnsi="Times New Roman" w:cs="Times New Roman"/>
                <w:bCs/>
                <w:color w:val="000000"/>
                <w:sz w:val="24"/>
                <w:szCs w:val="24"/>
              </w:rPr>
              <w:t>Уметь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1E8C4D" w14:textId="77777777" w:rsid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газовой сварки (наплавки);</w:t>
            </w:r>
          </w:p>
          <w:p w14:paraId="4AACD606" w14:textId="6524B956"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7013D">
              <w:rPr>
                <w:rFonts w:ascii="Times New Roman" w:eastAsia="Times New Roman" w:hAnsi="Times New Roman" w:cs="Times New Roman"/>
                <w:color w:val="000000"/>
                <w:sz w:val="24"/>
                <w:szCs w:val="24"/>
                <w:lang w:eastAsia="ru-RU"/>
              </w:rPr>
              <w:t xml:space="preserve"> настраивать сварочное оборудование для газовой сварки (наплавки);</w:t>
            </w:r>
          </w:p>
          <w:p w14:paraId="07CBF212" w14:textId="7BDB22A7"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владеть техникой газовой сварки (наплавки) различных деталей и конструкций во всех пространственных положениях сварного шва;</w:t>
            </w:r>
          </w:p>
        </w:tc>
      </w:tr>
      <w:tr w:rsidR="0077013D" w:rsidRPr="0077013D" w14:paraId="6143322C" w14:textId="77777777" w:rsidTr="0077013D">
        <w:trPr>
          <w:trHeight w:val="30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5BC96" w14:textId="77777777" w:rsidR="0077013D" w:rsidRPr="0077013D" w:rsidRDefault="0077013D" w:rsidP="0077013D">
            <w:pPr>
              <w:rPr>
                <w:rFonts w:ascii="Times New Roman" w:eastAsia="Times New Roman" w:hAnsi="Times New Roman" w:cs="Times New Roman"/>
                <w:color w:val="000000"/>
                <w:sz w:val="24"/>
                <w:szCs w:val="24"/>
                <w:lang w:eastAsia="ru-RU"/>
              </w:rPr>
            </w:pPr>
            <w:r w:rsidRPr="0077013D">
              <w:rPr>
                <w:rFonts w:ascii="Times New Roman" w:eastAsia="Times New Roman" w:hAnsi="Times New Roman" w:cs="Times New Roman"/>
                <w:bCs/>
                <w:color w:val="000000"/>
                <w:sz w:val="24"/>
                <w:szCs w:val="24"/>
              </w:rPr>
              <w:t>Знать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D62387" w14:textId="1A41BDFF"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основные типы, конструктивные элементы и размеры сварных соединений, выполняемых газовой сваркой (наплавкой);</w:t>
            </w:r>
          </w:p>
          <w:p w14:paraId="241DA585" w14:textId="2D08D01E"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основные группы и марки материалов, свариваемых газовой сваркой (наплавкой); сварочные (наплавочные) материалы для газовой сварки (наплавки);</w:t>
            </w:r>
          </w:p>
          <w:p w14:paraId="2063B0FE" w14:textId="232FCF34"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технику и технологию газовой сварки (наплавки) различных деталей и конструкций во всех пространственных положениях сварного шва;</w:t>
            </w:r>
          </w:p>
          <w:p w14:paraId="2B89B34D" w14:textId="4F5BD32E" w:rsidR="0077013D" w:rsidRPr="0077013D" w:rsidRDefault="0077013D" w:rsidP="0077013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правила эксплуатации газовых баллонов; правила обслуживания переносных газогенераторов;</w:t>
            </w:r>
          </w:p>
          <w:p w14:paraId="00809E3D" w14:textId="3F52A36F" w:rsidR="0077013D" w:rsidRPr="0077013D" w:rsidRDefault="0077013D" w:rsidP="0077013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013D">
              <w:rPr>
                <w:rFonts w:ascii="Times New Roman" w:eastAsia="Times New Roman" w:hAnsi="Times New Roman" w:cs="Times New Roman"/>
                <w:color w:val="000000"/>
                <w:sz w:val="24"/>
                <w:szCs w:val="24"/>
                <w:lang w:eastAsia="ru-RU"/>
              </w:rPr>
              <w:t xml:space="preserve">причины возникновения дефектов сварных швов, способы </w:t>
            </w:r>
            <w:r>
              <w:rPr>
                <w:rFonts w:ascii="Times New Roman" w:eastAsia="Times New Roman" w:hAnsi="Times New Roman" w:cs="Times New Roman"/>
                <w:color w:val="000000"/>
                <w:sz w:val="24"/>
                <w:szCs w:val="24"/>
                <w:lang w:eastAsia="ru-RU"/>
              </w:rPr>
              <w:t>их предупреждения и исправления.</w:t>
            </w:r>
          </w:p>
        </w:tc>
      </w:tr>
    </w:tbl>
    <w:p w14:paraId="587FA8A6" w14:textId="77777777" w:rsidR="00F64C72" w:rsidRPr="00F64C72" w:rsidRDefault="00F64C72" w:rsidP="00F64C72">
      <w:pPr>
        <w:keepNext/>
        <w:ind w:firstLine="709"/>
        <w:outlineLvl w:val="0"/>
        <w:rPr>
          <w:rFonts w:ascii="Times New Roman" w:eastAsia="Segoe UI" w:hAnsi="Times New Roman" w:cs="Times New Roman"/>
          <w:bCs/>
          <w:sz w:val="24"/>
          <w:szCs w:val="24"/>
          <w:lang w:eastAsia="ru-RU"/>
        </w:rPr>
      </w:pPr>
    </w:p>
    <w:p w14:paraId="27EAF19C" w14:textId="3D880316" w:rsidR="00F64C72" w:rsidRPr="00F64C72" w:rsidRDefault="00511DD6" w:rsidP="001839C6">
      <w:pPr>
        <w:pStyle w:val="114"/>
        <w:numPr>
          <w:ilvl w:val="1"/>
          <w:numId w:val="5"/>
        </w:numPr>
        <w:rPr>
          <w:rFonts w:ascii="Times New Roman" w:hAnsi="Times New Roman"/>
        </w:rPr>
      </w:pPr>
      <w:bookmarkStart w:id="36" w:name="_Toc162370390"/>
      <w:r>
        <w:rPr>
          <w:rFonts w:ascii="Times New Roman" w:hAnsi="Times New Roman"/>
        </w:rPr>
        <w:t xml:space="preserve"> </w:t>
      </w:r>
      <w:r w:rsidR="00F64C72" w:rsidRPr="00F64C72">
        <w:rPr>
          <w:rFonts w:ascii="Times New Roman" w:hAnsi="Times New Roman"/>
        </w:rPr>
        <w:t>Обоснование часов вариативной части ОПОП-П</w:t>
      </w:r>
      <w:bookmarkEnd w:id="36"/>
    </w:p>
    <w:tbl>
      <w:tblPr>
        <w:tblStyle w:val="a3"/>
        <w:tblW w:w="10774" w:type="dxa"/>
        <w:tblInd w:w="-998" w:type="dxa"/>
        <w:tblLook w:val="04A0" w:firstRow="1" w:lastRow="0" w:firstColumn="1" w:lastColumn="0" w:noHBand="0" w:noVBand="1"/>
      </w:tblPr>
      <w:tblGrid>
        <w:gridCol w:w="702"/>
        <w:gridCol w:w="2304"/>
        <w:gridCol w:w="2919"/>
        <w:gridCol w:w="1934"/>
        <w:gridCol w:w="933"/>
        <w:gridCol w:w="1982"/>
      </w:tblGrid>
      <w:tr w:rsidR="00F64C72" w14:paraId="32EA89E2" w14:textId="77777777" w:rsidTr="00F64C72">
        <w:tc>
          <w:tcPr>
            <w:tcW w:w="704" w:type="dxa"/>
          </w:tcPr>
          <w:p w14:paraId="0EB10F8F"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04" w:type="dxa"/>
          </w:tcPr>
          <w:p w14:paraId="39AEAA02"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3183" w:type="dxa"/>
          </w:tcPr>
          <w:p w14:paraId="7CBCD186"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991" w:type="dxa"/>
          </w:tcPr>
          <w:p w14:paraId="72BEEC13"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21739269"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659" w:type="dxa"/>
          </w:tcPr>
          <w:p w14:paraId="69C48335"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F64C72" w14:paraId="70F34F8A" w14:textId="77777777" w:rsidTr="00F64C72">
        <w:tc>
          <w:tcPr>
            <w:tcW w:w="704" w:type="dxa"/>
          </w:tcPr>
          <w:p w14:paraId="6AB85FB7" w14:textId="6C418EFE" w:rsidR="00F64C72" w:rsidRDefault="00F64C72" w:rsidP="00F64C7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Pr>
          <w:p w14:paraId="0CCCF464" w14:textId="57A3949B" w:rsidR="0077013D" w:rsidRPr="00F64C72" w:rsidRDefault="0077013D" w:rsidP="0077013D">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4</w:t>
            </w:r>
            <w:r w:rsidR="00F64C72">
              <w:rPr>
                <w:rFonts w:ascii="Times New Roman" w:hAnsi="Times New Roman" w:cs="Times New Roman"/>
                <w:bCs/>
                <w:sz w:val="24"/>
                <w:szCs w:val="24"/>
              </w:rPr>
              <w:t xml:space="preserve">.1 </w:t>
            </w:r>
          </w:p>
          <w:p w14:paraId="7694B13E" w14:textId="77777777" w:rsidR="00F64C72" w:rsidRDefault="0077013D" w:rsidP="00711463">
            <w:pPr>
              <w:pStyle w:val="a4"/>
              <w:spacing w:after="120"/>
              <w:ind w:left="0"/>
              <w:rPr>
                <w:rFonts w:ascii="Times New Roman" w:hAnsi="Times New Roman" w:cs="Times New Roman"/>
                <w:bCs/>
                <w:sz w:val="24"/>
                <w:szCs w:val="24"/>
              </w:rPr>
            </w:pPr>
            <w:r w:rsidRPr="0077013D">
              <w:rPr>
                <w:rFonts w:ascii="Times New Roman" w:hAnsi="Times New Roman" w:cs="Times New Roman"/>
                <w:bCs/>
                <w:sz w:val="24"/>
                <w:szCs w:val="24"/>
              </w:rPr>
              <w:t>Выполнять газовую сварку различных деталей из углеродистых и конструкционных сталей во всех пространственных положениях сварного шва.</w:t>
            </w:r>
          </w:p>
          <w:p w14:paraId="3E1E9E89" w14:textId="77777777" w:rsidR="0077013D" w:rsidRDefault="0077013D" w:rsidP="0071146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4.2</w:t>
            </w:r>
          </w:p>
          <w:p w14:paraId="26064E3F" w14:textId="77777777" w:rsidR="0077013D" w:rsidRDefault="0077013D" w:rsidP="00711463">
            <w:pPr>
              <w:pStyle w:val="a4"/>
              <w:spacing w:after="120"/>
              <w:ind w:left="0"/>
              <w:rPr>
                <w:rFonts w:ascii="Times New Roman" w:hAnsi="Times New Roman" w:cs="Times New Roman"/>
                <w:bCs/>
                <w:sz w:val="24"/>
                <w:szCs w:val="24"/>
              </w:rPr>
            </w:pPr>
            <w:r w:rsidRPr="0077013D">
              <w:rPr>
                <w:rFonts w:ascii="Times New Roman" w:hAnsi="Times New Roman" w:cs="Times New Roman"/>
                <w:bCs/>
                <w:sz w:val="24"/>
                <w:szCs w:val="24"/>
              </w:rPr>
              <w:lastRenderedPageBreak/>
              <w:t>Выполнять газовую сварку различных деталей из цветных металлов и сплавов во всех пространственных положениях сварного шва.</w:t>
            </w:r>
          </w:p>
          <w:p w14:paraId="3B995955" w14:textId="77777777" w:rsidR="0077013D" w:rsidRDefault="0077013D" w:rsidP="0071146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4.3</w:t>
            </w:r>
          </w:p>
          <w:p w14:paraId="3E3CEDA9" w14:textId="5B6EFE2B" w:rsidR="0077013D" w:rsidRDefault="0077013D" w:rsidP="00711463">
            <w:pPr>
              <w:pStyle w:val="a4"/>
              <w:spacing w:after="120"/>
              <w:ind w:left="0"/>
              <w:rPr>
                <w:rFonts w:ascii="Times New Roman" w:hAnsi="Times New Roman" w:cs="Times New Roman"/>
                <w:bCs/>
                <w:sz w:val="24"/>
                <w:szCs w:val="24"/>
              </w:rPr>
            </w:pPr>
            <w:r w:rsidRPr="0077013D">
              <w:rPr>
                <w:rFonts w:ascii="Times New Roman" w:hAnsi="Times New Roman" w:cs="Times New Roman"/>
                <w:bCs/>
                <w:sz w:val="24"/>
                <w:szCs w:val="24"/>
              </w:rPr>
              <w:t>Выполнять газовую наплавку.</w:t>
            </w:r>
          </w:p>
        </w:tc>
        <w:tc>
          <w:tcPr>
            <w:tcW w:w="3183" w:type="dxa"/>
          </w:tcPr>
          <w:p w14:paraId="09B1C5CE" w14:textId="77777777" w:rsidR="005A3EB0" w:rsidRDefault="005A3EB0" w:rsidP="005A3EB0">
            <w:pPr>
              <w:rPr>
                <w:rFonts w:ascii="Times New Roman" w:hAnsi="Times New Roman" w:cs="Times New Roman"/>
                <w:bCs/>
                <w:sz w:val="24"/>
                <w:szCs w:val="24"/>
              </w:rPr>
            </w:pPr>
            <w:r>
              <w:rPr>
                <w:rFonts w:ascii="Times New Roman" w:hAnsi="Times New Roman" w:cs="Times New Roman"/>
                <w:bCs/>
                <w:sz w:val="24"/>
                <w:szCs w:val="24"/>
              </w:rPr>
              <w:lastRenderedPageBreak/>
              <w:t>Уметь:</w:t>
            </w:r>
          </w:p>
          <w:p w14:paraId="4296329F" w14:textId="4879F4D1" w:rsidR="005A3EB0" w:rsidRPr="005A3EB0" w:rsidRDefault="005A3EB0" w:rsidP="005A3EB0">
            <w:pPr>
              <w:rPr>
                <w:rFonts w:ascii="Times New Roman" w:hAnsi="Times New Roman" w:cs="Times New Roman"/>
                <w:bCs/>
                <w:sz w:val="24"/>
                <w:szCs w:val="24"/>
              </w:rPr>
            </w:pPr>
            <w:r w:rsidRPr="005A3EB0">
              <w:rPr>
                <w:rFonts w:ascii="Times New Roman" w:hAnsi="Times New Roman" w:cs="Times New Roman"/>
                <w:bCs/>
                <w:sz w:val="24"/>
                <w:szCs w:val="24"/>
              </w:rPr>
              <w:t>- проверять работоспособность и исправность оборудования для газовой сварки (наплавки);</w:t>
            </w:r>
          </w:p>
          <w:p w14:paraId="1720C2D9" w14:textId="77777777" w:rsidR="005A3EB0" w:rsidRPr="005A3EB0" w:rsidRDefault="005A3EB0" w:rsidP="005A3EB0">
            <w:pPr>
              <w:rPr>
                <w:rFonts w:ascii="Times New Roman" w:hAnsi="Times New Roman" w:cs="Times New Roman"/>
                <w:bCs/>
                <w:sz w:val="24"/>
                <w:szCs w:val="24"/>
              </w:rPr>
            </w:pPr>
            <w:r w:rsidRPr="005A3EB0">
              <w:rPr>
                <w:rFonts w:ascii="Times New Roman" w:hAnsi="Times New Roman" w:cs="Times New Roman"/>
                <w:bCs/>
                <w:sz w:val="24"/>
                <w:szCs w:val="24"/>
              </w:rPr>
              <w:t>- настраивать сварочное оборудование для газовой сварки (наплавки);</w:t>
            </w:r>
          </w:p>
          <w:p w14:paraId="5607A75E" w14:textId="77777777" w:rsidR="00F64C72" w:rsidRDefault="005A3EB0" w:rsidP="005A3EB0">
            <w:pPr>
              <w:pStyle w:val="a4"/>
              <w:ind w:left="0"/>
              <w:rPr>
                <w:rFonts w:ascii="Times New Roman" w:hAnsi="Times New Roman" w:cs="Times New Roman"/>
                <w:bCs/>
                <w:sz w:val="24"/>
                <w:szCs w:val="24"/>
              </w:rPr>
            </w:pPr>
            <w:r w:rsidRPr="005A3EB0">
              <w:rPr>
                <w:rFonts w:ascii="Times New Roman" w:hAnsi="Times New Roman" w:cs="Times New Roman"/>
                <w:bCs/>
                <w:sz w:val="24"/>
                <w:szCs w:val="24"/>
              </w:rPr>
              <w:t xml:space="preserve">- владеть техникой газовой сварки (наплавки) различных деталей и </w:t>
            </w:r>
            <w:r w:rsidRPr="005A3EB0">
              <w:rPr>
                <w:rFonts w:ascii="Times New Roman" w:hAnsi="Times New Roman" w:cs="Times New Roman"/>
                <w:bCs/>
                <w:sz w:val="24"/>
                <w:szCs w:val="24"/>
              </w:rPr>
              <w:lastRenderedPageBreak/>
              <w:t>конструкций во всех пространственных положениях сварного шва;</w:t>
            </w:r>
          </w:p>
          <w:p w14:paraId="49C0D1C4" w14:textId="17DA5BDB" w:rsidR="005A3EB0" w:rsidRDefault="005A3EB0" w:rsidP="005A3EB0">
            <w:pPr>
              <w:pStyle w:val="a4"/>
              <w:ind w:left="0"/>
              <w:rPr>
                <w:rFonts w:ascii="Times New Roman" w:hAnsi="Times New Roman" w:cs="Times New Roman"/>
                <w:bCs/>
                <w:sz w:val="24"/>
                <w:szCs w:val="24"/>
              </w:rPr>
            </w:pPr>
            <w:r>
              <w:rPr>
                <w:rFonts w:ascii="Times New Roman" w:hAnsi="Times New Roman" w:cs="Times New Roman"/>
                <w:bCs/>
                <w:sz w:val="24"/>
                <w:szCs w:val="24"/>
              </w:rPr>
              <w:t>Знать:</w:t>
            </w:r>
          </w:p>
          <w:p w14:paraId="7F33734F" w14:textId="77777777" w:rsidR="005A3EB0" w:rsidRPr="005A3EB0" w:rsidRDefault="005A3EB0" w:rsidP="005A3EB0">
            <w:pPr>
              <w:rPr>
                <w:rFonts w:ascii="Times New Roman" w:hAnsi="Times New Roman" w:cs="Times New Roman"/>
                <w:bCs/>
                <w:sz w:val="24"/>
                <w:szCs w:val="24"/>
              </w:rPr>
            </w:pPr>
            <w:r w:rsidRPr="005A3EB0">
              <w:rPr>
                <w:rFonts w:ascii="Times New Roman" w:hAnsi="Times New Roman" w:cs="Times New Roman"/>
                <w:bCs/>
                <w:sz w:val="24"/>
                <w:szCs w:val="24"/>
              </w:rPr>
              <w:t>- основные типы, конструктивные элементы и размеры сварных соединений, выполняемых газовой сваркой (наплавкой);</w:t>
            </w:r>
          </w:p>
          <w:p w14:paraId="73DB8F70" w14:textId="77777777" w:rsidR="005A3EB0" w:rsidRPr="005A3EB0" w:rsidRDefault="005A3EB0" w:rsidP="005A3EB0">
            <w:pPr>
              <w:rPr>
                <w:rFonts w:ascii="Times New Roman" w:hAnsi="Times New Roman" w:cs="Times New Roman"/>
                <w:bCs/>
                <w:sz w:val="24"/>
                <w:szCs w:val="24"/>
              </w:rPr>
            </w:pPr>
            <w:r w:rsidRPr="005A3EB0">
              <w:rPr>
                <w:rFonts w:ascii="Times New Roman" w:hAnsi="Times New Roman" w:cs="Times New Roman"/>
                <w:bCs/>
                <w:sz w:val="24"/>
                <w:szCs w:val="24"/>
              </w:rPr>
              <w:t>- основные группы и марки материалов, свариваемых газовой сваркой (наплавкой); сварочные (наплавочные) материалы для газовой сварки (наплавки);</w:t>
            </w:r>
          </w:p>
          <w:p w14:paraId="491AB1B3" w14:textId="77777777" w:rsidR="005A3EB0" w:rsidRPr="005A3EB0" w:rsidRDefault="005A3EB0" w:rsidP="005A3EB0">
            <w:pPr>
              <w:rPr>
                <w:rFonts w:ascii="Times New Roman" w:hAnsi="Times New Roman" w:cs="Times New Roman"/>
                <w:bCs/>
                <w:sz w:val="24"/>
                <w:szCs w:val="24"/>
              </w:rPr>
            </w:pPr>
            <w:r w:rsidRPr="005A3EB0">
              <w:rPr>
                <w:rFonts w:ascii="Times New Roman" w:hAnsi="Times New Roman" w:cs="Times New Roman"/>
                <w:bCs/>
                <w:sz w:val="24"/>
                <w:szCs w:val="24"/>
              </w:rPr>
              <w:t>- технику и технологию газовой сварки (наплавки) различных деталей и конструкций во всех пространственных положениях сварного шва;</w:t>
            </w:r>
          </w:p>
          <w:p w14:paraId="201FFD2A" w14:textId="77777777" w:rsidR="005A3EB0" w:rsidRPr="005A3EB0" w:rsidRDefault="005A3EB0" w:rsidP="005A3EB0">
            <w:pPr>
              <w:rPr>
                <w:rFonts w:ascii="Times New Roman" w:hAnsi="Times New Roman" w:cs="Times New Roman"/>
                <w:bCs/>
                <w:sz w:val="24"/>
                <w:szCs w:val="24"/>
              </w:rPr>
            </w:pPr>
            <w:r w:rsidRPr="005A3EB0">
              <w:rPr>
                <w:rFonts w:ascii="Times New Roman" w:hAnsi="Times New Roman" w:cs="Times New Roman"/>
                <w:bCs/>
                <w:sz w:val="24"/>
                <w:szCs w:val="24"/>
              </w:rPr>
              <w:t>- правила эксплуатации газовых баллонов; правила обслуживания переносных газогенераторов;</w:t>
            </w:r>
          </w:p>
          <w:p w14:paraId="427641BD" w14:textId="064005A2" w:rsidR="005A3EB0" w:rsidRDefault="005A3EB0" w:rsidP="005A3EB0">
            <w:pPr>
              <w:pStyle w:val="a4"/>
              <w:ind w:left="0"/>
              <w:rPr>
                <w:rFonts w:ascii="Times New Roman" w:hAnsi="Times New Roman" w:cs="Times New Roman"/>
                <w:bCs/>
                <w:sz w:val="24"/>
                <w:szCs w:val="24"/>
              </w:rPr>
            </w:pPr>
            <w:r w:rsidRPr="005A3EB0">
              <w:rPr>
                <w:rFonts w:ascii="Times New Roman" w:hAnsi="Times New Roman" w:cs="Times New Roman"/>
                <w:bCs/>
                <w:sz w:val="24"/>
                <w:szCs w:val="24"/>
              </w:rPr>
              <w:t>- причины возникновения дефектов сварных швов, способы их предупреждения и исправления.</w:t>
            </w:r>
          </w:p>
        </w:tc>
        <w:tc>
          <w:tcPr>
            <w:tcW w:w="1991" w:type="dxa"/>
          </w:tcPr>
          <w:p w14:paraId="68BCE0AC" w14:textId="6B09305B" w:rsidR="00F64C72" w:rsidRDefault="00F64C72" w:rsidP="005A3EB0">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lastRenderedPageBreak/>
              <w:t xml:space="preserve">Раздел 1. </w:t>
            </w:r>
            <w:r w:rsidR="005A3EB0" w:rsidRPr="005A3EB0">
              <w:rPr>
                <w:rFonts w:ascii="Times New Roman" w:hAnsi="Times New Roman" w:cs="Times New Roman"/>
                <w:bCs/>
                <w:sz w:val="24"/>
                <w:szCs w:val="24"/>
              </w:rPr>
              <w:t>Техника и технология газовой сварки (наплавки)</w:t>
            </w:r>
          </w:p>
          <w:p w14:paraId="56ACFC7D" w14:textId="4E0186CA"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УП.04</w:t>
            </w:r>
          </w:p>
          <w:p w14:paraId="4DC4C53A" w14:textId="248D1752"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ПП.04</w:t>
            </w:r>
          </w:p>
        </w:tc>
        <w:tc>
          <w:tcPr>
            <w:tcW w:w="933" w:type="dxa"/>
          </w:tcPr>
          <w:p w14:paraId="10CF2C8C" w14:textId="11160630" w:rsidR="00F64C72" w:rsidRDefault="00F64C72" w:rsidP="00F64C7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659" w:type="dxa"/>
          </w:tcPr>
          <w:p w14:paraId="76ECAE9A" w14:textId="28C2BD1F"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Данный моду</w:t>
            </w:r>
            <w:r w:rsidRPr="00F64C72">
              <w:rPr>
                <w:rFonts w:ascii="Times New Roman" w:hAnsi="Times New Roman" w:cs="Times New Roman"/>
                <w:bCs/>
                <w:sz w:val="24"/>
                <w:szCs w:val="24"/>
              </w:rPr>
              <w:t>ль реализуется по запросу работодателя АО «Уралтрансмаш» в соответствии с требованиями экономики и запросам рынка труда</w:t>
            </w:r>
          </w:p>
        </w:tc>
      </w:tr>
    </w:tbl>
    <w:p w14:paraId="3475BFAC" w14:textId="77777777" w:rsidR="00F64C72" w:rsidRDefault="00F64C72" w:rsidP="00F64C72">
      <w:pPr>
        <w:pStyle w:val="1f"/>
        <w:rPr>
          <w:rFonts w:ascii="Times New Roman" w:hAnsi="Times New Roman"/>
          <w:b w:val="0"/>
          <w:lang w:val="ru-RU"/>
        </w:rPr>
      </w:pPr>
    </w:p>
    <w:p w14:paraId="2446FB62" w14:textId="77777777" w:rsidR="00F64C72" w:rsidRDefault="00F64C72" w:rsidP="00F64C72">
      <w:pPr>
        <w:pStyle w:val="1f"/>
        <w:rPr>
          <w:rFonts w:ascii="Times New Roman" w:hAnsi="Times New Roman"/>
          <w:b w:val="0"/>
          <w:lang w:val="ru-RU"/>
        </w:rPr>
      </w:pPr>
    </w:p>
    <w:p w14:paraId="5226A688" w14:textId="77777777" w:rsidR="00F64C72" w:rsidRDefault="00F64C72" w:rsidP="00F64C72">
      <w:pPr>
        <w:pStyle w:val="1f"/>
        <w:rPr>
          <w:rFonts w:ascii="Times New Roman" w:hAnsi="Times New Roman"/>
          <w:b w:val="0"/>
          <w:lang w:val="ru-RU"/>
        </w:rPr>
      </w:pPr>
    </w:p>
    <w:p w14:paraId="2FCF97A2" w14:textId="77777777" w:rsidR="00F64C72" w:rsidRDefault="00F64C72" w:rsidP="00F64C72">
      <w:pPr>
        <w:pStyle w:val="1f"/>
        <w:rPr>
          <w:rFonts w:ascii="Times New Roman" w:hAnsi="Times New Roman"/>
          <w:b w:val="0"/>
          <w:lang w:val="ru-RU"/>
        </w:rPr>
      </w:pPr>
    </w:p>
    <w:p w14:paraId="49F8EEBA" w14:textId="77777777" w:rsidR="00F64C72" w:rsidRDefault="00F64C72" w:rsidP="00F64C72">
      <w:pPr>
        <w:pStyle w:val="1f"/>
        <w:rPr>
          <w:rFonts w:ascii="Times New Roman" w:hAnsi="Times New Roman"/>
          <w:b w:val="0"/>
          <w:lang w:val="ru-RU"/>
        </w:rPr>
      </w:pPr>
    </w:p>
    <w:p w14:paraId="6DEB3D58" w14:textId="77777777" w:rsidR="00F64C72" w:rsidRDefault="00F64C72" w:rsidP="00F64C72">
      <w:pPr>
        <w:pStyle w:val="1f"/>
        <w:rPr>
          <w:rFonts w:ascii="Times New Roman" w:hAnsi="Times New Roman"/>
          <w:b w:val="0"/>
          <w:lang w:val="ru-RU"/>
        </w:rPr>
      </w:pPr>
    </w:p>
    <w:p w14:paraId="749D48C2" w14:textId="77777777" w:rsidR="00F64C72" w:rsidRDefault="00F64C72" w:rsidP="00F64C72">
      <w:pPr>
        <w:pStyle w:val="1f"/>
        <w:rPr>
          <w:rFonts w:ascii="Times New Roman" w:hAnsi="Times New Roman"/>
          <w:b w:val="0"/>
          <w:lang w:val="ru-RU"/>
        </w:rPr>
      </w:pPr>
    </w:p>
    <w:p w14:paraId="50FD3AFA" w14:textId="77777777" w:rsidR="00F64C72" w:rsidRDefault="00F64C72" w:rsidP="00F64C72">
      <w:pPr>
        <w:pStyle w:val="1f"/>
        <w:rPr>
          <w:rFonts w:ascii="Times New Roman" w:hAnsi="Times New Roman"/>
          <w:b w:val="0"/>
          <w:lang w:val="ru-RU"/>
        </w:rPr>
      </w:pPr>
    </w:p>
    <w:p w14:paraId="1DCC7671" w14:textId="77777777" w:rsidR="00F64C72" w:rsidRDefault="00F64C72" w:rsidP="00F64C72">
      <w:pPr>
        <w:pStyle w:val="1f"/>
        <w:rPr>
          <w:rFonts w:ascii="Times New Roman" w:hAnsi="Times New Roman"/>
        </w:rPr>
      </w:pPr>
    </w:p>
    <w:p w14:paraId="47E89CED" w14:textId="77777777" w:rsidR="00F64C72" w:rsidRDefault="00F64C72" w:rsidP="00F64C72">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1D8FBB3" w14:textId="77777777" w:rsidR="00F64C72" w:rsidRPr="00E11160" w:rsidRDefault="00F64C72" w:rsidP="00F64C72">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C3CE66F" w14:textId="77777777" w:rsidR="00F64C72" w:rsidRPr="00E11160" w:rsidRDefault="00F64C72" w:rsidP="00F64C7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64C72" w:rsidRPr="00257255" w14:paraId="2BD0BFF8" w14:textId="77777777" w:rsidTr="00711463">
        <w:trPr>
          <w:trHeight w:val="23"/>
        </w:trPr>
        <w:tc>
          <w:tcPr>
            <w:tcW w:w="2460" w:type="pct"/>
            <w:vAlign w:val="center"/>
          </w:tcPr>
          <w:p w14:paraId="0760F317" w14:textId="77777777" w:rsidR="00F64C72" w:rsidRPr="00D37601" w:rsidRDefault="00F64C72" w:rsidP="00711463">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2D5A66C3"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0252388"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F64C72" w:rsidRPr="00257255" w14:paraId="1BFC6E8C" w14:textId="77777777" w:rsidTr="00711463">
        <w:trPr>
          <w:trHeight w:val="23"/>
        </w:trPr>
        <w:tc>
          <w:tcPr>
            <w:tcW w:w="2460" w:type="pct"/>
            <w:vAlign w:val="center"/>
          </w:tcPr>
          <w:p w14:paraId="02616357" w14:textId="77777777" w:rsidR="00F64C72" w:rsidRPr="00D37601" w:rsidRDefault="00F64C72" w:rsidP="00711463">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6D2CC516" w14:textId="58BE2799" w:rsidR="00F64C72" w:rsidRPr="00D37601" w:rsidRDefault="00DD0FD4" w:rsidP="00711463">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45" w:type="pct"/>
            <w:vAlign w:val="center"/>
          </w:tcPr>
          <w:p w14:paraId="6991DDF2" w14:textId="0C66228E"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F64C72" w:rsidRPr="00257255" w14:paraId="08B357A5" w14:textId="77777777" w:rsidTr="00711463">
        <w:trPr>
          <w:trHeight w:val="23"/>
        </w:trPr>
        <w:tc>
          <w:tcPr>
            <w:tcW w:w="2460" w:type="pct"/>
            <w:vAlign w:val="center"/>
          </w:tcPr>
          <w:p w14:paraId="3E29BE56"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277BC09" w14:textId="00BAA817"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26759A76" w14:textId="51FFFDD0"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7C5096C6" w14:textId="77777777" w:rsidTr="00711463">
        <w:trPr>
          <w:trHeight w:val="23"/>
        </w:trPr>
        <w:tc>
          <w:tcPr>
            <w:tcW w:w="2460" w:type="pct"/>
            <w:vAlign w:val="center"/>
          </w:tcPr>
          <w:p w14:paraId="6335FFF3"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29A8F129" w14:textId="77777777" w:rsidR="00F64C72" w:rsidRPr="00D37601" w:rsidRDefault="00F64C72" w:rsidP="00711463">
            <w:pPr>
              <w:jc w:val="center"/>
              <w:rPr>
                <w:rFonts w:ascii="Times New Roman" w:hAnsi="Times New Roman" w:cs="Times New Roman"/>
                <w:bCs/>
                <w:sz w:val="24"/>
                <w:szCs w:val="24"/>
              </w:rPr>
            </w:pPr>
          </w:p>
        </w:tc>
        <w:tc>
          <w:tcPr>
            <w:tcW w:w="1345" w:type="pct"/>
            <w:vAlign w:val="center"/>
          </w:tcPr>
          <w:p w14:paraId="51386A3D" w14:textId="77777777" w:rsidR="00F64C72" w:rsidRPr="00D37601" w:rsidRDefault="00F64C72" w:rsidP="00711463">
            <w:pPr>
              <w:jc w:val="center"/>
              <w:rPr>
                <w:rFonts w:ascii="Times New Roman" w:hAnsi="Times New Roman" w:cs="Times New Roman"/>
                <w:bCs/>
                <w:sz w:val="24"/>
                <w:szCs w:val="24"/>
              </w:rPr>
            </w:pPr>
          </w:p>
        </w:tc>
      </w:tr>
      <w:tr w:rsidR="00F64C72" w:rsidRPr="00257255" w14:paraId="3D1962A8" w14:textId="77777777" w:rsidTr="00711463">
        <w:trPr>
          <w:trHeight w:val="23"/>
        </w:trPr>
        <w:tc>
          <w:tcPr>
            <w:tcW w:w="2460" w:type="pct"/>
            <w:vAlign w:val="center"/>
          </w:tcPr>
          <w:p w14:paraId="3AB52A5C"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5326CBC9" w14:textId="0E656569"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1264B8FC" w14:textId="44249A3D"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F64C72" w:rsidRPr="00257255" w14:paraId="6D25A76C" w14:textId="77777777" w:rsidTr="00711463">
        <w:trPr>
          <w:trHeight w:val="23"/>
        </w:trPr>
        <w:tc>
          <w:tcPr>
            <w:tcW w:w="2460" w:type="pct"/>
            <w:vAlign w:val="center"/>
          </w:tcPr>
          <w:p w14:paraId="11EA88F9"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D9565F0" w14:textId="6549A061"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17748BD8" w14:textId="3D11159F"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F64C72" w:rsidRPr="00257255" w14:paraId="419A38C0" w14:textId="77777777" w:rsidTr="00711463">
        <w:trPr>
          <w:trHeight w:val="225"/>
        </w:trPr>
        <w:tc>
          <w:tcPr>
            <w:tcW w:w="2460" w:type="pct"/>
            <w:tcBorders>
              <w:bottom w:val="single" w:sz="4" w:space="0" w:color="auto"/>
            </w:tcBorders>
            <w:vAlign w:val="center"/>
          </w:tcPr>
          <w:p w14:paraId="5894BEC9" w14:textId="77777777" w:rsidR="00F64C72" w:rsidRPr="00D37601" w:rsidRDefault="00F64C72" w:rsidP="00711463">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5D681C3B" w14:textId="77777777" w:rsidR="00F64C72" w:rsidRPr="00D37601" w:rsidRDefault="00F64C72" w:rsidP="00711463">
            <w:pPr>
              <w:jc w:val="center"/>
              <w:rPr>
                <w:rFonts w:ascii="Times New Roman" w:hAnsi="Times New Roman" w:cs="Times New Roman"/>
                <w:bCs/>
                <w:sz w:val="24"/>
                <w:szCs w:val="24"/>
              </w:rPr>
            </w:pPr>
          </w:p>
        </w:tc>
        <w:tc>
          <w:tcPr>
            <w:tcW w:w="1345" w:type="pct"/>
            <w:tcBorders>
              <w:bottom w:val="single" w:sz="4" w:space="0" w:color="auto"/>
            </w:tcBorders>
            <w:vAlign w:val="center"/>
          </w:tcPr>
          <w:p w14:paraId="7E0FDCE5" w14:textId="77777777" w:rsidR="00F64C72" w:rsidRPr="00D37601" w:rsidRDefault="00F64C72" w:rsidP="00711463">
            <w:pPr>
              <w:jc w:val="center"/>
              <w:rPr>
                <w:rFonts w:ascii="Times New Roman" w:hAnsi="Times New Roman" w:cs="Times New Roman"/>
                <w:bCs/>
                <w:sz w:val="24"/>
                <w:szCs w:val="24"/>
              </w:rPr>
            </w:pPr>
          </w:p>
        </w:tc>
      </w:tr>
      <w:tr w:rsidR="00F64C72" w:rsidRPr="00257255" w14:paraId="7D6C387A" w14:textId="77777777" w:rsidTr="00711463">
        <w:trPr>
          <w:trHeight w:val="525"/>
        </w:trPr>
        <w:tc>
          <w:tcPr>
            <w:tcW w:w="2460" w:type="pct"/>
            <w:tcBorders>
              <w:top w:val="single" w:sz="4" w:space="0" w:color="auto"/>
              <w:bottom w:val="single" w:sz="4" w:space="0" w:color="auto"/>
            </w:tcBorders>
            <w:vAlign w:val="center"/>
          </w:tcPr>
          <w:p w14:paraId="547FE575" w14:textId="4A46E8B6" w:rsidR="00F64C72" w:rsidRPr="00D37601" w:rsidRDefault="00F64C72" w:rsidP="00DD0FD4">
            <w:pPr>
              <w:jc w:val="both"/>
              <w:rPr>
                <w:rFonts w:ascii="Times New Roman" w:hAnsi="Times New Roman" w:cs="Times New Roman"/>
                <w:bCs/>
                <w:sz w:val="24"/>
                <w:szCs w:val="24"/>
              </w:rPr>
            </w:pPr>
            <w:r>
              <w:rPr>
                <w:rFonts w:ascii="Times New Roman" w:hAnsi="Times New Roman" w:cs="Times New Roman"/>
                <w:bCs/>
                <w:iCs/>
                <w:sz w:val="24"/>
                <w:szCs w:val="24"/>
              </w:rPr>
              <w:t>МДК.04</w:t>
            </w:r>
            <w:r w:rsidRPr="00D37601">
              <w:rPr>
                <w:rFonts w:ascii="Times New Roman" w:hAnsi="Times New Roman" w:cs="Times New Roman"/>
                <w:bCs/>
                <w:iCs/>
                <w:sz w:val="24"/>
                <w:szCs w:val="24"/>
              </w:rPr>
              <w:t xml:space="preserve">.01 </w:t>
            </w:r>
            <w:r w:rsidR="00DD0FD4">
              <w:rPr>
                <w:rFonts w:ascii="Times New Roman" w:hAnsi="Times New Roman" w:cs="Times New Roman"/>
                <w:bCs/>
                <w:iCs/>
                <w:sz w:val="24"/>
                <w:szCs w:val="24"/>
              </w:rPr>
              <w:t xml:space="preserve">другие форсы контроля </w:t>
            </w:r>
          </w:p>
        </w:tc>
        <w:tc>
          <w:tcPr>
            <w:tcW w:w="1195" w:type="pct"/>
            <w:tcBorders>
              <w:top w:val="single" w:sz="4" w:space="0" w:color="auto"/>
              <w:bottom w:val="single" w:sz="4" w:space="0" w:color="auto"/>
            </w:tcBorders>
            <w:vAlign w:val="center"/>
          </w:tcPr>
          <w:p w14:paraId="49928CD3" w14:textId="00D1C6C8"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63153E5" w14:textId="6FA7605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39CC084B" w14:textId="77777777" w:rsidTr="00711463">
        <w:trPr>
          <w:trHeight w:val="240"/>
        </w:trPr>
        <w:tc>
          <w:tcPr>
            <w:tcW w:w="2460" w:type="pct"/>
            <w:tcBorders>
              <w:top w:val="single" w:sz="4" w:space="0" w:color="auto"/>
              <w:bottom w:val="single" w:sz="4" w:space="0" w:color="auto"/>
            </w:tcBorders>
            <w:vAlign w:val="center"/>
          </w:tcPr>
          <w:p w14:paraId="3BBF9AAE" w14:textId="1954CF84"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УП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409DD084" w14:textId="67FA971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155207D" w14:textId="143DE10A"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20950BD3" w14:textId="77777777" w:rsidTr="00711463">
        <w:trPr>
          <w:trHeight w:val="135"/>
        </w:trPr>
        <w:tc>
          <w:tcPr>
            <w:tcW w:w="2460" w:type="pct"/>
            <w:tcBorders>
              <w:top w:val="single" w:sz="4" w:space="0" w:color="auto"/>
              <w:bottom w:val="single" w:sz="4" w:space="0" w:color="auto"/>
            </w:tcBorders>
            <w:vAlign w:val="center"/>
          </w:tcPr>
          <w:p w14:paraId="6366F784" w14:textId="151C3E8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00327932" w14:textId="2EFC4BF2"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B601868" w14:textId="107CD223"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68EA98A" w14:textId="77777777" w:rsidTr="00711463">
        <w:trPr>
          <w:trHeight w:val="282"/>
        </w:trPr>
        <w:tc>
          <w:tcPr>
            <w:tcW w:w="2460" w:type="pct"/>
            <w:tcBorders>
              <w:top w:val="single" w:sz="4" w:space="0" w:color="auto"/>
            </w:tcBorders>
            <w:vAlign w:val="center"/>
          </w:tcPr>
          <w:p w14:paraId="10F36ECE" w14:textId="3534B8F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ПМ 04</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5EE7D72" w14:textId="2D97685D"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094F697E" w14:textId="18341836"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9AE81A9" w14:textId="77777777" w:rsidTr="00711463">
        <w:trPr>
          <w:trHeight w:val="23"/>
        </w:trPr>
        <w:tc>
          <w:tcPr>
            <w:tcW w:w="2460" w:type="pct"/>
            <w:vAlign w:val="center"/>
          </w:tcPr>
          <w:p w14:paraId="6A0AF7C2"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41CFCB82" w14:textId="2325CB0D" w:rsidR="00F64C72" w:rsidRPr="00D37601" w:rsidRDefault="00F64C72" w:rsidP="00711463">
            <w:pPr>
              <w:jc w:val="center"/>
              <w:rPr>
                <w:rFonts w:ascii="Times New Roman" w:hAnsi="Times New Roman" w:cs="Times New Roman"/>
                <w:b/>
                <w:sz w:val="24"/>
                <w:szCs w:val="24"/>
              </w:rPr>
            </w:pPr>
            <w:r>
              <w:rPr>
                <w:rFonts w:ascii="Times New Roman" w:hAnsi="Times New Roman" w:cs="Times New Roman"/>
                <w:b/>
                <w:sz w:val="24"/>
                <w:szCs w:val="24"/>
              </w:rPr>
              <w:t>216</w:t>
            </w:r>
          </w:p>
        </w:tc>
        <w:tc>
          <w:tcPr>
            <w:tcW w:w="1345" w:type="pct"/>
            <w:vAlign w:val="center"/>
          </w:tcPr>
          <w:p w14:paraId="5BBF01A2" w14:textId="496D9DD8" w:rsidR="00F64C72" w:rsidRPr="00D37601" w:rsidRDefault="00DD0FD4" w:rsidP="00711463">
            <w:pPr>
              <w:jc w:val="center"/>
              <w:rPr>
                <w:rFonts w:ascii="Times New Roman" w:hAnsi="Times New Roman" w:cs="Times New Roman"/>
                <w:b/>
                <w:sz w:val="24"/>
                <w:szCs w:val="24"/>
              </w:rPr>
            </w:pPr>
            <w:r>
              <w:rPr>
                <w:rFonts w:ascii="Times New Roman" w:hAnsi="Times New Roman" w:cs="Times New Roman"/>
                <w:b/>
                <w:sz w:val="24"/>
                <w:szCs w:val="24"/>
              </w:rPr>
              <w:t>192</w:t>
            </w:r>
          </w:p>
        </w:tc>
      </w:tr>
    </w:tbl>
    <w:p w14:paraId="46B11A1E" w14:textId="77777777" w:rsidR="00F64C72" w:rsidRDefault="00F64C72" w:rsidP="00F64C72">
      <w:pPr>
        <w:rPr>
          <w:rFonts w:ascii="Times New Roman" w:hAnsi="Times New Roman" w:cs="Times New Roman"/>
          <w:i/>
          <w:sz w:val="24"/>
          <w:szCs w:val="24"/>
        </w:rPr>
      </w:pPr>
    </w:p>
    <w:p w14:paraId="1343D60E" w14:textId="77777777" w:rsidR="00F64C72" w:rsidRPr="005F59C7" w:rsidRDefault="00F64C72" w:rsidP="00F64C72">
      <w:pPr>
        <w:rPr>
          <w:rFonts w:ascii="Times New Roman" w:hAnsi="Times New Roman" w:cs="Times New Roman"/>
          <w:i/>
          <w:sz w:val="24"/>
          <w:szCs w:val="24"/>
        </w:rPr>
      </w:pPr>
    </w:p>
    <w:p w14:paraId="2C7792CE" w14:textId="77777777" w:rsidR="00F64C72" w:rsidRPr="000156CF" w:rsidRDefault="00F64C72" w:rsidP="00F64C7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0247B9C3" w14:textId="77777777" w:rsidR="00F64C72" w:rsidRDefault="00F64C72" w:rsidP="00F64C72">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F64C72" w:rsidRPr="00C63897" w14:paraId="716DF2EF" w14:textId="77777777" w:rsidTr="00711463">
        <w:trPr>
          <w:cantSplit/>
          <w:trHeight w:val="3271"/>
        </w:trPr>
        <w:tc>
          <w:tcPr>
            <w:tcW w:w="668" w:type="pct"/>
            <w:tcBorders>
              <w:bottom w:val="single" w:sz="4" w:space="0" w:color="auto"/>
            </w:tcBorders>
          </w:tcPr>
          <w:p w14:paraId="14AE27EA"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783DE6B7"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79C8FFDA"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2F0C3453"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7" w:type="pct"/>
            <w:shd w:val="clear" w:color="auto" w:fill="D9D9D9" w:themeFill="background1" w:themeFillShade="D9"/>
            <w:textDirection w:val="btLr"/>
            <w:vAlign w:val="center"/>
          </w:tcPr>
          <w:p w14:paraId="02401DD0" w14:textId="77777777" w:rsidR="00F64C72" w:rsidRPr="00D37601" w:rsidRDefault="00F64C72" w:rsidP="00711463">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7" w:type="pct"/>
            <w:textDirection w:val="btLr"/>
            <w:vAlign w:val="center"/>
          </w:tcPr>
          <w:p w14:paraId="70C456E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3745D6E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0D52FCC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43B7CDA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D5999CB"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F64C72" w:rsidRPr="005643D7" w14:paraId="59A527F1" w14:textId="77777777" w:rsidTr="00711463">
        <w:trPr>
          <w:cantSplit/>
          <w:trHeight w:val="73"/>
        </w:trPr>
        <w:tc>
          <w:tcPr>
            <w:tcW w:w="668" w:type="pct"/>
            <w:tcBorders>
              <w:bottom w:val="single" w:sz="4" w:space="0" w:color="auto"/>
            </w:tcBorders>
            <w:vAlign w:val="center"/>
          </w:tcPr>
          <w:p w14:paraId="220DB423"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02C4593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419E624D"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42DF1F9"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21A8D1A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648082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31280CEE"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6884E15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4CC5F9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620E4CC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F64C72" w:rsidRPr="00C63897" w14:paraId="363E057A" w14:textId="77777777" w:rsidTr="00711463">
        <w:tc>
          <w:tcPr>
            <w:tcW w:w="668" w:type="pct"/>
            <w:vMerge w:val="restart"/>
          </w:tcPr>
          <w:p w14:paraId="2FFA2FBA"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2C05D0FB"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762F01ED" w14:textId="3EDE5BE2" w:rsidR="00F64C72" w:rsidRPr="00D37601" w:rsidRDefault="00DD0FD4"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5</w:t>
            </w:r>
            <w:r w:rsidR="00F64C72">
              <w:rPr>
                <w:rFonts w:ascii="Times New Roman" w:eastAsia="Times New Roman" w:hAnsi="Times New Roman" w:cs="Times New Roman"/>
                <w:bCs/>
                <w:sz w:val="24"/>
                <w:szCs w:val="24"/>
                <w:lang w:eastAsia="ru-RU"/>
              </w:rPr>
              <w:t>.1. –</w:t>
            </w:r>
            <w:r>
              <w:rPr>
                <w:rFonts w:ascii="Times New Roman" w:eastAsia="Times New Roman" w:hAnsi="Times New Roman" w:cs="Times New Roman"/>
                <w:bCs/>
                <w:sz w:val="24"/>
                <w:szCs w:val="24"/>
                <w:lang w:eastAsia="ru-RU"/>
              </w:rPr>
              <w:t xml:space="preserve"> ПК 5.3</w:t>
            </w:r>
          </w:p>
        </w:tc>
        <w:tc>
          <w:tcPr>
            <w:tcW w:w="1934" w:type="pct"/>
          </w:tcPr>
          <w:p w14:paraId="0469CBA6" w14:textId="2B7B7B20" w:rsidR="00F64C72" w:rsidRPr="00D37601" w:rsidRDefault="00F64C72" w:rsidP="00711463">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Pr="00D37601">
              <w:rPr>
                <w:rFonts w:ascii="Times New Roman" w:eastAsia="Times New Roman" w:hAnsi="Times New Roman" w:cs="Times New Roman"/>
                <w:bCs/>
                <w:sz w:val="24"/>
                <w:szCs w:val="24"/>
                <w:lang w:eastAsia="ru-RU"/>
              </w:rPr>
              <w:t xml:space="preserve">. </w:t>
            </w:r>
            <w:r w:rsidR="00DD0FD4" w:rsidRPr="00DD0FD4">
              <w:rPr>
                <w:rFonts w:ascii="Times New Roman" w:eastAsia="Times New Roman" w:hAnsi="Times New Roman" w:cs="Times New Roman"/>
                <w:bCs/>
                <w:sz w:val="24"/>
                <w:szCs w:val="24"/>
                <w:lang w:eastAsia="ru-RU"/>
              </w:rPr>
              <w:t>Техника и технология газовой сварки (наплавки)</w:t>
            </w:r>
          </w:p>
        </w:tc>
        <w:tc>
          <w:tcPr>
            <w:tcW w:w="534" w:type="pct"/>
          </w:tcPr>
          <w:p w14:paraId="69B65E2B" w14:textId="42F292B6" w:rsidR="00F64C72" w:rsidRPr="00D37601" w:rsidRDefault="00DD0FD4"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00" w:type="pct"/>
          </w:tcPr>
          <w:p w14:paraId="144780AC" w14:textId="389088EC" w:rsidR="00F64C72" w:rsidRPr="00D37601" w:rsidRDefault="00DD0FD4"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267" w:type="pct"/>
            <w:shd w:val="clear" w:color="auto" w:fill="D9D9D9" w:themeFill="background1" w:themeFillShade="D9"/>
          </w:tcPr>
          <w:p w14:paraId="1620134A" w14:textId="3CF594F6" w:rsidR="00F64C72" w:rsidRPr="00D37601" w:rsidRDefault="00DD0FD4"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267" w:type="pct"/>
          </w:tcPr>
          <w:p w14:paraId="6790B853" w14:textId="7BC6ED07" w:rsidR="00F64C72" w:rsidRPr="00D37601" w:rsidRDefault="00DD0FD4"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4" w:type="pct"/>
          </w:tcPr>
          <w:p w14:paraId="35FC3C11" w14:textId="2FC677C9" w:rsidR="00F64C72" w:rsidRPr="00D37601"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6" w:type="pct"/>
          </w:tcPr>
          <w:p w14:paraId="289931F1" w14:textId="67E98480" w:rsidR="00F64C72" w:rsidRPr="00D37601" w:rsidRDefault="00DD0FD4"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181DB542"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6BF5C20"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620F219B" w14:textId="77777777" w:rsidTr="00711463">
        <w:trPr>
          <w:trHeight w:val="314"/>
        </w:trPr>
        <w:tc>
          <w:tcPr>
            <w:tcW w:w="668" w:type="pct"/>
            <w:vMerge/>
          </w:tcPr>
          <w:p w14:paraId="0464E899" w14:textId="77777777" w:rsidR="00F64C72" w:rsidRPr="00D37601" w:rsidRDefault="00F64C72" w:rsidP="00711463">
            <w:pPr>
              <w:rPr>
                <w:rFonts w:ascii="Times New Roman" w:eastAsia="Times New Roman" w:hAnsi="Times New Roman" w:cs="Times New Roman"/>
                <w:bCs/>
                <w:sz w:val="24"/>
                <w:szCs w:val="24"/>
                <w:lang w:eastAsia="ru-RU"/>
              </w:rPr>
            </w:pPr>
          </w:p>
        </w:tc>
        <w:tc>
          <w:tcPr>
            <w:tcW w:w="1934" w:type="pct"/>
          </w:tcPr>
          <w:p w14:paraId="2E3BEFCD" w14:textId="77777777" w:rsidR="00F64C72" w:rsidRPr="00D37601" w:rsidRDefault="00F64C72" w:rsidP="00711463">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4C6B6A7B"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4FE0D6CF" w14:textId="77777777"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7F9DB323"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5FEE5427"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551F418C"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2B22687C"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C64B286" w14:textId="77777777" w:rsidTr="00711463">
        <w:trPr>
          <w:trHeight w:val="314"/>
        </w:trPr>
        <w:tc>
          <w:tcPr>
            <w:tcW w:w="668" w:type="pct"/>
            <w:vMerge/>
          </w:tcPr>
          <w:p w14:paraId="798918DD" w14:textId="77777777" w:rsidR="00F64C72" w:rsidRPr="00D37601" w:rsidRDefault="00F64C72" w:rsidP="00711463">
            <w:pPr>
              <w:rPr>
                <w:rFonts w:ascii="Times New Roman" w:eastAsia="Times New Roman" w:hAnsi="Times New Roman" w:cs="Times New Roman"/>
                <w:sz w:val="24"/>
                <w:szCs w:val="24"/>
                <w:lang w:eastAsia="ru-RU"/>
              </w:rPr>
            </w:pPr>
          </w:p>
        </w:tc>
        <w:tc>
          <w:tcPr>
            <w:tcW w:w="1934" w:type="pct"/>
          </w:tcPr>
          <w:p w14:paraId="1B8BC329" w14:textId="77777777" w:rsidR="00F64C72" w:rsidRPr="00D37601" w:rsidRDefault="00F64C72" w:rsidP="00711463">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5BCAAC86"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400" w:type="pct"/>
          </w:tcPr>
          <w:p w14:paraId="0949661A" w14:textId="77777777"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7" w:type="pct"/>
            <w:shd w:val="clear" w:color="auto" w:fill="D9D9D9" w:themeFill="background1" w:themeFillShade="D9"/>
          </w:tcPr>
          <w:p w14:paraId="5FDEA99E"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C1DF8BF"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24DCBC3D"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32E2596"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F64C72" w:rsidRPr="00C63897" w14:paraId="5F62ABDA" w14:textId="77777777" w:rsidTr="00711463">
        <w:tc>
          <w:tcPr>
            <w:tcW w:w="668" w:type="pct"/>
            <w:vMerge/>
          </w:tcPr>
          <w:p w14:paraId="1E21A004" w14:textId="77777777" w:rsidR="00F64C72" w:rsidRPr="00D37601" w:rsidRDefault="00F64C72" w:rsidP="00711463">
            <w:pPr>
              <w:suppressAutoHyphens/>
              <w:rPr>
                <w:rFonts w:ascii="Times New Roman" w:eastAsia="Times New Roman" w:hAnsi="Times New Roman" w:cs="Times New Roman"/>
                <w:sz w:val="24"/>
                <w:szCs w:val="24"/>
                <w:lang w:eastAsia="ru-RU"/>
              </w:rPr>
            </w:pPr>
          </w:p>
        </w:tc>
        <w:tc>
          <w:tcPr>
            <w:tcW w:w="1934" w:type="pct"/>
          </w:tcPr>
          <w:p w14:paraId="0B046B0F" w14:textId="77777777" w:rsidR="00F64C72" w:rsidRPr="00D37601" w:rsidRDefault="00F64C72" w:rsidP="00711463">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438BDB5E" w14:textId="77777777" w:rsidR="00F64C72" w:rsidRPr="00D37601" w:rsidRDefault="00F64C72" w:rsidP="00711463">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676B7279" w14:textId="77777777" w:rsidR="00F64C72" w:rsidRPr="00D37601" w:rsidRDefault="00F64C72" w:rsidP="00711463">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2013772F"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5CFF6C8"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363B0CAE"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126247A1" w14:textId="77777777" w:rsidR="00F64C72" w:rsidRPr="00D37601" w:rsidRDefault="00F64C72" w:rsidP="00711463">
            <w:pPr>
              <w:jc w:val="center"/>
              <w:rPr>
                <w:rFonts w:ascii="Times New Roman" w:eastAsia="Times New Roman" w:hAnsi="Times New Roman" w:cs="Times New Roman"/>
                <w:i/>
                <w:sz w:val="24"/>
                <w:szCs w:val="24"/>
                <w:lang w:eastAsia="ru-RU"/>
              </w:rPr>
            </w:pPr>
          </w:p>
        </w:tc>
      </w:tr>
      <w:tr w:rsidR="00F64C72" w:rsidRPr="00C63897" w14:paraId="4DD52BFD" w14:textId="77777777" w:rsidTr="00711463">
        <w:trPr>
          <w:trHeight w:val="217"/>
        </w:trPr>
        <w:tc>
          <w:tcPr>
            <w:tcW w:w="668" w:type="pct"/>
            <w:vMerge/>
          </w:tcPr>
          <w:p w14:paraId="6767A528" w14:textId="77777777" w:rsidR="00F64C72" w:rsidRPr="00D37601" w:rsidRDefault="00F64C72" w:rsidP="00711463">
            <w:pPr>
              <w:rPr>
                <w:rFonts w:ascii="Times New Roman" w:eastAsia="Times New Roman" w:hAnsi="Times New Roman" w:cs="Times New Roman"/>
                <w:b/>
                <w:i/>
                <w:sz w:val="24"/>
                <w:szCs w:val="24"/>
                <w:lang w:eastAsia="ru-RU"/>
              </w:rPr>
            </w:pPr>
          </w:p>
        </w:tc>
        <w:tc>
          <w:tcPr>
            <w:tcW w:w="1934" w:type="pct"/>
          </w:tcPr>
          <w:p w14:paraId="0E37DD01" w14:textId="77777777" w:rsidR="00F64C72" w:rsidRPr="00D37601" w:rsidRDefault="00F64C72" w:rsidP="00711463">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1026314E" w14:textId="28BC3A08" w:rsidR="00F64C72" w:rsidRPr="00D37601" w:rsidRDefault="00F64C72" w:rsidP="00711463">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216</w:t>
            </w:r>
          </w:p>
        </w:tc>
        <w:tc>
          <w:tcPr>
            <w:tcW w:w="400" w:type="pct"/>
          </w:tcPr>
          <w:p w14:paraId="243E2AD2" w14:textId="036375D4"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196</w:t>
            </w:r>
          </w:p>
        </w:tc>
        <w:tc>
          <w:tcPr>
            <w:tcW w:w="267" w:type="pct"/>
            <w:shd w:val="clear" w:color="auto" w:fill="D9D9D9" w:themeFill="background1" w:themeFillShade="D9"/>
          </w:tcPr>
          <w:p w14:paraId="7FFD7794" w14:textId="09232012"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w:t>
            </w:r>
          </w:p>
        </w:tc>
        <w:tc>
          <w:tcPr>
            <w:tcW w:w="267" w:type="pct"/>
          </w:tcPr>
          <w:p w14:paraId="39E158EF" w14:textId="5514B8F6"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224" w:type="pct"/>
          </w:tcPr>
          <w:p w14:paraId="151D9F85" w14:textId="4B01EA3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0</w:t>
            </w:r>
          </w:p>
        </w:tc>
        <w:tc>
          <w:tcPr>
            <w:tcW w:w="176" w:type="pct"/>
          </w:tcPr>
          <w:p w14:paraId="2C7D6ADD" w14:textId="2E00EFA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627966F1" w14:textId="5BAD392B"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666F1067" w14:textId="2749D67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r>
    </w:tbl>
    <w:p w14:paraId="06056A52" w14:textId="77777777" w:rsidR="00F64C72" w:rsidRDefault="00F64C72" w:rsidP="00F64C72">
      <w:pPr>
        <w:pStyle w:val="114"/>
        <w:rPr>
          <w:rFonts w:ascii="Times New Roman" w:hAnsi="Times New Roman"/>
        </w:rPr>
        <w:sectPr w:rsidR="00F64C72" w:rsidSect="00A9742D">
          <w:headerReference w:type="even" r:id="rId27"/>
          <w:headerReference w:type="default" r:id="rId28"/>
          <w:pgSz w:w="11906" w:h="16838"/>
          <w:pgMar w:top="1134" w:right="567" w:bottom="1134" w:left="1701" w:header="709" w:footer="709" w:gutter="0"/>
          <w:cols w:space="708"/>
          <w:docGrid w:linePitch="360"/>
        </w:sectPr>
      </w:pPr>
    </w:p>
    <w:p w14:paraId="18CC845D" w14:textId="64A93451" w:rsidR="00F64C72" w:rsidRDefault="00F64C72" w:rsidP="00F64C7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6936"/>
        <w:gridCol w:w="2484"/>
        <w:gridCol w:w="2349"/>
      </w:tblGrid>
      <w:tr w:rsidR="003753CF" w:rsidRPr="003753CF" w14:paraId="15E29C59" w14:textId="77777777" w:rsidTr="00307843">
        <w:trPr>
          <w:trHeight w:val="1204"/>
        </w:trPr>
        <w:tc>
          <w:tcPr>
            <w:tcW w:w="817" w:type="pct"/>
          </w:tcPr>
          <w:p w14:paraId="24AFE046" w14:textId="77777777" w:rsidR="003753CF" w:rsidRPr="003753CF" w:rsidRDefault="003753CF" w:rsidP="003753CF">
            <w:pPr>
              <w:jc w:val="center"/>
              <w:rPr>
                <w:rFonts w:ascii="Times New Roman" w:eastAsia="Times New Roman" w:hAnsi="Times New Roman" w:cs="Times New Roman"/>
                <w:b/>
                <w:sz w:val="24"/>
                <w:szCs w:val="24"/>
                <w:lang w:eastAsia="ru-RU"/>
              </w:rPr>
            </w:pPr>
            <w:r w:rsidRPr="003753CF">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465" w:type="pct"/>
            <w:vAlign w:val="center"/>
          </w:tcPr>
          <w:p w14:paraId="0A3BB03B" w14:textId="77777777" w:rsidR="003753CF" w:rsidRPr="003753CF" w:rsidRDefault="003753CF" w:rsidP="003753CF">
            <w:pPr>
              <w:suppressAutoHyphens/>
              <w:jc w:val="cente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Содержание учебного материала,</w:t>
            </w:r>
          </w:p>
          <w:p w14:paraId="2EE46FE5" w14:textId="77777777" w:rsidR="003753CF" w:rsidRPr="003753CF" w:rsidRDefault="003753CF" w:rsidP="003753CF">
            <w:pPr>
              <w:suppressAutoHyphens/>
              <w:jc w:val="center"/>
              <w:rPr>
                <w:rFonts w:ascii="Times New Roman" w:eastAsia="Times New Roman" w:hAnsi="Times New Roman" w:cs="Times New Roman"/>
                <w:b/>
                <w:sz w:val="24"/>
                <w:szCs w:val="24"/>
                <w:lang w:eastAsia="ru-RU"/>
              </w:rPr>
            </w:pPr>
            <w:r w:rsidRPr="003753CF">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883" w:type="pct"/>
            <w:vAlign w:val="center"/>
          </w:tcPr>
          <w:p w14:paraId="0CA58155" w14:textId="77777777" w:rsidR="003753CF" w:rsidRPr="003753CF" w:rsidRDefault="003753CF" w:rsidP="003753CF">
            <w:pPr>
              <w:jc w:val="cente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35" w:type="pct"/>
          </w:tcPr>
          <w:p w14:paraId="445F44E3" w14:textId="77777777" w:rsidR="003753CF" w:rsidRPr="003753CF" w:rsidRDefault="003753CF" w:rsidP="003753CF">
            <w:pPr>
              <w:jc w:val="center"/>
              <w:rPr>
                <w:rFonts w:ascii="Times New Roman" w:eastAsia="Times New Roman" w:hAnsi="Times New Roman" w:cs="Times New Roman"/>
                <w:b/>
                <w:bCs/>
                <w:sz w:val="24"/>
                <w:szCs w:val="24"/>
                <w:lang w:eastAsia="ru-RU"/>
              </w:rPr>
            </w:pPr>
            <w:r w:rsidRPr="003753CF">
              <w:rPr>
                <w:rFonts w:ascii="Times New Roman" w:eastAsia="Calibri" w:hAnsi="Times New Roman" w:cs="Times New Roman"/>
                <w:b/>
                <w:bCs/>
                <w:sz w:val="24"/>
                <w:szCs w:val="24"/>
              </w:rPr>
              <w:t>Код ПК, ОК</w:t>
            </w:r>
          </w:p>
        </w:tc>
      </w:tr>
      <w:tr w:rsidR="003753CF" w:rsidRPr="003753CF" w14:paraId="2819B4AE" w14:textId="77777777" w:rsidTr="00307843">
        <w:trPr>
          <w:trHeight w:val="70"/>
        </w:trPr>
        <w:tc>
          <w:tcPr>
            <w:tcW w:w="817" w:type="pct"/>
          </w:tcPr>
          <w:p w14:paraId="3194BAAE" w14:textId="77777777" w:rsidR="003753CF" w:rsidRPr="003753CF" w:rsidRDefault="003753CF" w:rsidP="003753CF">
            <w:pPr>
              <w:jc w:val="center"/>
              <w:rPr>
                <w:rFonts w:ascii="Times New Roman" w:eastAsia="Times New Roman" w:hAnsi="Times New Roman" w:cs="Times New Roman"/>
                <w:b/>
                <w:sz w:val="24"/>
                <w:szCs w:val="24"/>
                <w:lang w:eastAsia="ru-RU"/>
              </w:rPr>
            </w:pPr>
            <w:r w:rsidRPr="003753CF">
              <w:rPr>
                <w:rFonts w:ascii="Times New Roman" w:eastAsia="Times New Roman" w:hAnsi="Times New Roman" w:cs="Times New Roman"/>
                <w:b/>
                <w:sz w:val="24"/>
                <w:szCs w:val="24"/>
                <w:lang w:eastAsia="ru-RU"/>
              </w:rPr>
              <w:t>1</w:t>
            </w:r>
          </w:p>
        </w:tc>
        <w:tc>
          <w:tcPr>
            <w:tcW w:w="2465" w:type="pct"/>
          </w:tcPr>
          <w:p w14:paraId="31CA6F77" w14:textId="77777777" w:rsidR="003753CF" w:rsidRPr="003753CF" w:rsidRDefault="003753CF" w:rsidP="003753CF">
            <w:pPr>
              <w:jc w:val="cente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2</w:t>
            </w:r>
          </w:p>
        </w:tc>
        <w:tc>
          <w:tcPr>
            <w:tcW w:w="883" w:type="pct"/>
            <w:vAlign w:val="center"/>
          </w:tcPr>
          <w:p w14:paraId="3E23024B" w14:textId="77777777" w:rsidR="003753CF" w:rsidRPr="003753CF" w:rsidRDefault="003753CF" w:rsidP="003753CF">
            <w:pPr>
              <w:jc w:val="cente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3</w:t>
            </w:r>
          </w:p>
        </w:tc>
        <w:tc>
          <w:tcPr>
            <w:tcW w:w="835" w:type="pct"/>
          </w:tcPr>
          <w:p w14:paraId="601BDDD2" w14:textId="77777777" w:rsidR="003753CF" w:rsidRPr="003753CF" w:rsidRDefault="003753CF" w:rsidP="003753CF">
            <w:pPr>
              <w:jc w:val="cente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4</w:t>
            </w:r>
          </w:p>
        </w:tc>
      </w:tr>
      <w:tr w:rsidR="003753CF" w:rsidRPr="003753CF" w14:paraId="0B8ADC49" w14:textId="77777777" w:rsidTr="00307843">
        <w:trPr>
          <w:trHeight w:val="70"/>
        </w:trPr>
        <w:tc>
          <w:tcPr>
            <w:tcW w:w="3282" w:type="pct"/>
            <w:gridSpan w:val="2"/>
          </w:tcPr>
          <w:p w14:paraId="7D35468E" w14:textId="05A991AF" w:rsidR="003753CF" w:rsidRPr="003753CF" w:rsidRDefault="003753CF" w:rsidP="003753CF">
            <w:pPr>
              <w:rPr>
                <w:rFonts w:ascii="Times New Roman" w:eastAsia="Times New Roman" w:hAnsi="Times New Roman" w:cs="Times New Roman"/>
                <w:b/>
                <w:bCs/>
                <w:i/>
                <w:sz w:val="24"/>
                <w:szCs w:val="24"/>
                <w:lang w:eastAsia="ru-RU"/>
              </w:rPr>
            </w:pPr>
            <w:r w:rsidRPr="003753CF">
              <w:rPr>
                <w:rFonts w:ascii="Times New Roman" w:eastAsia="Times New Roman" w:hAnsi="Times New Roman" w:cs="Times New Roman"/>
                <w:b/>
                <w:bCs/>
                <w:sz w:val="24"/>
                <w:szCs w:val="24"/>
                <w:lang w:eastAsia="ru-RU"/>
              </w:rPr>
              <w:t>Раздел 1 Техника и технология газовой сварки (наплавки)</w:t>
            </w:r>
          </w:p>
        </w:tc>
        <w:tc>
          <w:tcPr>
            <w:tcW w:w="883" w:type="pct"/>
            <w:vAlign w:val="center"/>
          </w:tcPr>
          <w:p w14:paraId="7FE0C37F" w14:textId="6E429425" w:rsidR="003753CF" w:rsidRPr="003753CF" w:rsidRDefault="003753CF" w:rsidP="003753CF">
            <w:pPr>
              <w:suppressAutoHyphens/>
              <w:jc w:val="center"/>
              <w:rPr>
                <w:rFonts w:ascii="Times New Roman" w:eastAsia="Times New Roman" w:hAnsi="Times New Roman" w:cs="Times New Roman"/>
                <w:b/>
                <w:bCs/>
                <w:iCs/>
                <w:sz w:val="24"/>
                <w:szCs w:val="24"/>
                <w:lang w:eastAsia="ru-RU"/>
              </w:rPr>
            </w:pPr>
          </w:p>
        </w:tc>
        <w:tc>
          <w:tcPr>
            <w:tcW w:w="835" w:type="pct"/>
          </w:tcPr>
          <w:p w14:paraId="6CB8E089" w14:textId="77777777" w:rsidR="003753CF" w:rsidRPr="003753CF" w:rsidRDefault="003753CF" w:rsidP="003753CF">
            <w:pPr>
              <w:suppressAutoHyphens/>
              <w:jc w:val="both"/>
              <w:rPr>
                <w:rFonts w:ascii="Times New Roman" w:eastAsia="Times New Roman" w:hAnsi="Times New Roman" w:cs="Times New Roman"/>
                <w:i/>
                <w:sz w:val="24"/>
                <w:szCs w:val="24"/>
                <w:highlight w:val="green"/>
                <w:lang w:eastAsia="ru-RU"/>
              </w:rPr>
            </w:pPr>
          </w:p>
        </w:tc>
      </w:tr>
      <w:tr w:rsidR="003753CF" w:rsidRPr="003753CF" w14:paraId="3CF9F29F" w14:textId="77777777" w:rsidTr="00307843">
        <w:trPr>
          <w:trHeight w:val="70"/>
        </w:trPr>
        <w:tc>
          <w:tcPr>
            <w:tcW w:w="3282" w:type="pct"/>
            <w:gridSpan w:val="2"/>
          </w:tcPr>
          <w:p w14:paraId="6931A160" w14:textId="22BA5F52" w:rsidR="003753CF" w:rsidRPr="003753CF" w:rsidRDefault="003753CF" w:rsidP="003753CF">
            <w:pPr>
              <w:rPr>
                <w:rFonts w:ascii="Times New Roman" w:eastAsia="Times New Roman" w:hAnsi="Times New Roman" w:cs="Times New Roman"/>
                <w:b/>
                <w:bCs/>
                <w:i/>
                <w:sz w:val="24"/>
                <w:szCs w:val="24"/>
                <w:lang w:eastAsia="ru-RU"/>
              </w:rPr>
            </w:pPr>
            <w:r w:rsidRPr="003753CF">
              <w:rPr>
                <w:rFonts w:ascii="Times New Roman" w:eastAsia="Times New Roman" w:hAnsi="Times New Roman" w:cs="Times New Roman"/>
                <w:b/>
                <w:bCs/>
                <w:sz w:val="24"/>
                <w:szCs w:val="24"/>
                <w:lang w:eastAsia="ru-RU"/>
              </w:rPr>
              <w:t>МДК 0</w:t>
            </w:r>
            <w:r>
              <w:rPr>
                <w:rFonts w:ascii="Times New Roman" w:eastAsia="Times New Roman" w:hAnsi="Times New Roman" w:cs="Times New Roman"/>
                <w:b/>
                <w:bCs/>
                <w:sz w:val="24"/>
                <w:szCs w:val="24"/>
                <w:lang w:eastAsia="ru-RU"/>
              </w:rPr>
              <w:t>4</w:t>
            </w:r>
            <w:r w:rsidRPr="003753CF">
              <w:rPr>
                <w:rFonts w:ascii="Times New Roman" w:eastAsia="Times New Roman" w:hAnsi="Times New Roman" w:cs="Times New Roman"/>
                <w:b/>
                <w:bCs/>
                <w:sz w:val="24"/>
                <w:szCs w:val="24"/>
                <w:lang w:eastAsia="ru-RU"/>
              </w:rPr>
              <w:t>.01 Техника и технология газовой сварки (наплавки)</w:t>
            </w:r>
          </w:p>
        </w:tc>
        <w:tc>
          <w:tcPr>
            <w:tcW w:w="883" w:type="pct"/>
            <w:vAlign w:val="center"/>
          </w:tcPr>
          <w:p w14:paraId="3008DD4E" w14:textId="0B3A4CE0" w:rsidR="003753CF" w:rsidRPr="003753CF" w:rsidRDefault="003753CF" w:rsidP="003753CF">
            <w:pPr>
              <w:suppressAutoHyphens/>
              <w:jc w:val="center"/>
              <w:rPr>
                <w:rFonts w:ascii="Times New Roman" w:eastAsia="Times New Roman" w:hAnsi="Times New Roman" w:cs="Times New Roman"/>
                <w:b/>
                <w:bCs/>
                <w:sz w:val="24"/>
                <w:szCs w:val="24"/>
                <w:lang w:eastAsia="ru-RU"/>
              </w:rPr>
            </w:pPr>
          </w:p>
        </w:tc>
        <w:tc>
          <w:tcPr>
            <w:tcW w:w="835" w:type="pct"/>
          </w:tcPr>
          <w:p w14:paraId="5F1ED5B9" w14:textId="77777777" w:rsidR="003753CF" w:rsidRPr="003753CF" w:rsidRDefault="003753CF" w:rsidP="003753CF">
            <w:pPr>
              <w:suppressAutoHyphens/>
              <w:jc w:val="both"/>
              <w:rPr>
                <w:rFonts w:ascii="Times New Roman" w:eastAsia="Times New Roman" w:hAnsi="Times New Roman" w:cs="Times New Roman"/>
                <w:i/>
                <w:sz w:val="24"/>
                <w:szCs w:val="24"/>
                <w:highlight w:val="green"/>
                <w:lang w:eastAsia="ru-RU"/>
              </w:rPr>
            </w:pPr>
          </w:p>
        </w:tc>
      </w:tr>
      <w:tr w:rsidR="003753CF" w:rsidRPr="003753CF" w14:paraId="6C8CBCE4" w14:textId="77777777" w:rsidTr="00307843">
        <w:trPr>
          <w:trHeight w:val="85"/>
        </w:trPr>
        <w:tc>
          <w:tcPr>
            <w:tcW w:w="817" w:type="pct"/>
            <w:vMerge w:val="restart"/>
          </w:tcPr>
          <w:p w14:paraId="5BDDA47D" w14:textId="77777777" w:rsidR="003753CF" w:rsidRPr="003753CF" w:rsidRDefault="003753CF" w:rsidP="003753CF">
            <w:pPr>
              <w:rPr>
                <w:rFonts w:ascii="Times New Roman" w:eastAsia="Times New Roman" w:hAnsi="Times New Roman" w:cs="Times New Roman"/>
                <w:b/>
                <w:bCs/>
                <w:sz w:val="24"/>
                <w:szCs w:val="24"/>
                <w:highlight w:val="green"/>
                <w:lang w:eastAsia="ru-RU"/>
              </w:rPr>
            </w:pPr>
            <w:r w:rsidRPr="003753CF">
              <w:rPr>
                <w:rFonts w:ascii="Times New Roman" w:eastAsia="Times New Roman" w:hAnsi="Times New Roman" w:cs="Times New Roman"/>
                <w:b/>
                <w:sz w:val="24"/>
                <w:szCs w:val="24"/>
                <w:lang w:eastAsia="ru-RU"/>
              </w:rPr>
              <w:t xml:space="preserve">Тема 1.1 </w:t>
            </w:r>
            <w:r w:rsidRPr="003753CF">
              <w:rPr>
                <w:rFonts w:ascii="Times New Roman" w:eastAsia="Times New Roman" w:hAnsi="Times New Roman" w:cs="Times New Roman"/>
                <w:sz w:val="24"/>
                <w:szCs w:val="24"/>
                <w:lang w:eastAsia="ru-RU"/>
              </w:rPr>
              <w:t>Основы охраны труда при газовой сварке</w:t>
            </w:r>
          </w:p>
        </w:tc>
        <w:tc>
          <w:tcPr>
            <w:tcW w:w="2465" w:type="pct"/>
          </w:tcPr>
          <w:p w14:paraId="60FC2A5F" w14:textId="77777777" w:rsidR="003753CF" w:rsidRPr="003753CF" w:rsidRDefault="003753CF" w:rsidP="003753CF">
            <w:pPr>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 xml:space="preserve">Содержание </w:t>
            </w:r>
          </w:p>
        </w:tc>
        <w:tc>
          <w:tcPr>
            <w:tcW w:w="883" w:type="pct"/>
          </w:tcPr>
          <w:p w14:paraId="44F26BFB" w14:textId="77777777" w:rsidR="003753CF" w:rsidRPr="003753CF" w:rsidRDefault="003753CF" w:rsidP="003753CF">
            <w:pPr>
              <w:suppressAutoHyphens/>
              <w:jc w:val="both"/>
              <w:rPr>
                <w:rFonts w:ascii="Times New Roman" w:eastAsia="Times New Roman" w:hAnsi="Times New Roman" w:cs="Times New Roman"/>
                <w:i/>
                <w:sz w:val="24"/>
                <w:szCs w:val="24"/>
                <w:lang w:eastAsia="ru-RU"/>
              </w:rPr>
            </w:pPr>
          </w:p>
        </w:tc>
        <w:tc>
          <w:tcPr>
            <w:tcW w:w="835" w:type="pct"/>
            <w:tcBorders>
              <w:bottom w:val="single" w:sz="4" w:space="0" w:color="auto"/>
            </w:tcBorders>
          </w:tcPr>
          <w:p w14:paraId="2325647C" w14:textId="77777777" w:rsidR="003753CF" w:rsidRPr="003753CF" w:rsidRDefault="003753CF" w:rsidP="003753CF">
            <w:pPr>
              <w:suppressAutoHyphens/>
              <w:jc w:val="both"/>
              <w:rPr>
                <w:rFonts w:ascii="Times New Roman" w:eastAsia="Times New Roman" w:hAnsi="Times New Roman" w:cs="Times New Roman"/>
                <w:i/>
                <w:iCs/>
                <w:sz w:val="24"/>
                <w:szCs w:val="24"/>
                <w:highlight w:val="green"/>
                <w:lang w:eastAsia="ru-RU"/>
              </w:rPr>
            </w:pPr>
          </w:p>
        </w:tc>
      </w:tr>
      <w:tr w:rsidR="003753CF" w:rsidRPr="003753CF" w14:paraId="2674131D" w14:textId="77777777" w:rsidTr="00307843">
        <w:trPr>
          <w:trHeight w:val="530"/>
        </w:trPr>
        <w:tc>
          <w:tcPr>
            <w:tcW w:w="817" w:type="pct"/>
            <w:vMerge/>
          </w:tcPr>
          <w:p w14:paraId="6E375A7B"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5C971100"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Организация охраны труда. Вредные и опасные производственные факторы при газовой сварке. Пожарная и экологическая безопасность.</w:t>
            </w:r>
          </w:p>
          <w:p w14:paraId="2A7411A1"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Индивидуальные средства защиты</w:t>
            </w:r>
          </w:p>
          <w:p w14:paraId="41D52528"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Правила техники безопасности при газопламенных</w:t>
            </w:r>
          </w:p>
          <w:p w14:paraId="28FF36F1"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работах. Общие правила и при работе с переносными ацетиленовыми генераторами.</w:t>
            </w:r>
          </w:p>
          <w:p w14:paraId="61EB72FF"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Правила техники безопасности при работе с баллонами с кислородом и горючим газом.</w:t>
            </w:r>
          </w:p>
          <w:p w14:paraId="20A78A5D"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Правила технического обслуживания газосварочного оборудования.</w:t>
            </w:r>
          </w:p>
          <w:p w14:paraId="5673D093"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Правила техники безопасности при работе со слесарным инструментом газосварщика.</w:t>
            </w:r>
          </w:p>
          <w:p w14:paraId="3415797C"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Организация работ на высоте и в замкнутом пространстве</w:t>
            </w:r>
          </w:p>
        </w:tc>
        <w:tc>
          <w:tcPr>
            <w:tcW w:w="883" w:type="pct"/>
            <w:vAlign w:val="center"/>
          </w:tcPr>
          <w:p w14:paraId="36E25AF8" w14:textId="1EB7586A" w:rsidR="003753CF" w:rsidRPr="003753CF" w:rsidRDefault="007C6316" w:rsidP="007C6316">
            <w:pPr>
              <w:suppressAutoHyphens/>
              <w:jc w:val="center"/>
              <w:rPr>
                <w:rFonts w:ascii="Times New Roman" w:eastAsia="Times New Roman" w:hAnsi="Times New Roman" w:cs="Times New Roman"/>
                <w:i/>
                <w:sz w:val="24"/>
                <w:szCs w:val="24"/>
                <w:lang w:eastAsia="ru-RU"/>
              </w:rPr>
            </w:pPr>
            <w:r w:rsidRPr="007C6316">
              <w:rPr>
                <w:rFonts w:ascii="Times New Roman" w:eastAsia="Times New Roman" w:hAnsi="Times New Roman" w:cs="Times New Roman"/>
                <w:i/>
                <w:sz w:val="24"/>
                <w:szCs w:val="24"/>
                <w:lang w:eastAsia="ru-RU"/>
              </w:rPr>
              <w:t>1</w:t>
            </w:r>
          </w:p>
        </w:tc>
        <w:tc>
          <w:tcPr>
            <w:tcW w:w="835" w:type="pct"/>
            <w:vMerge w:val="restart"/>
          </w:tcPr>
          <w:p w14:paraId="7DC72BFD"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5CEF7DA6"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36423EE8" w14:textId="6AB42324"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7ACCD5F0" w14:textId="77777777" w:rsidTr="003224A8">
        <w:trPr>
          <w:trHeight w:val="1380"/>
        </w:trPr>
        <w:tc>
          <w:tcPr>
            <w:tcW w:w="817" w:type="pct"/>
            <w:vMerge/>
            <w:tcBorders>
              <w:bottom w:val="single" w:sz="4" w:space="0" w:color="auto"/>
            </w:tcBorders>
          </w:tcPr>
          <w:p w14:paraId="4E0E084A"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21298E02" w14:textId="77777777" w:rsidR="003753CF" w:rsidRPr="003753CF" w:rsidRDefault="003753CF" w:rsidP="003753CF">
            <w:pPr>
              <w:suppressAutoHyphens/>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239A231" w14:textId="77777777" w:rsidR="003753CF" w:rsidRPr="003753CF" w:rsidRDefault="003753CF" w:rsidP="003753CF">
            <w:pPr>
              <w:widowControl w:val="0"/>
              <w:autoSpaceDE w:val="0"/>
              <w:autoSpaceDN w:val="0"/>
              <w:ind w:left="9"/>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Средства защиты работающих: коллективные и индивидуальные.</w:t>
            </w:r>
          </w:p>
          <w:p w14:paraId="081005E0" w14:textId="77777777" w:rsidR="003753CF" w:rsidRPr="003753CF" w:rsidRDefault="003753CF" w:rsidP="003753CF">
            <w:pPr>
              <w:widowControl w:val="0"/>
              <w:autoSpaceDE w:val="0"/>
              <w:autoSpaceDN w:val="0"/>
              <w:ind w:left="9"/>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Доврачебная помощь при ожогах.</w:t>
            </w:r>
          </w:p>
          <w:p w14:paraId="0B60E709" w14:textId="69BE0E35" w:rsidR="003753CF" w:rsidRPr="003753CF" w:rsidRDefault="003753CF" w:rsidP="003753CF">
            <w:pPr>
              <w:widowControl w:val="0"/>
              <w:autoSpaceDE w:val="0"/>
              <w:autoSpaceDN w:val="0"/>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Cs/>
                <w:color w:val="000000"/>
                <w:sz w:val="24"/>
                <w:szCs w:val="24"/>
                <w:lang w:eastAsia="ru-RU"/>
              </w:rPr>
              <w:t>Классификация опасных и вредных производственных факторов.</w:t>
            </w:r>
          </w:p>
        </w:tc>
        <w:tc>
          <w:tcPr>
            <w:tcW w:w="883" w:type="pct"/>
            <w:tcBorders>
              <w:bottom w:val="single" w:sz="4" w:space="0" w:color="auto"/>
            </w:tcBorders>
            <w:vAlign w:val="center"/>
          </w:tcPr>
          <w:p w14:paraId="1F8C0A2E" w14:textId="2B3FF445" w:rsidR="003753CF" w:rsidRPr="003753CF" w:rsidRDefault="007C6316" w:rsidP="007C6316">
            <w:pPr>
              <w:suppressAutoHyphens/>
              <w:jc w:val="center"/>
              <w:rPr>
                <w:rFonts w:ascii="Times New Roman" w:eastAsia="Times New Roman" w:hAnsi="Times New Roman" w:cs="Times New Roman"/>
                <w:i/>
                <w:sz w:val="24"/>
                <w:szCs w:val="24"/>
                <w:lang w:eastAsia="ru-RU"/>
              </w:rPr>
            </w:pPr>
            <w:r w:rsidRPr="007C6316">
              <w:rPr>
                <w:rFonts w:ascii="Times New Roman" w:eastAsia="Times New Roman" w:hAnsi="Times New Roman" w:cs="Times New Roman"/>
                <w:i/>
                <w:sz w:val="24"/>
                <w:szCs w:val="24"/>
                <w:lang w:eastAsia="ru-RU"/>
              </w:rPr>
              <w:t>2</w:t>
            </w:r>
          </w:p>
        </w:tc>
        <w:tc>
          <w:tcPr>
            <w:tcW w:w="835" w:type="pct"/>
            <w:vMerge/>
            <w:tcBorders>
              <w:bottom w:val="single" w:sz="4" w:space="0" w:color="auto"/>
            </w:tcBorders>
          </w:tcPr>
          <w:p w14:paraId="5A6F4C3E" w14:textId="77777777" w:rsidR="003753CF" w:rsidRPr="003753CF" w:rsidRDefault="003753CF" w:rsidP="003753CF">
            <w:pPr>
              <w:rPr>
                <w:rFonts w:ascii="Times New Roman" w:eastAsia="Times New Roman" w:hAnsi="Times New Roman" w:cs="Times New Roman"/>
                <w:i/>
                <w:iCs/>
                <w:sz w:val="24"/>
                <w:szCs w:val="24"/>
                <w:lang w:eastAsia="ru-RU"/>
              </w:rPr>
            </w:pPr>
          </w:p>
        </w:tc>
      </w:tr>
      <w:tr w:rsidR="00292902" w:rsidRPr="003753CF" w14:paraId="5773F87B" w14:textId="77777777" w:rsidTr="00292902">
        <w:trPr>
          <w:trHeight w:val="300"/>
        </w:trPr>
        <w:tc>
          <w:tcPr>
            <w:tcW w:w="817" w:type="pct"/>
            <w:vMerge w:val="restart"/>
          </w:tcPr>
          <w:p w14:paraId="11EC6559" w14:textId="77777777" w:rsidR="00292902" w:rsidRPr="003753CF" w:rsidRDefault="00292902" w:rsidP="003753CF">
            <w:pPr>
              <w:rPr>
                <w:rFonts w:ascii="Times New Roman" w:eastAsia="Times New Roman" w:hAnsi="Times New Roman" w:cs="Times New Roman"/>
                <w:b/>
                <w:bCs/>
                <w:sz w:val="24"/>
                <w:szCs w:val="24"/>
                <w:highlight w:val="green"/>
                <w:lang w:eastAsia="ru-RU"/>
              </w:rPr>
            </w:pPr>
            <w:r w:rsidRPr="003753CF">
              <w:rPr>
                <w:rFonts w:ascii="Times New Roman" w:eastAsia="Times New Roman" w:hAnsi="Times New Roman" w:cs="Times New Roman"/>
                <w:b/>
                <w:sz w:val="24"/>
                <w:szCs w:val="24"/>
                <w:lang w:eastAsia="ru-RU"/>
              </w:rPr>
              <w:t xml:space="preserve">Тема 1.2 </w:t>
            </w:r>
            <w:r w:rsidRPr="003753CF">
              <w:rPr>
                <w:rFonts w:ascii="Times New Roman" w:eastAsia="Times New Roman" w:hAnsi="Times New Roman" w:cs="Times New Roman"/>
                <w:sz w:val="24"/>
                <w:szCs w:val="24"/>
                <w:lang w:eastAsia="ru-RU"/>
              </w:rPr>
              <w:t>Материалы, свариваемые газовой сваркой</w:t>
            </w:r>
          </w:p>
        </w:tc>
        <w:tc>
          <w:tcPr>
            <w:tcW w:w="2465" w:type="pct"/>
          </w:tcPr>
          <w:p w14:paraId="34F8CC1E" w14:textId="77777777" w:rsidR="00292902" w:rsidRPr="003753CF" w:rsidRDefault="00292902" w:rsidP="003753CF">
            <w:pPr>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 xml:space="preserve">Содержание </w:t>
            </w:r>
          </w:p>
        </w:tc>
        <w:tc>
          <w:tcPr>
            <w:tcW w:w="883" w:type="pct"/>
          </w:tcPr>
          <w:p w14:paraId="47BB6AFF" w14:textId="77777777" w:rsidR="00292902" w:rsidRPr="003753CF" w:rsidRDefault="00292902" w:rsidP="003753CF">
            <w:pPr>
              <w:suppressAutoHyphens/>
              <w:jc w:val="both"/>
              <w:rPr>
                <w:rFonts w:ascii="Times New Roman" w:eastAsia="Times New Roman" w:hAnsi="Times New Roman" w:cs="Times New Roman"/>
                <w:i/>
                <w:sz w:val="24"/>
                <w:szCs w:val="24"/>
                <w:lang w:eastAsia="ru-RU"/>
              </w:rPr>
            </w:pPr>
          </w:p>
        </w:tc>
        <w:tc>
          <w:tcPr>
            <w:tcW w:w="835" w:type="pct"/>
          </w:tcPr>
          <w:p w14:paraId="7C049924" w14:textId="77777777" w:rsidR="00292902" w:rsidRPr="003753CF" w:rsidRDefault="00292902" w:rsidP="003753CF">
            <w:pPr>
              <w:rPr>
                <w:rFonts w:ascii="Times New Roman" w:eastAsia="Times New Roman" w:hAnsi="Times New Roman" w:cs="Times New Roman"/>
                <w:bCs/>
                <w:sz w:val="24"/>
                <w:szCs w:val="24"/>
                <w:lang w:eastAsia="ru-RU"/>
              </w:rPr>
            </w:pPr>
          </w:p>
        </w:tc>
      </w:tr>
      <w:tr w:rsidR="003753CF" w:rsidRPr="003753CF" w14:paraId="483B1E7F" w14:textId="77777777" w:rsidTr="00307843">
        <w:trPr>
          <w:trHeight w:val="20"/>
        </w:trPr>
        <w:tc>
          <w:tcPr>
            <w:tcW w:w="817" w:type="pct"/>
            <w:vMerge/>
          </w:tcPr>
          <w:p w14:paraId="17107102"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6CCC29E6"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Стали и сплавы, соединяемые газовой сваркой. Материалы для газовой сварки. Газы, применяемые при сварке: назначение, производство, транспортирование и хранение.</w:t>
            </w:r>
          </w:p>
          <w:p w14:paraId="6F704407"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Карбид кальция: характеристика, назначение, производство и хранение.</w:t>
            </w:r>
          </w:p>
          <w:p w14:paraId="40EEBAE7" w14:textId="777777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Флюсы: назначение, требования и область применения. Присадочные материалы: назначение, требования и классификация.</w:t>
            </w:r>
          </w:p>
        </w:tc>
        <w:tc>
          <w:tcPr>
            <w:tcW w:w="883" w:type="pct"/>
            <w:vAlign w:val="center"/>
          </w:tcPr>
          <w:p w14:paraId="2184FB39" w14:textId="1221B9FF"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5" w:type="pct"/>
            <w:vMerge w:val="restart"/>
          </w:tcPr>
          <w:p w14:paraId="2FB2852F"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6EAC3982"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1077350E" w14:textId="60271D78"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4C2A13EA" w14:textId="77777777" w:rsidTr="00F024C4">
        <w:trPr>
          <w:trHeight w:val="1380"/>
        </w:trPr>
        <w:tc>
          <w:tcPr>
            <w:tcW w:w="817" w:type="pct"/>
            <w:vMerge/>
            <w:tcBorders>
              <w:bottom w:val="single" w:sz="4" w:space="0" w:color="auto"/>
            </w:tcBorders>
          </w:tcPr>
          <w:p w14:paraId="1F0DC1C2"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1F3F25AD" w14:textId="77777777" w:rsidR="003753CF" w:rsidRPr="003753CF" w:rsidRDefault="003753CF" w:rsidP="003753CF">
            <w:pPr>
              <w:suppressAutoHyphens/>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4952315" w14:textId="2CBC0BC5" w:rsidR="003753CF" w:rsidRPr="003753CF" w:rsidRDefault="003753CF" w:rsidP="003753CF">
            <w:pPr>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Расшифровать состав сварочной проволоки по заданию. </w:t>
            </w:r>
          </w:p>
          <w:p w14:paraId="786FB02C" w14:textId="3BC99209" w:rsidR="003753CF" w:rsidRPr="003753CF" w:rsidRDefault="003753CF" w:rsidP="003753CF">
            <w:pPr>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Составление сравнительной характеристики составов флюсов.</w:t>
            </w:r>
          </w:p>
          <w:p w14:paraId="6DCEFE39" w14:textId="7254A756" w:rsidR="003753CF" w:rsidRPr="003753CF" w:rsidRDefault="003753CF" w:rsidP="003753CF">
            <w:pPr>
              <w:widowControl w:val="0"/>
              <w:autoSpaceDE w:val="0"/>
              <w:autoSpaceDN w:val="0"/>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Cs/>
                <w:color w:val="000000"/>
                <w:sz w:val="24"/>
                <w:szCs w:val="24"/>
              </w:rPr>
              <w:t>Составление сравнительной характеристики порошковой проволоки</w:t>
            </w:r>
          </w:p>
        </w:tc>
        <w:tc>
          <w:tcPr>
            <w:tcW w:w="883" w:type="pct"/>
            <w:tcBorders>
              <w:bottom w:val="single" w:sz="4" w:space="0" w:color="auto"/>
            </w:tcBorders>
            <w:vAlign w:val="center"/>
          </w:tcPr>
          <w:p w14:paraId="38FBCD3D" w14:textId="5CD85F98" w:rsidR="003753CF" w:rsidRPr="003753CF" w:rsidRDefault="007C6316" w:rsidP="007C6316">
            <w:pPr>
              <w:suppressAutoHyphens/>
              <w:jc w:val="center"/>
              <w:rPr>
                <w:rFonts w:ascii="Times New Roman" w:eastAsia="Times New Roman" w:hAnsi="Times New Roman" w:cs="Times New Roman"/>
                <w:i/>
                <w:sz w:val="24"/>
                <w:szCs w:val="24"/>
                <w:lang w:eastAsia="ru-RU"/>
              </w:rPr>
            </w:pPr>
            <w:r w:rsidRPr="007C6316">
              <w:rPr>
                <w:rFonts w:ascii="Times New Roman" w:eastAsia="Times New Roman" w:hAnsi="Times New Roman" w:cs="Times New Roman"/>
                <w:i/>
                <w:sz w:val="24"/>
                <w:szCs w:val="24"/>
                <w:lang w:eastAsia="ru-RU"/>
              </w:rPr>
              <w:t>2</w:t>
            </w:r>
          </w:p>
        </w:tc>
        <w:tc>
          <w:tcPr>
            <w:tcW w:w="835" w:type="pct"/>
            <w:vMerge/>
            <w:tcBorders>
              <w:bottom w:val="single" w:sz="4" w:space="0" w:color="auto"/>
            </w:tcBorders>
          </w:tcPr>
          <w:p w14:paraId="2EFD72CE"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34F9C45F" w14:textId="77777777" w:rsidTr="00307843">
        <w:trPr>
          <w:trHeight w:val="20"/>
        </w:trPr>
        <w:tc>
          <w:tcPr>
            <w:tcW w:w="817" w:type="pct"/>
            <w:vMerge w:val="restart"/>
          </w:tcPr>
          <w:p w14:paraId="2374B50E" w14:textId="77777777" w:rsidR="003753CF" w:rsidRPr="003753CF" w:rsidRDefault="003753CF" w:rsidP="003753CF">
            <w:pPr>
              <w:rPr>
                <w:rFonts w:ascii="Times New Roman" w:eastAsia="Times New Roman" w:hAnsi="Times New Roman" w:cs="Times New Roman"/>
                <w:b/>
                <w:sz w:val="24"/>
                <w:szCs w:val="24"/>
                <w:lang w:eastAsia="ru-RU"/>
              </w:rPr>
            </w:pPr>
            <w:r w:rsidRPr="003753CF">
              <w:rPr>
                <w:rFonts w:ascii="Times New Roman" w:eastAsia="Times New Roman" w:hAnsi="Times New Roman" w:cs="Times New Roman"/>
                <w:b/>
                <w:sz w:val="24"/>
                <w:szCs w:val="24"/>
                <w:lang w:eastAsia="ru-RU"/>
              </w:rPr>
              <w:t>Тема 1.3 Оборудование для частично механизированной сварки</w:t>
            </w:r>
          </w:p>
        </w:tc>
        <w:tc>
          <w:tcPr>
            <w:tcW w:w="2465" w:type="pct"/>
          </w:tcPr>
          <w:p w14:paraId="4F52ACF5" w14:textId="77777777" w:rsidR="003753CF" w:rsidRPr="003753CF" w:rsidRDefault="003753CF" w:rsidP="003753CF">
            <w:pPr>
              <w:widowControl w:val="0"/>
              <w:autoSpaceDE w:val="0"/>
              <w:autoSpaceDN w:val="0"/>
              <w:rPr>
                <w:rFonts w:ascii="Times New Roman" w:eastAsia="Times New Roman" w:hAnsi="Times New Roman" w:cs="Times New Roman"/>
                <w:sz w:val="24"/>
                <w:szCs w:val="24"/>
              </w:rPr>
            </w:pPr>
            <w:r w:rsidRPr="003753CF">
              <w:rPr>
                <w:rFonts w:ascii="Times New Roman" w:eastAsia="Times New Roman" w:hAnsi="Times New Roman" w:cs="Times New Roman"/>
                <w:b/>
                <w:bCs/>
                <w:sz w:val="24"/>
                <w:szCs w:val="24"/>
              </w:rPr>
              <w:t>Содержание</w:t>
            </w:r>
          </w:p>
        </w:tc>
        <w:tc>
          <w:tcPr>
            <w:tcW w:w="883" w:type="pct"/>
          </w:tcPr>
          <w:p w14:paraId="31C208CC" w14:textId="77777777" w:rsidR="003753CF" w:rsidRPr="003753CF" w:rsidRDefault="003753CF" w:rsidP="003753CF">
            <w:pPr>
              <w:suppressAutoHyphens/>
              <w:jc w:val="both"/>
              <w:rPr>
                <w:rFonts w:ascii="Times New Roman" w:eastAsia="Times New Roman" w:hAnsi="Times New Roman" w:cs="Times New Roman"/>
                <w:i/>
                <w:sz w:val="24"/>
                <w:szCs w:val="24"/>
                <w:lang w:eastAsia="ru-RU"/>
              </w:rPr>
            </w:pPr>
          </w:p>
        </w:tc>
        <w:tc>
          <w:tcPr>
            <w:tcW w:w="835" w:type="pct"/>
          </w:tcPr>
          <w:p w14:paraId="7BD8531F"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1733B5AC" w14:textId="77777777" w:rsidTr="00307843">
        <w:trPr>
          <w:trHeight w:val="20"/>
        </w:trPr>
        <w:tc>
          <w:tcPr>
            <w:tcW w:w="817" w:type="pct"/>
            <w:vMerge/>
          </w:tcPr>
          <w:p w14:paraId="6CEF50F1"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340124FD" w14:textId="122DCECE"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Состав оборудования. </w:t>
            </w:r>
          </w:p>
          <w:p w14:paraId="2AF4C611" w14:textId="29918A9E"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Основные характеристики и назначение оборудования сварочного поста для частично механизированной сварки.</w:t>
            </w:r>
          </w:p>
          <w:p w14:paraId="0B5F50F2" w14:textId="090C62B2"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Виды и технические характеристики сварочных полуавтоматов. </w:t>
            </w:r>
          </w:p>
          <w:p w14:paraId="62B1146D" w14:textId="1F3C286A"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Конструктивные особенности полуавтоматов различных марок. Расположение подающих механизмов.</w:t>
            </w:r>
          </w:p>
          <w:p w14:paraId="3E69827F" w14:textId="7ED24126"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Вспомогательные устройства для частично механизированной сварки.</w:t>
            </w:r>
          </w:p>
          <w:p w14:paraId="70C0275D" w14:textId="11DB2AC4"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Способы контроля работы сварочного оборудования. </w:t>
            </w:r>
          </w:p>
          <w:p w14:paraId="16B303D6" w14:textId="658D75CF"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Регулировка параметров сварки в соответствии с конструктивными особенностями оборудования. </w:t>
            </w:r>
          </w:p>
          <w:p w14:paraId="6CA6F5B1" w14:textId="2B4FD9E3"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Порядок осмотра оборудования перед началом и в конце его работы. </w:t>
            </w:r>
          </w:p>
          <w:p w14:paraId="5C2C760B" w14:textId="5D2357D4"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Возможные неполадки сварочного оборудования, их причины и способы устранения.</w:t>
            </w:r>
          </w:p>
          <w:p w14:paraId="30B96FD2" w14:textId="24DA8B5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Баллоны для газов: конструктивные особенности баллонов и вспомогательного оборудования для частично механизированной сварки; проверка газовых редукторов, установка редукторов. </w:t>
            </w:r>
          </w:p>
          <w:p w14:paraId="55038D60" w14:textId="3EF552CA"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lastRenderedPageBreak/>
              <w:t xml:space="preserve">Организация рабочего места и требования безопасности при подготовке оборудования.     </w:t>
            </w:r>
          </w:p>
          <w:p w14:paraId="04537DA9" w14:textId="4313080E"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bCs/>
                <w:color w:val="000000"/>
                <w:sz w:val="24"/>
                <w:szCs w:val="24"/>
                <w:lang w:eastAsia="ru-RU"/>
              </w:rPr>
              <w:t>Правила безопасной эксплуатации газовых баллонов. Отбраковка баллонов. Причины взрывов газовых баллонов</w:t>
            </w:r>
          </w:p>
        </w:tc>
        <w:tc>
          <w:tcPr>
            <w:tcW w:w="883" w:type="pct"/>
            <w:vAlign w:val="center"/>
          </w:tcPr>
          <w:p w14:paraId="12087172" w14:textId="68FA1523"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1</w:t>
            </w:r>
          </w:p>
        </w:tc>
        <w:tc>
          <w:tcPr>
            <w:tcW w:w="835" w:type="pct"/>
            <w:vMerge w:val="restart"/>
          </w:tcPr>
          <w:p w14:paraId="0B45F02A"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151B2B37"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68F4ECF7" w14:textId="4E559A0C"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3DF05B16" w14:textId="77777777" w:rsidTr="00D02DF6">
        <w:trPr>
          <w:trHeight w:val="2208"/>
        </w:trPr>
        <w:tc>
          <w:tcPr>
            <w:tcW w:w="817" w:type="pct"/>
            <w:vMerge/>
            <w:tcBorders>
              <w:bottom w:val="single" w:sz="4" w:space="0" w:color="auto"/>
            </w:tcBorders>
          </w:tcPr>
          <w:p w14:paraId="35CD3737"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09C1A23F" w14:textId="77777777" w:rsidR="003753CF" w:rsidRPr="003753CF" w:rsidRDefault="003753CF" w:rsidP="003753CF">
            <w:pPr>
              <w:widowControl w:val="0"/>
              <w:autoSpaceDE w:val="0"/>
              <w:autoSpaceDN w:val="0"/>
              <w:rPr>
                <w:rFonts w:ascii="Times New Roman" w:eastAsia="Times New Roman" w:hAnsi="Times New Roman" w:cs="Times New Roman"/>
                <w:sz w:val="24"/>
                <w:szCs w:val="24"/>
              </w:rPr>
            </w:pPr>
            <w:r w:rsidRPr="003753CF">
              <w:rPr>
                <w:rFonts w:ascii="Times New Roman" w:eastAsia="Times New Roman" w:hAnsi="Times New Roman" w:cs="Times New Roman"/>
                <w:b/>
                <w:bCs/>
                <w:sz w:val="24"/>
                <w:szCs w:val="24"/>
              </w:rPr>
              <w:t>В том числе практических занятий и лабораторных работ</w:t>
            </w:r>
          </w:p>
          <w:p w14:paraId="6479F48C" w14:textId="5451E684" w:rsidR="003753CF" w:rsidRPr="003753CF" w:rsidRDefault="003753CF" w:rsidP="003753CF">
            <w:pPr>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Выбор марки светофильтров для частично механизированной сварки. </w:t>
            </w:r>
          </w:p>
          <w:p w14:paraId="35A77866" w14:textId="0EE2C719" w:rsidR="003753CF" w:rsidRPr="003753CF" w:rsidRDefault="003753CF" w:rsidP="003753CF">
            <w:pPr>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Зарисовать схемы полуавтоматов в зависимости от способа подачи проволоки, пояснить.</w:t>
            </w:r>
          </w:p>
          <w:p w14:paraId="74C2BD37" w14:textId="72508BF2" w:rsidR="003753CF" w:rsidRPr="003753CF" w:rsidRDefault="003753CF" w:rsidP="003753CF">
            <w:pPr>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Сравнение устройств и технических характеристик полуавтоматов различных марок.</w:t>
            </w:r>
          </w:p>
          <w:p w14:paraId="1CCC0782" w14:textId="41BF9775" w:rsidR="003753CF" w:rsidRPr="003753CF" w:rsidRDefault="003753CF" w:rsidP="003753CF">
            <w:pPr>
              <w:rPr>
                <w:rFonts w:ascii="Times New Roman" w:eastAsia="Times New Roman" w:hAnsi="Times New Roman" w:cs="Times New Roman"/>
                <w:sz w:val="24"/>
                <w:szCs w:val="24"/>
              </w:rPr>
            </w:pPr>
            <w:r w:rsidRPr="003753CF">
              <w:rPr>
                <w:rFonts w:ascii="Times New Roman" w:eastAsia="Times New Roman" w:hAnsi="Times New Roman" w:cs="Times New Roman"/>
                <w:bCs/>
                <w:color w:val="000000"/>
                <w:sz w:val="24"/>
                <w:szCs w:val="24"/>
                <w:lang w:eastAsia="ru-RU"/>
              </w:rPr>
              <w:t>Изучение схемы устройства и работы газового редуктора.</w:t>
            </w:r>
          </w:p>
        </w:tc>
        <w:tc>
          <w:tcPr>
            <w:tcW w:w="883" w:type="pct"/>
            <w:tcBorders>
              <w:bottom w:val="single" w:sz="4" w:space="0" w:color="auto"/>
            </w:tcBorders>
            <w:vAlign w:val="center"/>
          </w:tcPr>
          <w:p w14:paraId="5A48C77D" w14:textId="269A28B1" w:rsidR="003753CF" w:rsidRPr="003753CF" w:rsidRDefault="007C6316" w:rsidP="007C6316">
            <w:pPr>
              <w:suppressAutoHyphens/>
              <w:jc w:val="center"/>
              <w:rPr>
                <w:rFonts w:ascii="Times New Roman" w:eastAsia="Times New Roman" w:hAnsi="Times New Roman" w:cs="Times New Roman"/>
                <w:i/>
                <w:sz w:val="24"/>
                <w:szCs w:val="24"/>
                <w:lang w:eastAsia="ru-RU"/>
              </w:rPr>
            </w:pPr>
            <w:r w:rsidRPr="007C6316">
              <w:rPr>
                <w:rFonts w:ascii="Times New Roman" w:eastAsia="Times New Roman" w:hAnsi="Times New Roman" w:cs="Times New Roman"/>
                <w:i/>
                <w:sz w:val="24"/>
                <w:szCs w:val="24"/>
                <w:lang w:eastAsia="ru-RU"/>
              </w:rPr>
              <w:t>2</w:t>
            </w:r>
          </w:p>
        </w:tc>
        <w:tc>
          <w:tcPr>
            <w:tcW w:w="835" w:type="pct"/>
            <w:vMerge/>
            <w:tcBorders>
              <w:bottom w:val="single" w:sz="4" w:space="0" w:color="auto"/>
            </w:tcBorders>
          </w:tcPr>
          <w:p w14:paraId="3519E844"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4418915D" w14:textId="77777777" w:rsidTr="00307843">
        <w:trPr>
          <w:trHeight w:val="20"/>
        </w:trPr>
        <w:tc>
          <w:tcPr>
            <w:tcW w:w="817" w:type="pct"/>
            <w:vMerge w:val="restart"/>
          </w:tcPr>
          <w:p w14:paraId="7C98F87B" w14:textId="77777777" w:rsidR="003753CF" w:rsidRPr="003753CF" w:rsidRDefault="003753CF" w:rsidP="003753CF">
            <w:pPr>
              <w:rPr>
                <w:rFonts w:ascii="Times New Roman" w:eastAsia="Times New Roman" w:hAnsi="Times New Roman" w:cs="Times New Roman"/>
                <w:b/>
                <w:sz w:val="24"/>
                <w:szCs w:val="24"/>
                <w:lang w:eastAsia="ru-RU"/>
              </w:rPr>
            </w:pPr>
            <w:r w:rsidRPr="003753CF">
              <w:rPr>
                <w:rFonts w:ascii="Times New Roman" w:eastAsia="Times New Roman" w:hAnsi="Times New Roman" w:cs="Times New Roman"/>
                <w:b/>
                <w:sz w:val="24"/>
                <w:szCs w:val="24"/>
                <w:lang w:eastAsia="ru-RU"/>
              </w:rPr>
              <w:t>Тема 1.4 Режимы сварки и требования к сварным швам</w:t>
            </w:r>
          </w:p>
        </w:tc>
        <w:tc>
          <w:tcPr>
            <w:tcW w:w="2465" w:type="pct"/>
          </w:tcPr>
          <w:p w14:paraId="13818D55"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b/>
                <w:bCs/>
                <w:sz w:val="24"/>
                <w:szCs w:val="24"/>
                <w:lang w:eastAsia="ru-RU"/>
              </w:rPr>
              <w:t>Содержание</w:t>
            </w:r>
          </w:p>
        </w:tc>
        <w:tc>
          <w:tcPr>
            <w:tcW w:w="883" w:type="pct"/>
          </w:tcPr>
          <w:p w14:paraId="6C17B916" w14:textId="77777777" w:rsidR="003753CF" w:rsidRPr="003753CF" w:rsidRDefault="003753CF" w:rsidP="003753CF">
            <w:pPr>
              <w:suppressAutoHyphens/>
              <w:jc w:val="both"/>
              <w:rPr>
                <w:rFonts w:ascii="Times New Roman" w:eastAsia="Times New Roman" w:hAnsi="Times New Roman" w:cs="Times New Roman"/>
                <w:i/>
                <w:sz w:val="24"/>
                <w:szCs w:val="24"/>
                <w:lang w:eastAsia="ru-RU"/>
              </w:rPr>
            </w:pPr>
          </w:p>
        </w:tc>
        <w:tc>
          <w:tcPr>
            <w:tcW w:w="835" w:type="pct"/>
          </w:tcPr>
          <w:p w14:paraId="65247E92"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21ECD240" w14:textId="77777777" w:rsidTr="00307843">
        <w:trPr>
          <w:trHeight w:val="20"/>
        </w:trPr>
        <w:tc>
          <w:tcPr>
            <w:tcW w:w="817" w:type="pct"/>
            <w:vMerge/>
          </w:tcPr>
          <w:p w14:paraId="7D8D6CF4"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3599DA7B" w14:textId="7FD6B19F"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Режимы сварки и требования к сварным швам. Влияние режимов сварки на геометрию сварного шва.</w:t>
            </w:r>
          </w:p>
          <w:p w14:paraId="60A44F3B" w14:textId="77777777" w:rsid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 xml:space="preserve">Параметры режимов сварки (сила тока, напряжение, диаметр проволоки, скорость подачи проволоки, расход защитного газа). Выбор режимов сварки. Способы настройки режимов сварки. </w:t>
            </w:r>
          </w:p>
          <w:p w14:paraId="6B0C0270" w14:textId="2CAC14BD"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Условное обозначение швов сварных соединений на чертежах. Основные ГОСТы, определяющие условное обозначение швов на чертежах. Условное обозначение способов сварки. Вспомогательные знаки.</w:t>
            </w:r>
          </w:p>
          <w:p w14:paraId="46C66A9D" w14:textId="7595E630"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bCs/>
                <w:color w:val="000000"/>
                <w:sz w:val="24"/>
                <w:szCs w:val="24"/>
                <w:lang w:eastAsia="ru-RU"/>
              </w:rPr>
              <w:t>Конструктивные элементы швов сварных соединений. Форма разделки кромок разделки кромок и сборки под сварку в соответствии с ГОСТом для полуавтоматической сварки: с отбортовкой; с зазором, но без разделки; с односторонней разделкой; с двухсторонней разделкой.</w:t>
            </w:r>
          </w:p>
        </w:tc>
        <w:tc>
          <w:tcPr>
            <w:tcW w:w="883" w:type="pct"/>
            <w:vAlign w:val="center"/>
          </w:tcPr>
          <w:p w14:paraId="44F4E07A" w14:textId="0510FF06"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5" w:type="pct"/>
            <w:vMerge w:val="restart"/>
          </w:tcPr>
          <w:p w14:paraId="22C3AEAF"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48113149"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01548130" w14:textId="569CA2D2"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3C57D34D" w14:textId="77777777" w:rsidTr="00DC6B22">
        <w:trPr>
          <w:trHeight w:val="1656"/>
        </w:trPr>
        <w:tc>
          <w:tcPr>
            <w:tcW w:w="817" w:type="pct"/>
            <w:vMerge/>
            <w:tcBorders>
              <w:bottom w:val="single" w:sz="4" w:space="0" w:color="auto"/>
            </w:tcBorders>
          </w:tcPr>
          <w:p w14:paraId="154AA37E"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5CD35CFC" w14:textId="77777777" w:rsidR="003753CF" w:rsidRPr="003753CF" w:rsidRDefault="003753CF" w:rsidP="003753CF">
            <w:pPr>
              <w:widowControl w:val="0"/>
              <w:autoSpaceDE w:val="0"/>
              <w:autoSpaceDN w:val="0"/>
              <w:rPr>
                <w:rFonts w:ascii="Times New Roman" w:eastAsia="Times New Roman" w:hAnsi="Times New Roman" w:cs="Times New Roman"/>
                <w:sz w:val="24"/>
                <w:szCs w:val="24"/>
              </w:rPr>
            </w:pPr>
            <w:r w:rsidRPr="003753CF">
              <w:rPr>
                <w:rFonts w:ascii="Times New Roman" w:eastAsia="Times New Roman" w:hAnsi="Times New Roman" w:cs="Times New Roman"/>
                <w:b/>
                <w:bCs/>
                <w:sz w:val="24"/>
                <w:szCs w:val="24"/>
              </w:rPr>
              <w:t>В том числе практических занятий и лабораторных работ</w:t>
            </w:r>
          </w:p>
          <w:p w14:paraId="33A31A2C" w14:textId="6D9DAC10"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Изучение влияния основных параметров режима сварки на форму и размеры шва.</w:t>
            </w:r>
          </w:p>
          <w:p w14:paraId="6B6EC744" w14:textId="65260CDA" w:rsidR="003753CF" w:rsidRPr="003753CF" w:rsidRDefault="003753CF" w:rsidP="003753CF">
            <w:pPr>
              <w:jc w:val="both"/>
              <w:rPr>
                <w:rFonts w:ascii="Times New Roman" w:eastAsia="Times New Roman" w:hAnsi="Times New Roman" w:cs="Times New Roman"/>
                <w:sz w:val="24"/>
                <w:szCs w:val="24"/>
              </w:rPr>
            </w:pPr>
            <w:r w:rsidRPr="003753CF">
              <w:rPr>
                <w:rFonts w:ascii="Times New Roman" w:eastAsia="Times New Roman" w:hAnsi="Times New Roman" w:cs="Times New Roman"/>
                <w:bCs/>
                <w:color w:val="000000"/>
                <w:sz w:val="24"/>
                <w:szCs w:val="24"/>
                <w:lang w:eastAsia="ru-RU"/>
              </w:rPr>
              <w:t>Расшифровать условные обозначения швов сварных соединений..Выполнение эскизов конструктивных элементов сварных соединений.</w:t>
            </w:r>
          </w:p>
        </w:tc>
        <w:tc>
          <w:tcPr>
            <w:tcW w:w="883" w:type="pct"/>
            <w:tcBorders>
              <w:bottom w:val="single" w:sz="4" w:space="0" w:color="auto"/>
            </w:tcBorders>
            <w:vAlign w:val="center"/>
          </w:tcPr>
          <w:p w14:paraId="13DF5D86" w14:textId="385501A7" w:rsidR="003753CF" w:rsidRPr="003753CF" w:rsidRDefault="007C6316" w:rsidP="007C6316">
            <w:pPr>
              <w:suppressAutoHyphens/>
              <w:jc w:val="center"/>
              <w:rPr>
                <w:rFonts w:ascii="Times New Roman" w:eastAsia="Times New Roman" w:hAnsi="Times New Roman" w:cs="Times New Roman"/>
                <w:i/>
                <w:sz w:val="24"/>
                <w:szCs w:val="24"/>
                <w:lang w:eastAsia="ru-RU"/>
              </w:rPr>
            </w:pPr>
            <w:r w:rsidRPr="007C6316">
              <w:rPr>
                <w:rFonts w:ascii="Times New Roman" w:eastAsia="Times New Roman" w:hAnsi="Times New Roman" w:cs="Times New Roman"/>
                <w:i/>
                <w:sz w:val="24"/>
                <w:szCs w:val="24"/>
                <w:lang w:eastAsia="ru-RU"/>
              </w:rPr>
              <w:t>2</w:t>
            </w:r>
          </w:p>
        </w:tc>
        <w:tc>
          <w:tcPr>
            <w:tcW w:w="835" w:type="pct"/>
            <w:vMerge/>
            <w:tcBorders>
              <w:bottom w:val="single" w:sz="4" w:space="0" w:color="auto"/>
            </w:tcBorders>
          </w:tcPr>
          <w:p w14:paraId="7B13A96E"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3D4E8AE4" w14:textId="77777777" w:rsidTr="00307843">
        <w:tc>
          <w:tcPr>
            <w:tcW w:w="817" w:type="pct"/>
            <w:vMerge w:val="restart"/>
          </w:tcPr>
          <w:p w14:paraId="72772562" w14:textId="77777777" w:rsidR="003753CF" w:rsidRPr="003753CF" w:rsidRDefault="003753CF" w:rsidP="003753CF">
            <w:pPr>
              <w:rPr>
                <w:rFonts w:ascii="Times New Roman" w:eastAsia="Times New Roman" w:hAnsi="Times New Roman" w:cs="Times New Roman"/>
                <w:b/>
                <w:bCs/>
                <w:sz w:val="24"/>
                <w:szCs w:val="24"/>
                <w:highlight w:val="green"/>
                <w:lang w:eastAsia="ru-RU"/>
              </w:rPr>
            </w:pPr>
            <w:r w:rsidRPr="003753CF">
              <w:rPr>
                <w:rFonts w:ascii="Times New Roman" w:eastAsia="Times New Roman" w:hAnsi="Times New Roman" w:cs="Times New Roman"/>
                <w:b/>
                <w:bCs/>
                <w:sz w:val="24"/>
                <w:szCs w:val="24"/>
                <w:lang w:eastAsia="ru-RU"/>
              </w:rPr>
              <w:t>Тема 1.5 Технология частично механизированной сварки плавлением</w:t>
            </w:r>
          </w:p>
        </w:tc>
        <w:tc>
          <w:tcPr>
            <w:tcW w:w="2465" w:type="pct"/>
          </w:tcPr>
          <w:p w14:paraId="5FE21916" w14:textId="77777777" w:rsidR="003753CF" w:rsidRPr="003753CF" w:rsidRDefault="003753CF" w:rsidP="003753CF">
            <w:pPr>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 xml:space="preserve">Содержание </w:t>
            </w:r>
          </w:p>
        </w:tc>
        <w:tc>
          <w:tcPr>
            <w:tcW w:w="883" w:type="pct"/>
          </w:tcPr>
          <w:p w14:paraId="7FE93DD3" w14:textId="77777777" w:rsidR="003753CF" w:rsidRPr="003753CF" w:rsidRDefault="003753CF" w:rsidP="003753CF">
            <w:pPr>
              <w:suppressAutoHyphens/>
              <w:jc w:val="both"/>
              <w:rPr>
                <w:rFonts w:ascii="Times New Roman" w:eastAsia="Times New Roman" w:hAnsi="Times New Roman" w:cs="Times New Roman"/>
                <w:i/>
                <w:sz w:val="24"/>
                <w:szCs w:val="24"/>
                <w:lang w:eastAsia="ru-RU"/>
              </w:rPr>
            </w:pPr>
          </w:p>
        </w:tc>
        <w:tc>
          <w:tcPr>
            <w:tcW w:w="835" w:type="pct"/>
            <w:vMerge w:val="restart"/>
          </w:tcPr>
          <w:p w14:paraId="60DD2F31" w14:textId="77777777" w:rsidR="00F11EC8" w:rsidRPr="00F11EC8" w:rsidRDefault="00F11EC8" w:rsidP="00F11EC8">
            <w:pPr>
              <w:suppressAutoHyphens/>
              <w:jc w:val="center"/>
              <w:rPr>
                <w:rFonts w:ascii="Times New Roman" w:eastAsia="Times New Roman" w:hAnsi="Times New Roman" w:cs="Times New Roman"/>
                <w:iCs/>
                <w:sz w:val="24"/>
                <w:szCs w:val="24"/>
                <w:lang w:eastAsia="ru-RU"/>
              </w:rPr>
            </w:pPr>
            <w:r w:rsidRPr="00F11EC8">
              <w:rPr>
                <w:rFonts w:ascii="Times New Roman" w:eastAsia="Times New Roman" w:hAnsi="Times New Roman" w:cs="Times New Roman"/>
                <w:iCs/>
                <w:sz w:val="24"/>
                <w:szCs w:val="24"/>
                <w:lang w:eastAsia="ru-RU"/>
              </w:rPr>
              <w:t>ОК 01-</w:t>
            </w:r>
          </w:p>
          <w:p w14:paraId="20685B6C" w14:textId="77777777" w:rsidR="00F11EC8" w:rsidRPr="00F11EC8" w:rsidRDefault="00F11EC8" w:rsidP="00F11EC8">
            <w:pPr>
              <w:suppressAutoHyphens/>
              <w:jc w:val="center"/>
              <w:rPr>
                <w:rFonts w:ascii="Times New Roman" w:eastAsia="Times New Roman" w:hAnsi="Times New Roman" w:cs="Times New Roman"/>
                <w:iCs/>
                <w:sz w:val="24"/>
                <w:szCs w:val="24"/>
                <w:lang w:eastAsia="ru-RU"/>
              </w:rPr>
            </w:pPr>
            <w:r w:rsidRPr="00F11EC8">
              <w:rPr>
                <w:rFonts w:ascii="Times New Roman" w:eastAsia="Times New Roman" w:hAnsi="Times New Roman" w:cs="Times New Roman"/>
                <w:iCs/>
                <w:sz w:val="24"/>
                <w:szCs w:val="24"/>
                <w:lang w:eastAsia="ru-RU"/>
              </w:rPr>
              <w:t>ОК 09</w:t>
            </w:r>
          </w:p>
          <w:p w14:paraId="31F5C9E1" w14:textId="5E87F1EF" w:rsidR="003753CF" w:rsidRPr="003753CF" w:rsidRDefault="00F11EC8" w:rsidP="00F11EC8">
            <w:pPr>
              <w:suppressAutoHyphens/>
              <w:jc w:val="center"/>
              <w:rPr>
                <w:rFonts w:ascii="Times New Roman" w:eastAsia="Times New Roman" w:hAnsi="Times New Roman" w:cs="Times New Roman"/>
                <w:i/>
                <w:iCs/>
                <w:sz w:val="24"/>
                <w:szCs w:val="24"/>
                <w:lang w:eastAsia="ru-RU"/>
              </w:rPr>
            </w:pPr>
            <w:r w:rsidRPr="00F11EC8">
              <w:rPr>
                <w:rFonts w:ascii="Times New Roman" w:eastAsia="Times New Roman" w:hAnsi="Times New Roman" w:cs="Times New Roman"/>
                <w:iCs/>
                <w:sz w:val="24"/>
                <w:szCs w:val="24"/>
                <w:lang w:eastAsia="ru-RU"/>
              </w:rPr>
              <w:t>ПК 5.1. –</w:t>
            </w:r>
            <w:r w:rsidRPr="00F11EC8">
              <w:rPr>
                <w:rFonts w:ascii="Times New Roman" w:eastAsia="Times New Roman" w:hAnsi="Times New Roman" w:cs="Times New Roman"/>
                <w:i/>
                <w:iCs/>
                <w:sz w:val="24"/>
                <w:szCs w:val="24"/>
                <w:lang w:eastAsia="ru-RU"/>
              </w:rPr>
              <w:t xml:space="preserve"> </w:t>
            </w:r>
            <w:r w:rsidRPr="00F11EC8">
              <w:rPr>
                <w:rFonts w:ascii="Times New Roman" w:eastAsia="Times New Roman" w:hAnsi="Times New Roman" w:cs="Times New Roman"/>
                <w:iCs/>
                <w:sz w:val="24"/>
                <w:szCs w:val="24"/>
                <w:lang w:eastAsia="ru-RU"/>
              </w:rPr>
              <w:t>ПК 5.3</w:t>
            </w:r>
          </w:p>
        </w:tc>
      </w:tr>
      <w:tr w:rsidR="003753CF" w:rsidRPr="003753CF" w14:paraId="3BA89F3F" w14:textId="77777777" w:rsidTr="00307843">
        <w:trPr>
          <w:trHeight w:val="530"/>
        </w:trPr>
        <w:tc>
          <w:tcPr>
            <w:tcW w:w="817" w:type="pct"/>
            <w:vMerge/>
          </w:tcPr>
          <w:p w14:paraId="0933119E"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07378423" w14:textId="362BBF18" w:rsidR="003753CF" w:rsidRPr="003753CF" w:rsidRDefault="003753CF" w:rsidP="003753CF">
            <w:pPr>
              <w:suppressAutoHyphens/>
              <w:jc w:val="both"/>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Техника и технология частично механизированной сварки плавлением различных деталей из углеродистых и конструкционных сталей во всех пространственных положениях сварного шва.</w:t>
            </w:r>
          </w:p>
          <w:p w14:paraId="77D4ECDB" w14:textId="5385B8E8" w:rsidR="003753CF" w:rsidRPr="003753CF" w:rsidRDefault="003753CF" w:rsidP="003753CF">
            <w:pPr>
              <w:suppressAutoHyphens/>
              <w:jc w:val="both"/>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Техника и технология частично механизированной сварки плавлением различных деталей и конструкций из цветных металлов и сплавов во всех пространственных положениях сварного шва.</w:t>
            </w:r>
          </w:p>
          <w:p w14:paraId="3E8F8BF7" w14:textId="67D5320A" w:rsidR="003753CF" w:rsidRPr="003753CF" w:rsidRDefault="003753CF" w:rsidP="003753CF">
            <w:pPr>
              <w:suppressAutoHyphens/>
              <w:jc w:val="both"/>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Порядок проведения работ по предварительному, сопутствующему (межслойному) подогреву металла.</w:t>
            </w:r>
          </w:p>
          <w:p w14:paraId="23F946B1" w14:textId="05F2F0D3" w:rsidR="003753CF" w:rsidRPr="003753CF" w:rsidRDefault="003753CF" w:rsidP="003753CF">
            <w:pPr>
              <w:suppressAutoHyphens/>
              <w:jc w:val="both"/>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Причины возникновения и меры предупреждения внутренних напряжений и деформаций в свариваемых изделиях. Причины возникновения дефектов сварных швов, способы их предупреждения и исправления</w:t>
            </w:r>
          </w:p>
        </w:tc>
        <w:tc>
          <w:tcPr>
            <w:tcW w:w="883" w:type="pct"/>
            <w:vAlign w:val="center"/>
          </w:tcPr>
          <w:p w14:paraId="2D19C47A" w14:textId="021460CB"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5" w:type="pct"/>
            <w:vMerge/>
          </w:tcPr>
          <w:p w14:paraId="50933D6F" w14:textId="77777777" w:rsidR="003753CF" w:rsidRPr="003753CF" w:rsidRDefault="003753CF" w:rsidP="003753CF">
            <w:pPr>
              <w:rPr>
                <w:rFonts w:ascii="Times New Roman" w:eastAsia="Times New Roman" w:hAnsi="Times New Roman" w:cs="Times New Roman"/>
                <w:sz w:val="24"/>
                <w:szCs w:val="24"/>
                <w:lang w:eastAsia="ru-RU"/>
              </w:rPr>
            </w:pPr>
          </w:p>
        </w:tc>
      </w:tr>
      <w:tr w:rsidR="003753CF" w:rsidRPr="003753CF" w14:paraId="06C50F48" w14:textId="77777777" w:rsidTr="00892F07">
        <w:trPr>
          <w:trHeight w:val="1380"/>
        </w:trPr>
        <w:tc>
          <w:tcPr>
            <w:tcW w:w="817" w:type="pct"/>
            <w:vMerge/>
            <w:tcBorders>
              <w:bottom w:val="single" w:sz="4" w:space="0" w:color="auto"/>
            </w:tcBorders>
          </w:tcPr>
          <w:p w14:paraId="4EF1F825"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4A26602F" w14:textId="77777777" w:rsidR="003753CF" w:rsidRPr="003753CF" w:rsidRDefault="003753CF" w:rsidP="003753CF">
            <w:pPr>
              <w:suppressAutoHyphens/>
              <w:contextualSpacing/>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D44CE6E" w14:textId="61EBF2E1" w:rsidR="003753CF" w:rsidRPr="003753CF" w:rsidRDefault="003753CF" w:rsidP="003753CF">
            <w:pPr>
              <w:widowControl w:val="0"/>
              <w:autoSpaceDE w:val="0"/>
              <w:autoSpaceDN w:val="0"/>
              <w:ind w:left="9"/>
              <w:rPr>
                <w:rFonts w:ascii="Times New Roman" w:eastAsia="Times New Roman" w:hAnsi="Times New Roman" w:cs="Times New Roman"/>
                <w:b/>
                <w:sz w:val="24"/>
                <w:szCs w:val="24"/>
              </w:rPr>
            </w:pPr>
            <w:r w:rsidRPr="003753CF">
              <w:rPr>
                <w:rFonts w:ascii="Times New Roman" w:eastAsia="Times New Roman" w:hAnsi="Times New Roman" w:cs="Times New Roman"/>
                <w:bCs/>
                <w:sz w:val="24"/>
                <w:szCs w:val="24"/>
              </w:rPr>
              <w:t>Составление таблиц ориентировочных режимов сварки в углекислом газе стыковых и угловых швов.</w:t>
            </w:r>
          </w:p>
          <w:p w14:paraId="33C98F7D" w14:textId="6A3BBB8A" w:rsidR="003753CF" w:rsidRPr="003753CF" w:rsidRDefault="003753CF" w:rsidP="003753CF">
            <w:pPr>
              <w:widowControl w:val="0"/>
              <w:autoSpaceDE w:val="0"/>
              <w:autoSpaceDN w:val="0"/>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Cs/>
                <w:sz w:val="24"/>
                <w:szCs w:val="24"/>
              </w:rPr>
              <w:t>Основные дефекты сварных швов, причины их образования и способы устранения.</w:t>
            </w:r>
          </w:p>
        </w:tc>
        <w:tc>
          <w:tcPr>
            <w:tcW w:w="883" w:type="pct"/>
            <w:tcBorders>
              <w:bottom w:val="single" w:sz="4" w:space="0" w:color="auto"/>
            </w:tcBorders>
            <w:vAlign w:val="center"/>
          </w:tcPr>
          <w:p w14:paraId="56928567" w14:textId="01721E5D" w:rsidR="003753CF" w:rsidRPr="003753CF" w:rsidRDefault="007C6316" w:rsidP="007C6316">
            <w:pPr>
              <w:suppressAutoHyphens/>
              <w:contextualSpacing/>
              <w:jc w:val="center"/>
              <w:rPr>
                <w:rFonts w:ascii="Times New Roman" w:eastAsia="Times New Roman" w:hAnsi="Times New Roman" w:cs="Times New Roman"/>
                <w:i/>
                <w:sz w:val="24"/>
                <w:szCs w:val="24"/>
                <w:lang w:eastAsia="ru-RU"/>
              </w:rPr>
            </w:pPr>
            <w:r w:rsidRPr="007C6316">
              <w:rPr>
                <w:rFonts w:ascii="Times New Roman" w:eastAsia="Times New Roman" w:hAnsi="Times New Roman" w:cs="Times New Roman"/>
                <w:i/>
                <w:sz w:val="24"/>
                <w:szCs w:val="24"/>
                <w:lang w:eastAsia="ru-RU"/>
              </w:rPr>
              <w:t>2</w:t>
            </w:r>
          </w:p>
        </w:tc>
        <w:tc>
          <w:tcPr>
            <w:tcW w:w="835" w:type="pct"/>
            <w:vMerge/>
            <w:tcBorders>
              <w:bottom w:val="single" w:sz="4" w:space="0" w:color="auto"/>
            </w:tcBorders>
          </w:tcPr>
          <w:p w14:paraId="4E1495D6" w14:textId="77777777" w:rsidR="003753CF" w:rsidRPr="003753CF" w:rsidRDefault="003753CF" w:rsidP="003753CF">
            <w:pPr>
              <w:suppressAutoHyphens/>
              <w:contextualSpacing/>
              <w:rPr>
                <w:rFonts w:ascii="Times New Roman" w:eastAsia="Times New Roman" w:hAnsi="Times New Roman" w:cs="Times New Roman"/>
                <w:i/>
                <w:iCs/>
                <w:sz w:val="24"/>
                <w:szCs w:val="24"/>
                <w:lang w:eastAsia="ru-RU"/>
              </w:rPr>
            </w:pPr>
          </w:p>
        </w:tc>
      </w:tr>
      <w:tr w:rsidR="003753CF" w:rsidRPr="003753CF" w14:paraId="64243D32" w14:textId="77777777" w:rsidTr="00307843">
        <w:trPr>
          <w:trHeight w:val="262"/>
        </w:trPr>
        <w:tc>
          <w:tcPr>
            <w:tcW w:w="817" w:type="pct"/>
            <w:vMerge w:val="restart"/>
          </w:tcPr>
          <w:p w14:paraId="6CB081DC" w14:textId="77777777" w:rsidR="003753CF" w:rsidRPr="003753CF" w:rsidRDefault="003753CF" w:rsidP="003753CF">
            <w:pPr>
              <w:rPr>
                <w:rFonts w:ascii="Times New Roman" w:eastAsia="Times New Roman" w:hAnsi="Times New Roman" w:cs="Times New Roman"/>
                <w:b/>
                <w:bCs/>
                <w:sz w:val="24"/>
                <w:szCs w:val="24"/>
                <w:highlight w:val="green"/>
                <w:lang w:eastAsia="ru-RU"/>
              </w:rPr>
            </w:pPr>
            <w:r w:rsidRPr="003753CF">
              <w:rPr>
                <w:rFonts w:ascii="Times New Roman" w:eastAsia="Times New Roman" w:hAnsi="Times New Roman" w:cs="Times New Roman"/>
                <w:b/>
                <w:bCs/>
                <w:sz w:val="24"/>
                <w:szCs w:val="24"/>
                <w:lang w:eastAsia="ru-RU"/>
              </w:rPr>
              <w:t>Тема 1.6 Сущность частично механизированной наплавки, наплавочные материалы</w:t>
            </w:r>
          </w:p>
        </w:tc>
        <w:tc>
          <w:tcPr>
            <w:tcW w:w="2465" w:type="pct"/>
          </w:tcPr>
          <w:p w14:paraId="4A72B6DA" w14:textId="77777777" w:rsidR="003753CF" w:rsidRPr="003753CF" w:rsidRDefault="003753CF" w:rsidP="003753CF">
            <w:pPr>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 xml:space="preserve">Содержание </w:t>
            </w:r>
          </w:p>
        </w:tc>
        <w:tc>
          <w:tcPr>
            <w:tcW w:w="883" w:type="pct"/>
          </w:tcPr>
          <w:p w14:paraId="2DDDB29F" w14:textId="77777777" w:rsidR="003753CF" w:rsidRPr="003753CF" w:rsidRDefault="003753CF" w:rsidP="003753CF">
            <w:pPr>
              <w:suppressAutoHyphens/>
              <w:jc w:val="both"/>
              <w:rPr>
                <w:rFonts w:ascii="Times New Roman" w:eastAsia="Times New Roman" w:hAnsi="Times New Roman" w:cs="Times New Roman"/>
                <w:i/>
                <w:sz w:val="24"/>
                <w:szCs w:val="24"/>
                <w:lang w:eastAsia="ru-RU"/>
              </w:rPr>
            </w:pPr>
          </w:p>
        </w:tc>
        <w:tc>
          <w:tcPr>
            <w:tcW w:w="835" w:type="pct"/>
          </w:tcPr>
          <w:p w14:paraId="2D1A470B"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17DD6B09" w14:textId="77777777" w:rsidTr="00307843">
        <w:trPr>
          <w:trHeight w:val="1487"/>
        </w:trPr>
        <w:tc>
          <w:tcPr>
            <w:tcW w:w="817" w:type="pct"/>
            <w:vMerge/>
          </w:tcPr>
          <w:p w14:paraId="5D4C9CF3"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5F2E04CC" w14:textId="5211398A"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Сущность частично механизированной наплавки. Виды и назначение наплавки.</w:t>
            </w:r>
          </w:p>
          <w:p w14:paraId="037ADCE1" w14:textId="3999D4B8"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Металлургические процессы при наплавке. Наплавочные материалы.</w:t>
            </w:r>
          </w:p>
          <w:p w14:paraId="1B786441" w14:textId="38939C0F"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Свойства наплавляемого и наплавленного металла.</w:t>
            </w:r>
          </w:p>
        </w:tc>
        <w:tc>
          <w:tcPr>
            <w:tcW w:w="883" w:type="pct"/>
            <w:vAlign w:val="center"/>
          </w:tcPr>
          <w:p w14:paraId="74AAD426" w14:textId="51B630C8"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35" w:type="pct"/>
            <w:vMerge w:val="restart"/>
          </w:tcPr>
          <w:p w14:paraId="1FE9DCA5"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69C27331"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58999B08" w14:textId="63CA030E"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10F979D2" w14:textId="77777777" w:rsidTr="006B0395">
        <w:trPr>
          <w:trHeight w:val="846"/>
        </w:trPr>
        <w:tc>
          <w:tcPr>
            <w:tcW w:w="817" w:type="pct"/>
            <w:vMerge/>
            <w:tcBorders>
              <w:bottom w:val="single" w:sz="4" w:space="0" w:color="auto"/>
            </w:tcBorders>
          </w:tcPr>
          <w:p w14:paraId="245FE5AE"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3995EFAC" w14:textId="77777777" w:rsidR="003753CF" w:rsidRPr="003753CF" w:rsidRDefault="003753CF" w:rsidP="003753CF">
            <w:pPr>
              <w:jc w:val="both"/>
              <w:rPr>
                <w:rFonts w:ascii="Times New Roman" w:eastAsia="Times New Roman" w:hAnsi="Times New Roman" w:cs="Times New Roman"/>
                <w:b/>
                <w:color w:val="000000"/>
                <w:sz w:val="24"/>
                <w:szCs w:val="24"/>
                <w:lang w:eastAsia="ru-RU"/>
              </w:rPr>
            </w:pPr>
            <w:r w:rsidRPr="003753CF">
              <w:rPr>
                <w:rFonts w:ascii="Times New Roman" w:eastAsia="Times New Roman" w:hAnsi="Times New Roman" w:cs="Times New Roman"/>
                <w:b/>
                <w:color w:val="000000"/>
                <w:sz w:val="24"/>
                <w:szCs w:val="24"/>
                <w:lang w:eastAsia="ru-RU"/>
              </w:rPr>
              <w:t>В том числе практических занятий и лабораторных работ</w:t>
            </w:r>
          </w:p>
          <w:p w14:paraId="0DFAFA8A" w14:textId="32E1825B" w:rsidR="003753CF" w:rsidRPr="003753CF" w:rsidRDefault="003753CF" w:rsidP="003753CF">
            <w:pPr>
              <w:jc w:val="both"/>
              <w:rPr>
                <w:rFonts w:ascii="Times New Roman" w:eastAsia="Times New Roman" w:hAnsi="Times New Roman" w:cs="Times New Roman"/>
                <w:b/>
                <w:color w:val="000000"/>
                <w:sz w:val="24"/>
                <w:szCs w:val="24"/>
                <w:lang w:eastAsia="ru-RU"/>
              </w:rPr>
            </w:pPr>
            <w:r w:rsidRPr="003753CF">
              <w:rPr>
                <w:rFonts w:ascii="Times New Roman" w:eastAsia="Times New Roman" w:hAnsi="Times New Roman" w:cs="Times New Roman"/>
                <w:bCs/>
                <w:color w:val="000000"/>
                <w:sz w:val="24"/>
                <w:szCs w:val="24"/>
                <w:lang w:eastAsia="ru-RU"/>
              </w:rPr>
              <w:t>Составление схем механизированной наплавки электродами и лентой, используя учебную литературу</w:t>
            </w:r>
          </w:p>
        </w:tc>
        <w:tc>
          <w:tcPr>
            <w:tcW w:w="883" w:type="pct"/>
            <w:tcBorders>
              <w:bottom w:val="single" w:sz="4" w:space="0" w:color="auto"/>
            </w:tcBorders>
            <w:vAlign w:val="center"/>
          </w:tcPr>
          <w:p w14:paraId="706A27B1" w14:textId="137B9D4A"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5" w:type="pct"/>
            <w:vMerge/>
            <w:tcBorders>
              <w:bottom w:val="single" w:sz="4" w:space="0" w:color="auto"/>
            </w:tcBorders>
          </w:tcPr>
          <w:p w14:paraId="3381ADE8"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1CA4D755" w14:textId="77777777" w:rsidTr="00307843">
        <w:trPr>
          <w:trHeight w:val="20"/>
        </w:trPr>
        <w:tc>
          <w:tcPr>
            <w:tcW w:w="817" w:type="pct"/>
            <w:vMerge w:val="restart"/>
          </w:tcPr>
          <w:p w14:paraId="6AFEDFD5"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Тема 1.7 Техника и технология</w:t>
            </w:r>
          </w:p>
          <w:p w14:paraId="4EDDD52E"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частично механизированной наплавки</w:t>
            </w:r>
          </w:p>
        </w:tc>
        <w:tc>
          <w:tcPr>
            <w:tcW w:w="2465" w:type="pct"/>
          </w:tcPr>
          <w:p w14:paraId="2F4827A5" w14:textId="77777777" w:rsidR="003753CF" w:rsidRPr="003753CF" w:rsidRDefault="003753CF" w:rsidP="003753CF">
            <w:pPr>
              <w:jc w:val="both"/>
              <w:rPr>
                <w:rFonts w:ascii="Times New Roman" w:eastAsia="Times New Roman" w:hAnsi="Times New Roman" w:cs="Times New Roman"/>
                <w:b/>
                <w:bCs/>
                <w:color w:val="000000"/>
                <w:sz w:val="24"/>
                <w:szCs w:val="24"/>
                <w:lang w:eastAsia="ru-RU"/>
              </w:rPr>
            </w:pPr>
            <w:r w:rsidRPr="003753CF">
              <w:rPr>
                <w:rFonts w:ascii="Times New Roman" w:eastAsia="Times New Roman" w:hAnsi="Times New Roman" w:cs="Times New Roman"/>
                <w:b/>
                <w:bCs/>
                <w:color w:val="000000"/>
                <w:sz w:val="24"/>
                <w:szCs w:val="24"/>
                <w:lang w:eastAsia="ru-RU"/>
              </w:rPr>
              <w:t>Содержание</w:t>
            </w:r>
          </w:p>
        </w:tc>
        <w:tc>
          <w:tcPr>
            <w:tcW w:w="883" w:type="pct"/>
          </w:tcPr>
          <w:p w14:paraId="7E25A7ED" w14:textId="77777777" w:rsidR="003753CF" w:rsidRPr="003753CF" w:rsidRDefault="003753CF" w:rsidP="003753CF">
            <w:pPr>
              <w:suppressAutoHyphens/>
              <w:jc w:val="both"/>
              <w:rPr>
                <w:rFonts w:ascii="Times New Roman" w:eastAsia="Times New Roman" w:hAnsi="Times New Roman" w:cs="Times New Roman"/>
                <w:i/>
                <w:sz w:val="24"/>
                <w:szCs w:val="24"/>
                <w:lang w:eastAsia="ru-RU"/>
              </w:rPr>
            </w:pPr>
          </w:p>
        </w:tc>
        <w:tc>
          <w:tcPr>
            <w:tcW w:w="835" w:type="pct"/>
          </w:tcPr>
          <w:p w14:paraId="05A817C7"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193D23A0" w14:textId="77777777" w:rsidTr="00307843">
        <w:trPr>
          <w:trHeight w:val="20"/>
        </w:trPr>
        <w:tc>
          <w:tcPr>
            <w:tcW w:w="817" w:type="pct"/>
            <w:vMerge/>
          </w:tcPr>
          <w:p w14:paraId="7AE58788"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Pr>
          <w:p w14:paraId="528D5A53" w14:textId="7AE433FB"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Режимы наплавки. Выбор режимов и материалов для наплавки. Способы наплавки. Настройка оборудования для частично механизированной наплавки плавлением.</w:t>
            </w:r>
          </w:p>
          <w:p w14:paraId="13CF0DFA" w14:textId="31CB8B1E"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Техника и технология наплавки под флюсом, в среде углекислого газа. Порядок проведения работ по предварительному, сопутствующему (межслойному) подогреву металла при наплавке. Контроль сварочных процессов при частично механизированной наплавке.</w:t>
            </w:r>
          </w:p>
          <w:p w14:paraId="0957F1E9" w14:textId="7DC5B677" w:rsidR="003753CF" w:rsidRPr="003753CF" w:rsidRDefault="003753CF" w:rsidP="003753CF">
            <w:pPr>
              <w:jc w:val="both"/>
              <w:rPr>
                <w:rFonts w:ascii="Times New Roman" w:eastAsia="Times New Roman" w:hAnsi="Times New Roman" w:cs="Times New Roman"/>
                <w:bCs/>
                <w:color w:val="000000"/>
                <w:sz w:val="24"/>
                <w:szCs w:val="24"/>
                <w:lang w:eastAsia="ru-RU"/>
              </w:rPr>
            </w:pPr>
            <w:r w:rsidRPr="003753CF">
              <w:rPr>
                <w:rFonts w:ascii="Times New Roman" w:eastAsia="Times New Roman" w:hAnsi="Times New Roman" w:cs="Times New Roman"/>
                <w:bCs/>
                <w:color w:val="000000"/>
                <w:sz w:val="24"/>
                <w:szCs w:val="24"/>
                <w:lang w:eastAsia="ru-RU"/>
              </w:rPr>
              <w:t>Виды дефектов при наплавке и способы их устранения.</w:t>
            </w:r>
          </w:p>
        </w:tc>
        <w:tc>
          <w:tcPr>
            <w:tcW w:w="883" w:type="pct"/>
            <w:vAlign w:val="center"/>
          </w:tcPr>
          <w:p w14:paraId="0DE83311" w14:textId="6221FF13"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35" w:type="pct"/>
            <w:vMerge w:val="restart"/>
          </w:tcPr>
          <w:p w14:paraId="107D5FD3"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34D1ECE2"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1FFBC83A" w14:textId="74795BA9"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3E47E1CC" w14:textId="77777777" w:rsidTr="004127B7">
        <w:trPr>
          <w:trHeight w:val="828"/>
        </w:trPr>
        <w:tc>
          <w:tcPr>
            <w:tcW w:w="817" w:type="pct"/>
            <w:vMerge/>
            <w:tcBorders>
              <w:bottom w:val="single" w:sz="4" w:space="0" w:color="auto"/>
            </w:tcBorders>
          </w:tcPr>
          <w:p w14:paraId="598C80B3" w14:textId="77777777" w:rsidR="003753CF" w:rsidRPr="003753CF" w:rsidRDefault="003753CF" w:rsidP="003753CF">
            <w:pPr>
              <w:rPr>
                <w:rFonts w:ascii="Times New Roman" w:eastAsia="Times New Roman" w:hAnsi="Times New Roman" w:cs="Times New Roman"/>
                <w:b/>
                <w:bCs/>
                <w:sz w:val="24"/>
                <w:szCs w:val="24"/>
                <w:highlight w:val="green"/>
                <w:lang w:eastAsia="ru-RU"/>
              </w:rPr>
            </w:pPr>
          </w:p>
        </w:tc>
        <w:tc>
          <w:tcPr>
            <w:tcW w:w="2465" w:type="pct"/>
            <w:tcBorders>
              <w:bottom w:val="single" w:sz="4" w:space="0" w:color="auto"/>
            </w:tcBorders>
          </w:tcPr>
          <w:p w14:paraId="0662A893" w14:textId="77777777" w:rsidR="003753CF" w:rsidRPr="003753CF" w:rsidRDefault="003753CF" w:rsidP="003753CF">
            <w:pPr>
              <w:suppressAutoHyphens/>
              <w:contextualSpacing/>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E32291E" w14:textId="73D95BC1" w:rsidR="003753CF" w:rsidRPr="003753CF" w:rsidRDefault="003753CF" w:rsidP="003753CF">
            <w:pPr>
              <w:widowControl w:val="0"/>
              <w:autoSpaceDE w:val="0"/>
              <w:autoSpaceDN w:val="0"/>
              <w:ind w:left="9"/>
              <w:rPr>
                <w:rFonts w:ascii="Times New Roman" w:eastAsia="Times New Roman" w:hAnsi="Times New Roman" w:cs="Times New Roman"/>
                <w:b/>
                <w:sz w:val="24"/>
                <w:szCs w:val="24"/>
                <w:highlight w:val="green"/>
                <w:lang w:eastAsia="ru-RU"/>
              </w:rPr>
            </w:pPr>
            <w:r w:rsidRPr="003753CF">
              <w:rPr>
                <w:rFonts w:ascii="Times New Roman" w:eastAsia="Times New Roman" w:hAnsi="Times New Roman" w:cs="Times New Roman"/>
                <w:bCs/>
                <w:sz w:val="24"/>
                <w:szCs w:val="24"/>
              </w:rPr>
              <w:t>Определение коэффициента расплавления, наплавки в зависимости от сварочного тока (по заданным условиям)</w:t>
            </w:r>
          </w:p>
        </w:tc>
        <w:tc>
          <w:tcPr>
            <w:tcW w:w="883" w:type="pct"/>
            <w:tcBorders>
              <w:bottom w:val="single" w:sz="4" w:space="0" w:color="auto"/>
            </w:tcBorders>
            <w:vAlign w:val="center"/>
          </w:tcPr>
          <w:p w14:paraId="656058C9" w14:textId="2D4B1462" w:rsidR="003753CF" w:rsidRPr="003753CF" w:rsidRDefault="007C6316" w:rsidP="007C6316">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35" w:type="pct"/>
            <w:vMerge/>
            <w:tcBorders>
              <w:bottom w:val="single" w:sz="4" w:space="0" w:color="auto"/>
            </w:tcBorders>
          </w:tcPr>
          <w:p w14:paraId="3C3AFEA5"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23093E72" w14:textId="77777777" w:rsidTr="00307843">
        <w:tc>
          <w:tcPr>
            <w:tcW w:w="3282" w:type="pct"/>
            <w:gridSpan w:val="2"/>
          </w:tcPr>
          <w:p w14:paraId="35E81C4F" w14:textId="33BF6D16"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 xml:space="preserve">Самостоятельная работа </w:t>
            </w:r>
          </w:p>
          <w:p w14:paraId="4744D5A5" w14:textId="120A72F0"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 систематическая проработка конспектов занятий, учебной, дополнительной и справочной литературы при подготовке к занятиям;</w:t>
            </w:r>
          </w:p>
          <w:p w14:paraId="36C4F9E0" w14:textId="77777777"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и подготовка их к защите;</w:t>
            </w:r>
          </w:p>
          <w:p w14:paraId="3DB2E589" w14:textId="77777777"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 подготовка к выполнению индивидуальных заданий;</w:t>
            </w:r>
          </w:p>
          <w:p w14:paraId="131C8679" w14:textId="77777777"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 подготовка к решению задач;</w:t>
            </w:r>
          </w:p>
          <w:p w14:paraId="485F914B" w14:textId="77777777"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 подготовка и защита докладов и рефератов по разделу 1 ПМ.04:</w:t>
            </w:r>
          </w:p>
          <w:p w14:paraId="5E89E236" w14:textId="77777777" w:rsid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«Расшифровка марок сварочных материалов для частично механизированной сварки» - решение проф. задач (4);</w:t>
            </w:r>
          </w:p>
          <w:p w14:paraId="188F37CD" w14:textId="713021B4"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lastRenderedPageBreak/>
              <w:t>«Дефекты сварных швов, выполненных частично механизированных сваркой плавящимся электродом в среде активных газов и смесях» - презентация (4);</w:t>
            </w:r>
          </w:p>
          <w:p w14:paraId="7D92D280" w14:textId="77777777" w:rsid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 xml:space="preserve">«Особенности технологии частично механизированной сварки (наплавки) плавлением в защитном газе трубопроводов из углеродистых, конструкционных и легированных сталей»; </w:t>
            </w:r>
          </w:p>
          <w:p w14:paraId="495C7A48" w14:textId="52A0CAD9"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«Особенности технологии частично механизированной сварки (наплавки) плавлением в защитном газе листовых конструкций из углеродистых, конструкционных и легированных сталей» - реферат (4);</w:t>
            </w:r>
          </w:p>
          <w:p w14:paraId="7BCBE894" w14:textId="651C3E4A"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«Особенности технологии частично механизированной сварки (наплавки) плавлением в защитном газе конструкций из алюминия и его сплавов»; «Особенности технологии частично механизированной сварки (наплавки) плавлением в защитном газе конструкций из меди и ее сплавов»; «Особенности технологии частично механизированной сварки (наплавки) плавлением в защитном газе конструкций из титана и его сплавов» - реферат (4);</w:t>
            </w:r>
          </w:p>
          <w:p w14:paraId="58A68075" w14:textId="48BFB924"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«Основные требования к организации рабочего места и безопасности выполнения работ при частично механизированной сварки (наплавки) плавлением в защитном газе» - реферат (4).</w:t>
            </w:r>
          </w:p>
          <w:p w14:paraId="069AEABD" w14:textId="77777777"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Тематика домашних заданий</w:t>
            </w:r>
          </w:p>
          <w:p w14:paraId="3DF5E74A" w14:textId="77777777" w:rsid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Перечислить основные группы и марки материалов, свариваемых частично механ</w:t>
            </w:r>
            <w:r>
              <w:rPr>
                <w:rFonts w:ascii="Times New Roman" w:eastAsia="Times New Roman" w:hAnsi="Times New Roman" w:cs="Times New Roman"/>
                <w:bCs/>
                <w:sz w:val="24"/>
                <w:szCs w:val="24"/>
                <w:lang w:eastAsia="ru-RU"/>
              </w:rPr>
              <w:t>изированной сваркой плавлением.</w:t>
            </w:r>
          </w:p>
          <w:p w14:paraId="35018FB9" w14:textId="251551F5"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Объяснить, как осуществляется подбор сварочных материалов для частично механизированной сварки плавлением.</w:t>
            </w:r>
          </w:p>
          <w:p w14:paraId="17F37E08" w14:textId="657D78C5"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Объяснить устройство сварочного и вспомогательного оборудования для частично механизированной сварки плавлением, назначение и условия работы контрольно-измерительных приборов, правила их эксплуатации и область применения.</w:t>
            </w:r>
          </w:p>
          <w:p w14:paraId="7336C841" w14:textId="20F9464D"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Изложить технологию частично механизированной сварки сталей во всех пространственных положениях сварного шва.</w:t>
            </w:r>
          </w:p>
          <w:p w14:paraId="17AD4D2B" w14:textId="7716E0CB"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Сформулировать этапы проведения предварительного и сопутствующего (межслойного) подогрева металла.</w:t>
            </w:r>
          </w:p>
          <w:p w14:paraId="6E761F4B" w14:textId="1718E583"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Объяснить причины возникновения и меры предупреждения внутренних напряжений и деформаций в свариваемых изделиях.</w:t>
            </w:r>
          </w:p>
          <w:p w14:paraId="449B74AF" w14:textId="2A642EEC"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lastRenderedPageBreak/>
              <w:t>Перечислить причины возникновение дефектов сварных швов при частично механизированной сварке сталей, и способы устранения их .</w:t>
            </w:r>
          </w:p>
          <w:p w14:paraId="1AD841E8" w14:textId="0C41A4D0"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Объяснить, как осуществляется подбор наплавочных материалов для частично механизированной наплавки.</w:t>
            </w:r>
          </w:p>
          <w:p w14:paraId="75651D12" w14:textId="5FE3DC6A"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Объяснить, как осуществляется проверка оснащенности сварочного поста частично механизированной наплавки в защитном газе.</w:t>
            </w:r>
          </w:p>
          <w:p w14:paraId="431939CB" w14:textId="69E28B03"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Представить технологию частично механизированную наплавку в защитном газе различных деталей.</w:t>
            </w:r>
          </w:p>
          <w:p w14:paraId="29AA7A6D" w14:textId="4E630C46" w:rsidR="003753CF" w:rsidRPr="003753CF" w:rsidRDefault="003753CF" w:rsidP="003753CF">
            <w:pPr>
              <w:rPr>
                <w:rFonts w:ascii="Times New Roman" w:eastAsia="Times New Roman" w:hAnsi="Times New Roman" w:cs="Times New Roman"/>
                <w:bCs/>
                <w:sz w:val="24"/>
                <w:szCs w:val="24"/>
                <w:lang w:eastAsia="ru-RU"/>
              </w:rPr>
            </w:pPr>
            <w:r w:rsidRPr="003753CF">
              <w:rPr>
                <w:rFonts w:ascii="Times New Roman" w:eastAsia="Times New Roman" w:hAnsi="Times New Roman" w:cs="Times New Roman"/>
                <w:bCs/>
                <w:sz w:val="24"/>
                <w:szCs w:val="24"/>
                <w:lang w:eastAsia="ru-RU"/>
              </w:rPr>
              <w:t>Объяснить причины возникновения и меры предупреждения внутренних напряжений и деформаций в наплавляемых изделиях.</w:t>
            </w:r>
          </w:p>
        </w:tc>
        <w:tc>
          <w:tcPr>
            <w:tcW w:w="883" w:type="pct"/>
            <w:vAlign w:val="center"/>
          </w:tcPr>
          <w:p w14:paraId="0C2771EE" w14:textId="1DB9E127" w:rsidR="003753CF" w:rsidRPr="003753CF" w:rsidRDefault="007C6316" w:rsidP="007C6316">
            <w:pPr>
              <w:suppressAutoHyphens/>
              <w:jc w:val="center"/>
              <w:rPr>
                <w:rFonts w:ascii="Times New Roman" w:eastAsia="Times New Roman" w:hAnsi="Times New Roman" w:cs="Times New Roman"/>
                <w:b/>
                <w:i/>
                <w:sz w:val="24"/>
                <w:szCs w:val="24"/>
                <w:highlight w:val="yellow"/>
                <w:lang w:eastAsia="ru-RU"/>
              </w:rPr>
            </w:pPr>
            <w:r w:rsidRPr="007C6316">
              <w:rPr>
                <w:rFonts w:ascii="Times New Roman" w:eastAsia="Times New Roman" w:hAnsi="Times New Roman" w:cs="Times New Roman"/>
                <w:b/>
                <w:i/>
                <w:sz w:val="24"/>
                <w:szCs w:val="24"/>
                <w:lang w:eastAsia="ru-RU"/>
              </w:rPr>
              <w:lastRenderedPageBreak/>
              <w:t>2</w:t>
            </w:r>
          </w:p>
        </w:tc>
        <w:tc>
          <w:tcPr>
            <w:tcW w:w="835" w:type="pct"/>
          </w:tcPr>
          <w:p w14:paraId="291DDC66" w14:textId="77777777" w:rsidR="00F11EC8" w:rsidRPr="00F11EC8" w:rsidRDefault="00F11EC8" w:rsidP="00F11EC8">
            <w:pPr>
              <w:suppressAutoHyphens/>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799CFC9C" w14:textId="77777777" w:rsidR="00F11EC8" w:rsidRPr="00F11EC8" w:rsidRDefault="00F11EC8" w:rsidP="00F11EC8">
            <w:pPr>
              <w:suppressAutoHyphens/>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604A7221" w14:textId="1693D86C" w:rsidR="003753CF" w:rsidRPr="003753CF" w:rsidRDefault="00F11EC8" w:rsidP="00F11EC8">
            <w:pPr>
              <w:suppressAutoHyphens/>
              <w:jc w:val="center"/>
              <w:rPr>
                <w:rFonts w:ascii="Times New Roman" w:eastAsia="Times New Roman" w:hAnsi="Times New Roman" w:cs="Times New Roman"/>
                <w:b/>
                <w:i/>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541FC60C" w14:textId="77777777" w:rsidTr="00307843">
        <w:tc>
          <w:tcPr>
            <w:tcW w:w="3282" w:type="pct"/>
            <w:gridSpan w:val="2"/>
          </w:tcPr>
          <w:p w14:paraId="050EB3D1" w14:textId="3D5799E6" w:rsidR="003753CF" w:rsidRPr="003753CF" w:rsidRDefault="003753CF" w:rsidP="003753C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Промежуточная аттестация по МДК.04.01 </w:t>
            </w:r>
          </w:p>
        </w:tc>
        <w:tc>
          <w:tcPr>
            <w:tcW w:w="883" w:type="pct"/>
            <w:vAlign w:val="center"/>
          </w:tcPr>
          <w:p w14:paraId="20150224" w14:textId="52BF815B" w:rsidR="003753CF" w:rsidRPr="007C6316" w:rsidRDefault="007C6316" w:rsidP="007C6316">
            <w:pPr>
              <w:suppressAutoHyphens/>
              <w:jc w:val="center"/>
              <w:rPr>
                <w:rFonts w:ascii="Times New Roman" w:eastAsia="Times New Roman" w:hAnsi="Times New Roman" w:cs="Times New Roman"/>
                <w:b/>
                <w:i/>
                <w:sz w:val="24"/>
                <w:szCs w:val="24"/>
                <w:highlight w:val="yellow"/>
                <w:lang w:eastAsia="ru-RU"/>
              </w:rPr>
            </w:pPr>
            <w:r w:rsidRPr="007C6316">
              <w:rPr>
                <w:rFonts w:ascii="Times New Roman" w:eastAsia="Times New Roman" w:hAnsi="Times New Roman" w:cs="Times New Roman"/>
                <w:b/>
                <w:i/>
                <w:sz w:val="24"/>
                <w:szCs w:val="24"/>
                <w:lang w:eastAsia="ru-RU"/>
              </w:rPr>
              <w:t>2</w:t>
            </w:r>
          </w:p>
        </w:tc>
        <w:tc>
          <w:tcPr>
            <w:tcW w:w="835" w:type="pct"/>
          </w:tcPr>
          <w:p w14:paraId="60FFE5CD" w14:textId="77777777" w:rsidR="003753CF" w:rsidRPr="003753CF" w:rsidRDefault="003753CF" w:rsidP="003753CF">
            <w:pPr>
              <w:suppressAutoHyphens/>
              <w:rPr>
                <w:rFonts w:ascii="Times New Roman" w:eastAsia="Times New Roman" w:hAnsi="Times New Roman" w:cs="Times New Roman"/>
                <w:b/>
                <w:i/>
                <w:sz w:val="24"/>
                <w:szCs w:val="24"/>
                <w:lang w:eastAsia="ru-RU"/>
              </w:rPr>
            </w:pPr>
          </w:p>
        </w:tc>
      </w:tr>
      <w:tr w:rsidR="003753CF" w:rsidRPr="003753CF" w14:paraId="63C4D839" w14:textId="77777777" w:rsidTr="00307843">
        <w:tc>
          <w:tcPr>
            <w:tcW w:w="3282" w:type="pct"/>
            <w:gridSpan w:val="2"/>
          </w:tcPr>
          <w:p w14:paraId="35E764D1" w14:textId="77777777" w:rsidR="003753CF" w:rsidRPr="003753CF" w:rsidRDefault="003753CF" w:rsidP="003753CF">
            <w:pPr>
              <w:suppressAutoHyphens/>
              <w:jc w:val="both"/>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 xml:space="preserve">Учебная практика </w:t>
            </w:r>
          </w:p>
          <w:p w14:paraId="09138011"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Виды работ</w:t>
            </w:r>
          </w:p>
          <w:p w14:paraId="3BCD3954" w14:textId="639AE9C2"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b/>
                <w:bCs/>
                <w:sz w:val="24"/>
                <w:szCs w:val="24"/>
                <w:lang w:eastAsia="ru-RU"/>
              </w:rPr>
              <w:t xml:space="preserve"> </w:t>
            </w:r>
            <w:r w:rsidRPr="003753CF">
              <w:rPr>
                <w:rFonts w:ascii="Times New Roman" w:eastAsia="Times New Roman" w:hAnsi="Times New Roman" w:cs="Times New Roman"/>
                <w:sz w:val="24"/>
                <w:szCs w:val="24"/>
                <w:lang w:eastAsia="ru-RU"/>
              </w:rPr>
              <w:t>1. Организация рабочего места и правила безопасности труда при частично механизированной сварке (наплавке)</w:t>
            </w:r>
          </w:p>
          <w:p w14:paraId="4B1D1B3D"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плавлением.</w:t>
            </w:r>
          </w:p>
          <w:p w14:paraId="36AAD731"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2. Комплектация сварочного поста частично механизированной сварки (наплавки) плавлением.</w:t>
            </w:r>
          </w:p>
          <w:p w14:paraId="530E3915"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3. Настройка оборудования для частично механизированной сварки (наплавки) плавлением.</w:t>
            </w:r>
          </w:p>
          <w:p w14:paraId="63B0C301"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4. Зажигание сварочной дуги.</w:t>
            </w:r>
          </w:p>
          <w:p w14:paraId="0F35D82E"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5. Выбор наиболее подходящего диаметра сварочной проволоки и расхода защитного газа.</w:t>
            </w:r>
          </w:p>
          <w:p w14:paraId="1FB315E2"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6. Подбор режимов частично механизированной сварки (наплавки) плавлением углеродистых и конструкционных сталей.</w:t>
            </w:r>
          </w:p>
          <w:p w14:paraId="345B4948"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7. Подготовка под сварку деталей из углеродистых и конструкционных сталей.</w:t>
            </w:r>
          </w:p>
          <w:p w14:paraId="2D172241"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8. Сборка деталей из углеродистых и конструкционных сталей с применением приспособлений и на прихватках.</w:t>
            </w:r>
          </w:p>
          <w:p w14:paraId="6B89DBF2"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9. Выполнение частично механизированной сварки плавлением проволокой сплошного сечения в среде активных газов и смесях стыковых и угловых швов стальных пластин из углеродистых сталей</w:t>
            </w:r>
          </w:p>
          <w:p w14:paraId="22C7C5EE"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lastRenderedPageBreak/>
              <w:t>10. Выполнение частично механизированной сварки плавлением порошковой проволокой в среде активных газов стыковых и угловых швов стальных пластин из углеродистых сталей.</w:t>
            </w:r>
          </w:p>
          <w:p w14:paraId="65010E68"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11. Выполнение частично механизированной сварки порошковой проволокой в среде активных газов стыковых и угловых швов пластин толщиной 2-20 мм из углеродистой стали в различных пространственных положениях. *</w:t>
            </w:r>
          </w:p>
          <w:p w14:paraId="7492888A"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12. Выполнение частично механизированной сварки плавящимся электродом в среде активных газах и смесях стыковых и угловых швов пластин толщиной 2-20 мм из углеродистой стали в различных пространственных положениях. *</w:t>
            </w:r>
          </w:p>
          <w:p w14:paraId="348D1164"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13. Выполнение частично механизированной сварки порошковой проволокой в среде активных газов кольцевых швов труб диаметром 25 – 250 мм, с толщиной стенок 1,6 – 6 мм из углеродистой стали в различных пространственных положениях. *</w:t>
            </w:r>
          </w:p>
          <w:p w14:paraId="22E0FB87"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14. Выполнение частично механизированной сварки плавящимся электродом в среде активных газах и смесях кольцевых швов труб диаметром 25 – 250 мм, с толщиной стенок 1,6 – 6 мм из углеродистой стали в различных пространственных положениях. *</w:t>
            </w:r>
          </w:p>
          <w:p w14:paraId="2C1E277C"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15. Выполнение частично механизированной сварки плавящимся электродом в среде активных газах и смесях стыковых, угловых швов резервуара высокого давления из пластин толщиной 6, 8 и 10 мм и труб с толщиной стенок от 3 до 10 мм из углеродистой стали. *</w:t>
            </w:r>
          </w:p>
          <w:p w14:paraId="1BDD97CA"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16. Частично механизированная наплавка углеродистых и конструкционных сталей.</w:t>
            </w:r>
          </w:p>
          <w:p w14:paraId="1F14EEC3"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17. Исправление дефектов сварных швов.</w:t>
            </w:r>
          </w:p>
          <w:p w14:paraId="0118622B"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Примечания:</w:t>
            </w:r>
          </w:p>
          <w:p w14:paraId="1F7ACF5C"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1. * - виды работ учебной и производственной практик, соответствующие конкурсным заданиям (элементам) WSR «Сварочные технологии».</w:t>
            </w:r>
          </w:p>
          <w:p w14:paraId="4571B7B1"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2. Нижнее (потолочное) положение - плоскость, в которой располагается шов сварного соединения, находится под углом (0 - 10°) по отношению к горизонтальной плоскости.</w:t>
            </w:r>
          </w:p>
          <w:p w14:paraId="36A0DA47"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3. Вертикальное положение - плоскость, в которой располагается шов сварного соединения, находится под углом 90 ± 10° по отношению к горизонтальной плоскости.</w:t>
            </w:r>
          </w:p>
          <w:p w14:paraId="53E2B733" w14:textId="77777777" w:rsidR="003753CF" w:rsidRPr="003753CF" w:rsidRDefault="003753CF" w:rsidP="003753CF">
            <w:pPr>
              <w:rPr>
                <w:rFonts w:ascii="Times New Roman" w:eastAsia="Times New Roman" w:hAnsi="Times New Roman" w:cs="Times New Roman"/>
                <w:sz w:val="24"/>
                <w:szCs w:val="24"/>
                <w:lang w:eastAsia="ru-RU"/>
              </w:rPr>
            </w:pPr>
            <w:r w:rsidRPr="003753CF">
              <w:rPr>
                <w:rFonts w:ascii="Times New Roman" w:eastAsia="Times New Roman" w:hAnsi="Times New Roman" w:cs="Times New Roman"/>
                <w:sz w:val="24"/>
                <w:szCs w:val="24"/>
                <w:lang w:eastAsia="ru-RU"/>
              </w:rPr>
              <w:t>4. Наклонное положение под углом 45° - плоскость, в которой располагается шов сварного соединения, находится под углом 45 ± 10° по отношению к горизонтальной плоскости.</w:t>
            </w:r>
          </w:p>
          <w:p w14:paraId="3B9AFE76"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sz w:val="24"/>
                <w:szCs w:val="24"/>
                <w:lang w:eastAsia="ru-RU"/>
              </w:rPr>
              <w:t>Выполнение комплексной работы в соответствии с TO WSR*.</w:t>
            </w:r>
            <w:r w:rsidRPr="003753CF">
              <w:rPr>
                <w:rFonts w:ascii="Times New Roman" w:eastAsia="Times New Roman" w:hAnsi="Times New Roman" w:cs="Times New Roman"/>
                <w:sz w:val="24"/>
                <w:szCs w:val="24"/>
                <w:lang w:eastAsia="ru-RU"/>
              </w:rPr>
              <w:tab/>
            </w:r>
          </w:p>
        </w:tc>
        <w:tc>
          <w:tcPr>
            <w:tcW w:w="883" w:type="pct"/>
            <w:vAlign w:val="center"/>
          </w:tcPr>
          <w:p w14:paraId="4420D407" w14:textId="1440CE1F" w:rsidR="003753CF" w:rsidRPr="003753CF" w:rsidRDefault="007C6316" w:rsidP="003753CF">
            <w:pPr>
              <w:jc w:val="center"/>
              <w:rPr>
                <w:rFonts w:ascii="Times New Roman" w:eastAsia="Times New Roman" w:hAnsi="Times New Roman" w:cs="Times New Roman"/>
                <w:b/>
                <w:i/>
                <w:sz w:val="24"/>
                <w:szCs w:val="24"/>
                <w:highlight w:val="green"/>
                <w:lang w:eastAsia="ru-RU"/>
              </w:rPr>
            </w:pPr>
            <w:r>
              <w:rPr>
                <w:rFonts w:ascii="Times New Roman" w:eastAsia="Times New Roman" w:hAnsi="Times New Roman" w:cs="Times New Roman"/>
                <w:b/>
                <w:i/>
                <w:sz w:val="24"/>
                <w:szCs w:val="24"/>
                <w:lang w:eastAsia="ru-RU"/>
              </w:rPr>
              <w:lastRenderedPageBreak/>
              <w:t>70</w:t>
            </w:r>
          </w:p>
        </w:tc>
        <w:tc>
          <w:tcPr>
            <w:tcW w:w="835" w:type="pct"/>
            <w:tcBorders>
              <w:bottom w:val="nil"/>
            </w:tcBorders>
          </w:tcPr>
          <w:p w14:paraId="255BB285"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01-</w:t>
            </w:r>
          </w:p>
          <w:p w14:paraId="49DC63FE"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3A72DE3F" w14:textId="26F4F2A6"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1ECE8A54" w14:textId="77777777" w:rsidTr="00307843">
        <w:tc>
          <w:tcPr>
            <w:tcW w:w="3282" w:type="pct"/>
            <w:gridSpan w:val="2"/>
          </w:tcPr>
          <w:p w14:paraId="65D5FD8E" w14:textId="284132D8" w:rsidR="003753CF" w:rsidRPr="003753CF" w:rsidRDefault="003753CF" w:rsidP="003753CF">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Дифференцированный зачет по УП.04</w:t>
            </w:r>
          </w:p>
        </w:tc>
        <w:tc>
          <w:tcPr>
            <w:tcW w:w="883" w:type="pct"/>
            <w:vAlign w:val="center"/>
          </w:tcPr>
          <w:p w14:paraId="5D6D2120" w14:textId="7FBA9E4B" w:rsidR="003753CF" w:rsidRPr="003753CF" w:rsidRDefault="007C6316" w:rsidP="003753CF">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35" w:type="pct"/>
            <w:tcBorders>
              <w:bottom w:val="nil"/>
            </w:tcBorders>
          </w:tcPr>
          <w:p w14:paraId="3E9CC216" w14:textId="77777777" w:rsidR="003753CF" w:rsidRPr="003753CF" w:rsidRDefault="003753CF" w:rsidP="003753CF">
            <w:pPr>
              <w:rPr>
                <w:rFonts w:ascii="Times New Roman" w:eastAsia="Times New Roman" w:hAnsi="Times New Roman" w:cs="Times New Roman"/>
                <w:sz w:val="24"/>
                <w:szCs w:val="24"/>
                <w:lang w:eastAsia="ru-RU"/>
              </w:rPr>
            </w:pPr>
          </w:p>
        </w:tc>
      </w:tr>
      <w:tr w:rsidR="003753CF" w:rsidRPr="003753CF" w14:paraId="45A4320F" w14:textId="77777777" w:rsidTr="00307843">
        <w:tc>
          <w:tcPr>
            <w:tcW w:w="3282" w:type="pct"/>
            <w:gridSpan w:val="2"/>
          </w:tcPr>
          <w:p w14:paraId="11A7EB89" w14:textId="77777777" w:rsidR="003753CF" w:rsidRPr="003753CF" w:rsidRDefault="003753CF" w:rsidP="003753CF">
            <w:pPr>
              <w:suppressAutoHyphens/>
              <w:jc w:val="both"/>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 xml:space="preserve">Производственная практика </w:t>
            </w:r>
          </w:p>
          <w:p w14:paraId="72039EAA"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 xml:space="preserve">Виды работ </w:t>
            </w:r>
          </w:p>
          <w:p w14:paraId="0FEACCEE"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1. Организация рабочего места и правила безопасности труда при частично механизированной сварке (наплавке) плавлением в защитных газах.</w:t>
            </w:r>
          </w:p>
          <w:p w14:paraId="3DC492F7"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2. Чтение чертежей, схем, маршрутных и технологических карт.</w:t>
            </w:r>
          </w:p>
          <w:p w14:paraId="3946D2AA"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3. Выполнение подготовки деталей из углеродистых и конструкционных сталей под сварку.</w:t>
            </w:r>
          </w:p>
          <w:p w14:paraId="6D0CA1CA"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4. Выполнение сборки деталей из углеродистых и конструкционных сталей под сварку на прихватках и с применением сборочных приспособлений.</w:t>
            </w:r>
          </w:p>
          <w:p w14:paraId="18A7C104"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5. Выполнение частично механизированной сварки угловых и стыковых швов пластин из углеродистой и конструкционной стали в различных положениях сварного шва.</w:t>
            </w:r>
          </w:p>
          <w:p w14:paraId="76A46907"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6. Выполнение частично механизированной сварки кольцевых швов труб из углеродистых и конструкционных сталей в различных положениях сварного шва.</w:t>
            </w:r>
          </w:p>
          <w:p w14:paraId="1C5E22B0"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7. Выполнение частично механизированной сварки кольцевых швов труб из углеродистой стали в наклонном положении под углом 45°. *</w:t>
            </w:r>
          </w:p>
          <w:p w14:paraId="62657833"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8. Выполнение частично механизированной сварки плавлением проволокой сплошного сечения в среде активных газов и смесях полностью замкнутой трубной конструкции из низкоуглеродистой стали с толщиной стенок трубы от 3 до 10 мм, диаметром 25-250 мм. *</w:t>
            </w:r>
          </w:p>
          <w:p w14:paraId="69C13A8E"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9. Выполнение частично механизированной сварки плавлением порошковой проволокой в среде активных газов полностью замкнутой трубной конструкции из низкоуглеродистой стали с толщиной стенок трубы от 3 до 10 мм, диаметром 25-250 мм. *</w:t>
            </w:r>
          </w:p>
          <w:p w14:paraId="34F0475B"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10.Выполнение частично механизированной наплавки валиков на плоскую и цилиндрическую поверхность деталей в различных пространственных положениях сварного шва.</w:t>
            </w:r>
          </w:p>
          <w:p w14:paraId="00EE4BDF"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Примечания:</w:t>
            </w:r>
          </w:p>
          <w:p w14:paraId="50E16D5F"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1. * - виды работ учебной и производственной практик, соответствующие конкурсным заданиям (элементам) WSR «Сварочные технологии».</w:t>
            </w:r>
          </w:p>
          <w:p w14:paraId="732DBAAA"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t>2. Нижнее (потолочное) положение - плоскость, в которой располагается шов сварного соединения, находится под углом (0 - 10°) по отношению к горизонтальной плоскости.</w:t>
            </w:r>
          </w:p>
          <w:p w14:paraId="3C5EF94E" w14:textId="77777777" w:rsidR="003753CF" w:rsidRPr="003753CF" w:rsidRDefault="003753CF" w:rsidP="003753CF">
            <w:pPr>
              <w:suppressAutoHyphens/>
              <w:contextualSpacing/>
              <w:rPr>
                <w:rFonts w:ascii="Times New Roman" w:eastAsia="Calibri" w:hAnsi="Times New Roman" w:cs="Times New Roman"/>
                <w:sz w:val="24"/>
                <w:szCs w:val="24"/>
              </w:rPr>
            </w:pPr>
            <w:r w:rsidRPr="003753CF">
              <w:rPr>
                <w:rFonts w:ascii="Times New Roman" w:eastAsia="Calibri" w:hAnsi="Times New Roman" w:cs="Times New Roman"/>
                <w:sz w:val="24"/>
                <w:szCs w:val="24"/>
              </w:rPr>
              <w:lastRenderedPageBreak/>
              <w:t>3. Вертикальное положение - плоскость, в которой располагается шов сварного соединения, находится под углом 90 ± 10° по отношению к горизонтальной плоскости.</w:t>
            </w:r>
          </w:p>
          <w:p w14:paraId="228EEE65"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Calibri" w:hAnsi="Times New Roman" w:cs="Times New Roman"/>
                <w:sz w:val="24"/>
                <w:szCs w:val="24"/>
              </w:rPr>
              <w:t>4. Наклонное положение под углом 45° - плоскость, в которой располагается шов сварного соединения, находится под углом 45 ± 10° по отношению к горизонтальной плоскости.</w:t>
            </w:r>
          </w:p>
        </w:tc>
        <w:tc>
          <w:tcPr>
            <w:tcW w:w="883" w:type="pct"/>
            <w:vAlign w:val="center"/>
          </w:tcPr>
          <w:p w14:paraId="605C4FFD" w14:textId="73352A6D" w:rsidR="003753CF" w:rsidRPr="003753CF" w:rsidRDefault="007C6316" w:rsidP="003753CF">
            <w:pPr>
              <w:jc w:val="center"/>
              <w:rPr>
                <w:rFonts w:ascii="Times New Roman" w:eastAsia="Times New Roman" w:hAnsi="Times New Roman" w:cs="Times New Roman"/>
                <w:b/>
                <w:i/>
                <w:iCs/>
                <w:sz w:val="24"/>
                <w:szCs w:val="24"/>
                <w:highlight w:val="green"/>
                <w:lang w:eastAsia="ru-RU"/>
              </w:rPr>
            </w:pPr>
            <w:r w:rsidRPr="007C6316">
              <w:rPr>
                <w:rFonts w:ascii="Times New Roman" w:eastAsia="Times New Roman" w:hAnsi="Times New Roman" w:cs="Times New Roman"/>
                <w:b/>
                <w:i/>
                <w:iCs/>
                <w:sz w:val="24"/>
                <w:szCs w:val="24"/>
                <w:lang w:eastAsia="ru-RU"/>
              </w:rPr>
              <w:lastRenderedPageBreak/>
              <w:t>106</w:t>
            </w:r>
          </w:p>
        </w:tc>
        <w:tc>
          <w:tcPr>
            <w:tcW w:w="835" w:type="pct"/>
            <w:tcBorders>
              <w:top w:val="nil"/>
            </w:tcBorders>
          </w:tcPr>
          <w:p w14:paraId="7C8094DC" w14:textId="5FBD07A6" w:rsidR="00F11EC8" w:rsidRPr="00F11EC8" w:rsidRDefault="00F11EC8" w:rsidP="00F11E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F11EC8">
              <w:rPr>
                <w:rFonts w:ascii="Times New Roman" w:eastAsia="Times New Roman" w:hAnsi="Times New Roman" w:cs="Times New Roman"/>
                <w:sz w:val="24"/>
                <w:szCs w:val="24"/>
                <w:lang w:eastAsia="ru-RU"/>
              </w:rPr>
              <w:t>К 01-</w:t>
            </w:r>
          </w:p>
          <w:p w14:paraId="6BDBBB73" w14:textId="77777777" w:rsidR="00F11EC8" w:rsidRPr="00F11EC8"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ОК 09</w:t>
            </w:r>
          </w:p>
          <w:p w14:paraId="507578B2" w14:textId="67B30A9C" w:rsidR="003753CF" w:rsidRPr="003753CF" w:rsidRDefault="00F11EC8" w:rsidP="00F11EC8">
            <w:pPr>
              <w:jc w:val="center"/>
              <w:rPr>
                <w:rFonts w:ascii="Times New Roman" w:eastAsia="Times New Roman" w:hAnsi="Times New Roman" w:cs="Times New Roman"/>
                <w:sz w:val="24"/>
                <w:szCs w:val="24"/>
                <w:lang w:eastAsia="ru-RU"/>
              </w:rPr>
            </w:pPr>
            <w:r w:rsidRPr="00F11EC8">
              <w:rPr>
                <w:rFonts w:ascii="Times New Roman" w:eastAsia="Times New Roman" w:hAnsi="Times New Roman" w:cs="Times New Roman"/>
                <w:sz w:val="24"/>
                <w:szCs w:val="24"/>
                <w:lang w:eastAsia="ru-RU"/>
              </w:rPr>
              <w:t>ПК 5.1. – ПК 5.3</w:t>
            </w:r>
          </w:p>
        </w:tc>
      </w:tr>
      <w:tr w:rsidR="003753CF" w:rsidRPr="003753CF" w14:paraId="18897D24" w14:textId="77777777" w:rsidTr="00307843">
        <w:tc>
          <w:tcPr>
            <w:tcW w:w="3282" w:type="pct"/>
            <w:gridSpan w:val="2"/>
          </w:tcPr>
          <w:p w14:paraId="1609203A" w14:textId="57152C88" w:rsidR="003753CF" w:rsidRPr="003753CF" w:rsidRDefault="003753CF" w:rsidP="003753CF">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Дифференцированный зачет по ПП.04 </w:t>
            </w:r>
          </w:p>
        </w:tc>
        <w:tc>
          <w:tcPr>
            <w:tcW w:w="883" w:type="pct"/>
            <w:vAlign w:val="center"/>
          </w:tcPr>
          <w:p w14:paraId="77260032" w14:textId="71191E5B" w:rsidR="003753CF" w:rsidRPr="007C6316" w:rsidRDefault="007C6316" w:rsidP="003753CF">
            <w:pPr>
              <w:jc w:val="center"/>
              <w:rPr>
                <w:rFonts w:ascii="Times New Roman" w:eastAsia="Times New Roman" w:hAnsi="Times New Roman" w:cs="Times New Roman"/>
                <w:b/>
                <w:i/>
                <w:iCs/>
                <w:sz w:val="24"/>
                <w:szCs w:val="24"/>
                <w:lang w:eastAsia="ru-RU"/>
              </w:rPr>
            </w:pPr>
            <w:r w:rsidRPr="007C6316">
              <w:rPr>
                <w:rFonts w:ascii="Times New Roman" w:eastAsia="Times New Roman" w:hAnsi="Times New Roman" w:cs="Times New Roman"/>
                <w:b/>
                <w:i/>
                <w:iCs/>
                <w:sz w:val="24"/>
                <w:szCs w:val="24"/>
                <w:lang w:eastAsia="ru-RU"/>
              </w:rPr>
              <w:t>2</w:t>
            </w:r>
          </w:p>
        </w:tc>
        <w:tc>
          <w:tcPr>
            <w:tcW w:w="835" w:type="pct"/>
            <w:tcBorders>
              <w:top w:val="nil"/>
            </w:tcBorders>
          </w:tcPr>
          <w:p w14:paraId="07E28809" w14:textId="77777777" w:rsidR="003753CF" w:rsidRPr="003753CF" w:rsidRDefault="003753CF" w:rsidP="003753CF">
            <w:pPr>
              <w:rPr>
                <w:rFonts w:ascii="Times New Roman" w:eastAsia="Times New Roman" w:hAnsi="Times New Roman" w:cs="Times New Roman"/>
                <w:sz w:val="24"/>
                <w:szCs w:val="24"/>
                <w:lang w:eastAsia="ru-RU"/>
              </w:rPr>
            </w:pPr>
          </w:p>
        </w:tc>
      </w:tr>
      <w:tr w:rsidR="003753CF" w:rsidRPr="003753CF" w14:paraId="6E32B052" w14:textId="77777777" w:rsidTr="00307843">
        <w:tc>
          <w:tcPr>
            <w:tcW w:w="3282" w:type="pct"/>
            <w:gridSpan w:val="2"/>
          </w:tcPr>
          <w:p w14:paraId="47214AC8" w14:textId="6FB5DC73" w:rsidR="003753CF" w:rsidRPr="003753CF" w:rsidRDefault="003753CF" w:rsidP="003753CF">
            <w:pPr>
              <w:suppressAutoHyphens/>
              <w:jc w:val="both"/>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Промежуточная аттестация</w:t>
            </w:r>
            <w:r>
              <w:rPr>
                <w:rFonts w:ascii="Times New Roman" w:eastAsia="Times New Roman" w:hAnsi="Times New Roman" w:cs="Times New Roman"/>
                <w:b/>
                <w:bCs/>
                <w:sz w:val="24"/>
                <w:szCs w:val="24"/>
                <w:lang w:eastAsia="ru-RU"/>
              </w:rPr>
              <w:t xml:space="preserve"> в форме экзамена квалификационного </w:t>
            </w:r>
          </w:p>
        </w:tc>
        <w:tc>
          <w:tcPr>
            <w:tcW w:w="883" w:type="pct"/>
            <w:vAlign w:val="center"/>
          </w:tcPr>
          <w:p w14:paraId="633EB29F" w14:textId="1FF59A8E" w:rsidR="003753CF" w:rsidRPr="003753CF" w:rsidRDefault="007C6316" w:rsidP="007C6316">
            <w:pPr>
              <w:jc w:val="center"/>
              <w:rPr>
                <w:rFonts w:ascii="Times New Roman" w:eastAsia="Times New Roman" w:hAnsi="Times New Roman" w:cs="Times New Roman"/>
                <w:b/>
                <w:i/>
                <w:sz w:val="24"/>
                <w:szCs w:val="24"/>
                <w:lang w:eastAsia="ru-RU"/>
              </w:rPr>
            </w:pPr>
            <w:r w:rsidRPr="007C6316">
              <w:rPr>
                <w:rFonts w:ascii="Times New Roman" w:eastAsia="Times New Roman" w:hAnsi="Times New Roman" w:cs="Times New Roman"/>
                <w:b/>
                <w:i/>
                <w:sz w:val="24"/>
                <w:szCs w:val="24"/>
                <w:lang w:eastAsia="ru-RU"/>
              </w:rPr>
              <w:t>6</w:t>
            </w:r>
          </w:p>
        </w:tc>
        <w:tc>
          <w:tcPr>
            <w:tcW w:w="835" w:type="pct"/>
          </w:tcPr>
          <w:p w14:paraId="7757610A" w14:textId="77777777" w:rsidR="003753CF" w:rsidRPr="003753CF" w:rsidRDefault="003753CF" w:rsidP="003753CF">
            <w:pPr>
              <w:rPr>
                <w:rFonts w:ascii="Times New Roman" w:eastAsia="Times New Roman" w:hAnsi="Times New Roman" w:cs="Times New Roman"/>
                <w:bCs/>
                <w:sz w:val="24"/>
                <w:szCs w:val="24"/>
                <w:lang w:eastAsia="ru-RU"/>
              </w:rPr>
            </w:pPr>
          </w:p>
        </w:tc>
      </w:tr>
      <w:tr w:rsidR="003753CF" w:rsidRPr="003753CF" w14:paraId="32D47ED4" w14:textId="77777777" w:rsidTr="00307843">
        <w:tc>
          <w:tcPr>
            <w:tcW w:w="3282" w:type="pct"/>
            <w:gridSpan w:val="2"/>
          </w:tcPr>
          <w:p w14:paraId="29A32503" w14:textId="77777777" w:rsidR="003753CF" w:rsidRPr="003753CF" w:rsidRDefault="003753CF" w:rsidP="003753CF">
            <w:pPr>
              <w:rPr>
                <w:rFonts w:ascii="Times New Roman" w:eastAsia="Times New Roman" w:hAnsi="Times New Roman" w:cs="Times New Roman"/>
                <w:b/>
                <w:bCs/>
                <w:sz w:val="24"/>
                <w:szCs w:val="24"/>
                <w:lang w:eastAsia="ru-RU"/>
              </w:rPr>
            </w:pPr>
            <w:r w:rsidRPr="003753CF">
              <w:rPr>
                <w:rFonts w:ascii="Times New Roman" w:eastAsia="Times New Roman" w:hAnsi="Times New Roman" w:cs="Times New Roman"/>
                <w:b/>
                <w:bCs/>
                <w:sz w:val="24"/>
                <w:szCs w:val="24"/>
                <w:lang w:eastAsia="ru-RU"/>
              </w:rPr>
              <w:t>Всего</w:t>
            </w:r>
          </w:p>
        </w:tc>
        <w:tc>
          <w:tcPr>
            <w:tcW w:w="883" w:type="pct"/>
            <w:vAlign w:val="center"/>
          </w:tcPr>
          <w:p w14:paraId="72CFBB3B" w14:textId="24E6D4A2" w:rsidR="003753CF" w:rsidRPr="003753CF" w:rsidRDefault="007C6316" w:rsidP="007C6316">
            <w:pPr>
              <w:jc w:val="center"/>
              <w:rPr>
                <w:rFonts w:ascii="Times New Roman" w:eastAsia="Times New Roman" w:hAnsi="Times New Roman" w:cs="Times New Roman"/>
                <w:b/>
                <w:i/>
                <w:iCs/>
                <w:sz w:val="24"/>
                <w:szCs w:val="24"/>
                <w:lang w:eastAsia="ru-RU"/>
              </w:rPr>
            </w:pPr>
            <w:r w:rsidRPr="007C6316">
              <w:rPr>
                <w:rFonts w:ascii="Times New Roman" w:eastAsia="Times New Roman" w:hAnsi="Times New Roman" w:cs="Times New Roman"/>
                <w:b/>
                <w:i/>
                <w:iCs/>
                <w:sz w:val="24"/>
                <w:szCs w:val="24"/>
                <w:lang w:eastAsia="ru-RU"/>
              </w:rPr>
              <w:t>216</w:t>
            </w:r>
          </w:p>
        </w:tc>
        <w:tc>
          <w:tcPr>
            <w:tcW w:w="835" w:type="pct"/>
          </w:tcPr>
          <w:p w14:paraId="264EA9CA" w14:textId="77777777" w:rsidR="003753CF" w:rsidRPr="003753CF" w:rsidRDefault="003753CF" w:rsidP="003753CF">
            <w:pPr>
              <w:rPr>
                <w:rFonts w:ascii="Times New Roman" w:eastAsia="Times New Roman" w:hAnsi="Times New Roman" w:cs="Times New Roman"/>
                <w:b/>
                <w:i/>
                <w:sz w:val="24"/>
                <w:szCs w:val="24"/>
                <w:lang w:eastAsia="ru-RU"/>
              </w:rPr>
            </w:pPr>
          </w:p>
        </w:tc>
      </w:tr>
    </w:tbl>
    <w:p w14:paraId="616A77D3" w14:textId="77777777" w:rsidR="002730D9" w:rsidRDefault="002730D9">
      <w:pPr>
        <w:sectPr w:rsidR="002730D9" w:rsidSect="002730D9">
          <w:headerReference w:type="even" r:id="rId29"/>
          <w:pgSz w:w="16838" w:h="11906" w:orient="landscape"/>
          <w:pgMar w:top="1701" w:right="1134" w:bottom="567" w:left="1134" w:header="709" w:footer="709" w:gutter="0"/>
          <w:cols w:space="708"/>
          <w:docGrid w:linePitch="360"/>
        </w:sectPr>
      </w:pPr>
    </w:p>
    <w:p w14:paraId="228076BC" w14:textId="77777777" w:rsidR="00F64C72" w:rsidRPr="00E11160" w:rsidRDefault="00F64C72" w:rsidP="00F64C72">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557DF7E" w14:textId="77777777" w:rsidR="00F64C72" w:rsidRPr="00E11160" w:rsidRDefault="00F64C72" w:rsidP="007C6316">
      <w:pPr>
        <w:pStyle w:val="114"/>
        <w:spacing w:after="0"/>
        <w:rPr>
          <w:rFonts w:ascii="Times New Roman" w:hAnsi="Times New Roman"/>
        </w:rPr>
      </w:pPr>
      <w:r w:rsidRPr="00E11160">
        <w:rPr>
          <w:rFonts w:ascii="Times New Roman" w:hAnsi="Times New Roman"/>
        </w:rPr>
        <w:t>3.1. Материально-техническое обеспечение</w:t>
      </w:r>
    </w:p>
    <w:p w14:paraId="1D49A306" w14:textId="77777777" w:rsidR="007C6316" w:rsidRDefault="007C6316" w:rsidP="007C6316">
      <w:pPr>
        <w:pStyle w:val="114"/>
        <w:spacing w:after="0"/>
        <w:rPr>
          <w:rFonts w:ascii="Times New Roman" w:eastAsiaTheme="minorHAnsi" w:hAnsi="Times New Roman"/>
          <w:b w:val="0"/>
          <w:lang w:eastAsia="en-US"/>
        </w:rPr>
      </w:pPr>
    </w:p>
    <w:p w14:paraId="528B1221" w14:textId="3ED57B43" w:rsidR="007C6316" w:rsidRPr="007C6316" w:rsidRDefault="007C6316" w:rsidP="007C6316">
      <w:pPr>
        <w:pStyle w:val="114"/>
        <w:spacing w:after="0"/>
        <w:rPr>
          <w:rFonts w:ascii="Times New Roman" w:eastAsiaTheme="minorHAnsi" w:hAnsi="Times New Roman"/>
          <w:b w:val="0"/>
          <w:lang w:eastAsia="en-US"/>
        </w:rPr>
      </w:pPr>
      <w:r w:rsidRPr="007C6316">
        <w:rPr>
          <w:rFonts w:ascii="Times New Roman" w:eastAsiaTheme="minorHAnsi" w:hAnsi="Times New Roman"/>
          <w:b w:val="0"/>
          <w:lang w:eastAsia="en-US"/>
        </w:rPr>
        <w:t xml:space="preserve">Кабинет «Профессиональных модулей», оснащенный в соответствии с приложением 3 ОПОП-П. </w:t>
      </w:r>
    </w:p>
    <w:p w14:paraId="3C436D6E" w14:textId="77777777" w:rsidR="007C6316" w:rsidRPr="007C6316" w:rsidRDefault="007C6316" w:rsidP="007C6316">
      <w:pPr>
        <w:pStyle w:val="114"/>
        <w:spacing w:after="0"/>
        <w:rPr>
          <w:rFonts w:ascii="Times New Roman" w:eastAsiaTheme="minorHAnsi" w:hAnsi="Times New Roman"/>
          <w:b w:val="0"/>
          <w:lang w:eastAsia="en-US"/>
        </w:rPr>
      </w:pPr>
      <w:r w:rsidRPr="007C6316">
        <w:rPr>
          <w:rFonts w:ascii="Times New Roman" w:eastAsiaTheme="minorHAnsi" w:hAnsi="Times New Roman"/>
          <w:b w:val="0"/>
          <w:lang w:eastAsia="en-US"/>
        </w:rPr>
        <w:t>Лаборатории «Материаловедения», «Электротехники и сварочного оборудования», оснащенные в соответствии с приложением 3 ОПОП-П.</w:t>
      </w:r>
    </w:p>
    <w:p w14:paraId="085704A2" w14:textId="78E84A7B" w:rsidR="007C6316" w:rsidRDefault="007C6316" w:rsidP="007C6316">
      <w:pPr>
        <w:pStyle w:val="114"/>
        <w:spacing w:after="0"/>
        <w:rPr>
          <w:rFonts w:ascii="Times New Roman" w:eastAsiaTheme="minorHAnsi" w:hAnsi="Times New Roman"/>
          <w:b w:val="0"/>
          <w:lang w:eastAsia="en-US"/>
        </w:rPr>
      </w:pPr>
      <w:r w:rsidRPr="007C6316">
        <w:rPr>
          <w:rFonts w:ascii="Times New Roman" w:eastAsiaTheme="minorHAnsi" w:hAnsi="Times New Roman"/>
          <w:b w:val="0"/>
          <w:lang w:eastAsia="en-US"/>
        </w:rPr>
        <w:t>Мастерские и зоны по видам работ «Слесарная», «Сварочная для сварки металлов», «Сварочная для сварки неметаллических материалов», оснащенные в соответствии с приложением 3 ОПОП-П.</w:t>
      </w:r>
    </w:p>
    <w:p w14:paraId="027E388A" w14:textId="77777777" w:rsidR="007C6316" w:rsidRDefault="007C6316" w:rsidP="007C6316">
      <w:pPr>
        <w:pStyle w:val="114"/>
        <w:spacing w:after="0"/>
        <w:rPr>
          <w:rFonts w:ascii="Times New Roman" w:eastAsiaTheme="minorHAnsi" w:hAnsi="Times New Roman"/>
          <w:b w:val="0"/>
          <w:lang w:eastAsia="en-US"/>
        </w:rPr>
      </w:pPr>
    </w:p>
    <w:p w14:paraId="65F015F5" w14:textId="6DB3086C" w:rsidR="00F64C72" w:rsidRPr="00E11160" w:rsidRDefault="00F64C72" w:rsidP="007C631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68739EF" w14:textId="77777777" w:rsidR="00F64C72" w:rsidRPr="00E11160" w:rsidRDefault="00F64C72" w:rsidP="00F64C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66AFA5C7"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1.</w:t>
      </w:r>
      <w:r w:rsidRPr="007C6316">
        <w:rPr>
          <w:rFonts w:ascii="Times New Roman" w:hAnsi="Times New Roman" w:cs="Times New Roman"/>
          <w:bCs/>
          <w:iCs/>
          <w:sz w:val="24"/>
          <w:szCs w:val="24"/>
        </w:rPr>
        <w:tab/>
        <w:t>Бурмистров, Е. Г. Основы сварки и газотермических процессов в судостроении и судоремонте : учебное пособие для спо / Е. Г. Бурмистров. — 2-е изд., стер. — Санкт-Петербург : Лань, 2021. — 552 с. — ISBN 978-5-8114-8104-0. — Текст : электронный // Лань : электронно-библиотечная система. — URL: https://e.lanbook.com/book/171847.</w:t>
      </w:r>
    </w:p>
    <w:p w14:paraId="7B77C0DF"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2.</w:t>
      </w:r>
      <w:r w:rsidRPr="007C6316">
        <w:rPr>
          <w:rFonts w:ascii="Times New Roman" w:hAnsi="Times New Roman" w:cs="Times New Roman"/>
          <w:bCs/>
          <w:iCs/>
          <w:sz w:val="24"/>
          <w:szCs w:val="24"/>
        </w:rPr>
        <w:tab/>
        <w:t>Дедюх, Р. И.  Технология сварочных работ: сварка плавлением : учебное пособие для среднего профессионального образования / Р. И. Дедюх. — Москва : Издательство Юрайт, 2023. — 169 с. — (Профессиональное образование). — ISBN 978-5-534-03766-1. — Текст : электронный // Образовательная платформа Юрайт [сайт]. — URL: https://urait.ru/bcode/514902.</w:t>
      </w:r>
    </w:p>
    <w:p w14:paraId="3C2F1556"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3.</w:t>
      </w:r>
      <w:r w:rsidRPr="007C6316">
        <w:rPr>
          <w:rFonts w:ascii="Times New Roman" w:hAnsi="Times New Roman" w:cs="Times New Roman"/>
          <w:bCs/>
          <w:iCs/>
          <w:sz w:val="24"/>
          <w:szCs w:val="24"/>
        </w:rPr>
        <w:tab/>
        <w:t>Зорин, Е. Е. Электрическая дуговая сварка. Лабораторный практикум по технологическим основам сварки : учебное пособие для спо / Е. Е. Зорин. — 2-е изд., стер. — Санкт-Петербург : Лань, 2021. — 160 с. — ISBN 978-5-8114-8186-6. — Текст : электронный // Лань : электронно-библиотечная система. — URL: https://e.lanbook.com/book/173108.</w:t>
      </w:r>
    </w:p>
    <w:p w14:paraId="7552547D"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4.</w:t>
      </w:r>
      <w:r w:rsidRPr="007C6316">
        <w:rPr>
          <w:rFonts w:ascii="Times New Roman" w:hAnsi="Times New Roman" w:cs="Times New Roman"/>
          <w:bCs/>
          <w:iCs/>
          <w:sz w:val="24"/>
          <w:szCs w:val="24"/>
        </w:rPr>
        <w:tab/>
        <w:t>Зорин, Н. Е. Материаловедение сварки. Сварка плавлением / Н. Е. Зорин, Е. Е. Зорин. — 2-е изд., стер. — Санкт-Петербург : Лань, 2022. — 164 с. — ISBN 978-5-507-45127-2. — Текст : электронный // Лань : электронно-библиотечная система. — URL: https://e.lanbook.com/book/258425.</w:t>
      </w:r>
    </w:p>
    <w:p w14:paraId="72802DDA"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5.</w:t>
      </w:r>
      <w:r w:rsidRPr="007C6316">
        <w:rPr>
          <w:rFonts w:ascii="Times New Roman" w:hAnsi="Times New Roman" w:cs="Times New Roman"/>
          <w:bCs/>
          <w:iCs/>
          <w:sz w:val="24"/>
          <w:szCs w:val="24"/>
        </w:rPr>
        <w:tab/>
        <w:t>Катаев, Р. Ф. Технология сварочных работ: теория и технология контактной сварки : учебное пособие для среднего профессионального образования / Р. Ф. Катаев, В. С. Милютин, М. Г. Близник ; под научной редакцией М. П. Шалимова. — Москва : Издательство Юрайт, 2023. — 146 с. — (Профессиональное образование). — ISBN 978-5-534-10927-6. — Текст : электронный // Образовательная платформа Юрайт [сайт]. — URL: https://urait.ru/bcode/518116.</w:t>
      </w:r>
    </w:p>
    <w:p w14:paraId="3A6BFA82"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6.</w:t>
      </w:r>
      <w:r w:rsidRPr="007C6316">
        <w:rPr>
          <w:rFonts w:ascii="Times New Roman" w:hAnsi="Times New Roman" w:cs="Times New Roman"/>
          <w:bCs/>
          <w:iCs/>
          <w:sz w:val="24"/>
          <w:szCs w:val="24"/>
        </w:rPr>
        <w:tab/>
        <w:t>Козловский, С. Н. Введение в сварочные технологии : учебное пособие / С. Н. Козловский. — Санкт-Петербург : Лань, 2022. — 416 с. — ISBN 978-5-8114-1159-7. — Текст : электронный // Лань : электронно-библиотечная система. — URL: https://e.lanbook.com/book/210602.</w:t>
      </w:r>
    </w:p>
    <w:p w14:paraId="5B761FDF"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7.</w:t>
      </w:r>
      <w:r w:rsidRPr="007C6316">
        <w:rPr>
          <w:rFonts w:ascii="Times New Roman" w:hAnsi="Times New Roman" w:cs="Times New Roman"/>
          <w:bCs/>
          <w:iCs/>
          <w:sz w:val="24"/>
          <w:szCs w:val="24"/>
        </w:rPr>
        <w:tab/>
        <w:t xml:space="preserve">Кушнир, А. П. Технология металлов и сплавов : учебное пособие для среднего профессионального образования / ответственные редакторы А. П. Кушнир, В. Б. Лившиц. — Москва : Издательство Юрайт, 2023. — 310 с. — (Профессиональное образование). — ISBN </w:t>
      </w:r>
      <w:r w:rsidRPr="007C6316">
        <w:rPr>
          <w:rFonts w:ascii="Times New Roman" w:hAnsi="Times New Roman" w:cs="Times New Roman"/>
          <w:bCs/>
          <w:iCs/>
          <w:sz w:val="24"/>
          <w:szCs w:val="24"/>
        </w:rPr>
        <w:lastRenderedPageBreak/>
        <w:t>978-5-534-11111-8. — Текст : электронный // Образовательная платформа Юрайт [сайт]. — URL: https://urait.ru/bcode/516862.</w:t>
      </w:r>
    </w:p>
    <w:p w14:paraId="5DB19543"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8.</w:t>
      </w:r>
      <w:r w:rsidRPr="007C6316">
        <w:rPr>
          <w:rFonts w:ascii="Times New Roman" w:hAnsi="Times New Roman" w:cs="Times New Roman"/>
          <w:bCs/>
          <w:iCs/>
          <w:sz w:val="24"/>
          <w:szCs w:val="24"/>
        </w:rPr>
        <w:tab/>
        <w:t>Смирнов, И. В. Сварка специальных сталей и сплавов : учебное пособие для спо / И. В. Смирнов. — 2-е изд., стер. — Санкт-Петербург : Лань, 2022. — 268 с. — ISBN 978-5-507-44729-9. — Текст : электронный // Лань : электронно-библиотечная система. — URL: https://e.lanbook.com/book/254726.</w:t>
      </w:r>
    </w:p>
    <w:p w14:paraId="00B810B9"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9.</w:t>
      </w:r>
      <w:r w:rsidRPr="007C6316">
        <w:rPr>
          <w:rFonts w:ascii="Times New Roman" w:hAnsi="Times New Roman" w:cs="Times New Roman"/>
          <w:bCs/>
          <w:iCs/>
          <w:sz w:val="24"/>
          <w:szCs w:val="24"/>
        </w:rPr>
        <w:tab/>
        <w:t>Черепахин, А. А.  Технология сварочных работ : учебник для среднего профессионального образования / А. А. Черепахин, В. М. Виноградов, Н. Ф. Шпунькин. — 2-е изд., испр. и доп. — Москва : Издательство Юрайт, 2023. — 269 с. — (Профессиональное образование). — ISBN 978-5-534-08456-6. — Текст : электронный // Образовательная платформа Юрайт [сайт]. — URL: https://urait.ru/bcode/514903.</w:t>
      </w:r>
    </w:p>
    <w:p w14:paraId="5BD14727" w14:textId="78A22C61" w:rsidR="007C6316" w:rsidRPr="007C6316" w:rsidRDefault="007C6316" w:rsidP="007C6316">
      <w:pPr>
        <w:spacing w:line="276" w:lineRule="auto"/>
        <w:ind w:firstLine="709"/>
        <w:jc w:val="both"/>
        <w:rPr>
          <w:rFonts w:ascii="Times New Roman" w:hAnsi="Times New Roman" w:cs="Times New Roman"/>
          <w:b/>
          <w:bCs/>
          <w:iCs/>
          <w:sz w:val="24"/>
          <w:szCs w:val="24"/>
        </w:rPr>
      </w:pPr>
      <w:r w:rsidRPr="007C6316">
        <w:rPr>
          <w:rFonts w:ascii="Times New Roman" w:hAnsi="Times New Roman" w:cs="Times New Roman"/>
          <w:b/>
          <w:bCs/>
          <w:iCs/>
          <w:sz w:val="24"/>
          <w:szCs w:val="24"/>
        </w:rPr>
        <w:t>3.2.2. Дополнительные и</w:t>
      </w:r>
      <w:r>
        <w:rPr>
          <w:rFonts w:ascii="Times New Roman" w:hAnsi="Times New Roman" w:cs="Times New Roman"/>
          <w:b/>
          <w:bCs/>
          <w:iCs/>
          <w:sz w:val="24"/>
          <w:szCs w:val="24"/>
        </w:rPr>
        <w:t xml:space="preserve">здания </w:t>
      </w:r>
    </w:p>
    <w:p w14:paraId="06A3903B" w14:textId="77777777" w:rsidR="007C6316" w:rsidRPr="007C6316" w:rsidRDefault="007C6316" w:rsidP="007C6316">
      <w:pPr>
        <w:spacing w:line="276" w:lineRule="auto"/>
        <w:ind w:firstLine="709"/>
        <w:jc w:val="both"/>
        <w:rPr>
          <w:rFonts w:ascii="Times New Roman" w:hAnsi="Times New Roman" w:cs="Times New Roman"/>
          <w:bCs/>
          <w:iCs/>
          <w:sz w:val="24"/>
          <w:szCs w:val="24"/>
        </w:rPr>
      </w:pPr>
      <w:r w:rsidRPr="007C6316">
        <w:rPr>
          <w:rFonts w:ascii="Times New Roman" w:hAnsi="Times New Roman" w:cs="Times New Roman"/>
          <w:bCs/>
          <w:iCs/>
          <w:sz w:val="24"/>
          <w:szCs w:val="24"/>
        </w:rPr>
        <w:t>1. ГОСТ 21448-75 Порошки из сплавов для наплавки. Технические условия.</w:t>
      </w:r>
    </w:p>
    <w:p w14:paraId="27A49D7F" w14:textId="4BE0D630" w:rsidR="00F64C72" w:rsidRDefault="007C6316" w:rsidP="007C6316">
      <w:pPr>
        <w:spacing w:line="276" w:lineRule="auto"/>
        <w:ind w:firstLine="709"/>
        <w:jc w:val="both"/>
        <w:rPr>
          <w:rFonts w:ascii="Times New Roman" w:eastAsia="Segoe UI" w:hAnsi="Times New Roman" w:cs="Times New Roman"/>
          <w:b/>
          <w:bCs/>
          <w:caps/>
          <w:kern w:val="32"/>
          <w:sz w:val="24"/>
          <w:szCs w:val="24"/>
          <w:lang w:val="x-none" w:eastAsia="x-none"/>
        </w:rPr>
      </w:pPr>
      <w:r w:rsidRPr="007C6316">
        <w:rPr>
          <w:rFonts w:ascii="Times New Roman" w:hAnsi="Times New Roman" w:cs="Times New Roman"/>
          <w:bCs/>
          <w:iCs/>
          <w:sz w:val="24"/>
          <w:szCs w:val="24"/>
        </w:rPr>
        <w:t xml:space="preserve">2. ГОСТ 11930.0-79 Материалы наплавочные. Общие требования к методам анализа. </w:t>
      </w:r>
      <w:r w:rsidR="00F64C72">
        <w:rPr>
          <w:rFonts w:ascii="Times New Roman" w:hAnsi="Times New Roman"/>
        </w:rPr>
        <w:br w:type="page"/>
      </w:r>
    </w:p>
    <w:p w14:paraId="713ADD69" w14:textId="77777777" w:rsidR="00F64C72" w:rsidRDefault="00F64C72" w:rsidP="00F64C72">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7A4D01E6" w14:textId="77777777" w:rsidR="00F64C72" w:rsidRDefault="00F64C72" w:rsidP="00F64C72">
      <w:pPr>
        <w:pStyle w:val="1f"/>
        <w:ind w:firstLine="709"/>
        <w:jc w:val="both"/>
        <w:rPr>
          <w:rFonts w:ascii="Times New Roman" w:hAnsi="Times New Roman"/>
          <w:b w:val="0"/>
          <w:bCs w:val="0"/>
        </w:rPr>
      </w:pPr>
    </w:p>
    <w:p w14:paraId="774EBF06" w14:textId="77777777" w:rsidR="00F64C72" w:rsidRPr="00FB50A0" w:rsidRDefault="00F64C72" w:rsidP="00F64C72">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545"/>
      </w:tblGrid>
      <w:tr w:rsidR="00F64C72" w:rsidRPr="00957AFE" w14:paraId="57E8D02A" w14:textId="77777777" w:rsidTr="007C6316">
        <w:trPr>
          <w:trHeight w:val="1098"/>
        </w:trPr>
        <w:tc>
          <w:tcPr>
            <w:tcW w:w="3402" w:type="dxa"/>
            <w:vAlign w:val="center"/>
          </w:tcPr>
          <w:p w14:paraId="23034DBB" w14:textId="77777777" w:rsidR="00F64C72" w:rsidRPr="00957AFE" w:rsidRDefault="00F64C72" w:rsidP="00711463">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253" w:type="dxa"/>
            <w:vAlign w:val="center"/>
          </w:tcPr>
          <w:p w14:paraId="50C9BED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6AB625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F64C72" w:rsidRPr="00957AFE" w14:paraId="2D24ED83" w14:textId="77777777" w:rsidTr="007C6316">
        <w:trPr>
          <w:trHeight w:val="4558"/>
        </w:trPr>
        <w:tc>
          <w:tcPr>
            <w:tcW w:w="3402" w:type="dxa"/>
          </w:tcPr>
          <w:p w14:paraId="1CDE957C" w14:textId="4AEC873C" w:rsidR="007C6316" w:rsidRPr="007C6316" w:rsidRDefault="007C6316" w:rsidP="007C6316">
            <w:pPr>
              <w:suppressAutoHyphens/>
              <w:jc w:val="both"/>
              <w:rPr>
                <w:rFonts w:ascii="Times New Roman" w:hAnsi="Times New Roman"/>
                <w:sz w:val="24"/>
                <w:szCs w:val="24"/>
              </w:rPr>
            </w:pPr>
            <w:r w:rsidRPr="007C6316">
              <w:rPr>
                <w:rFonts w:ascii="Times New Roman" w:hAnsi="Times New Roman"/>
                <w:sz w:val="24"/>
                <w:szCs w:val="24"/>
              </w:rPr>
              <w:t>ПК 4.1. Выполнять газовую сварку различных деталей из углеродистых и конструкционных сталей во всех пространственных положениях сварного шва.</w:t>
            </w:r>
          </w:p>
          <w:p w14:paraId="221986D2" w14:textId="6C1C49A5" w:rsidR="007C6316" w:rsidRPr="007C6316" w:rsidRDefault="007C6316" w:rsidP="007C6316">
            <w:pPr>
              <w:suppressAutoHyphens/>
              <w:jc w:val="both"/>
              <w:rPr>
                <w:rFonts w:ascii="Times New Roman" w:hAnsi="Times New Roman"/>
                <w:sz w:val="24"/>
                <w:szCs w:val="24"/>
              </w:rPr>
            </w:pPr>
            <w:r w:rsidRPr="007C6316">
              <w:rPr>
                <w:rFonts w:ascii="Times New Roman" w:hAnsi="Times New Roman"/>
                <w:sz w:val="24"/>
                <w:szCs w:val="24"/>
              </w:rPr>
              <w:t>ПК 4.2. Выполнять газовую сварку различных деталей из цветных металлов и сплавов во всех пространственных положениях сварного шва.</w:t>
            </w:r>
          </w:p>
          <w:p w14:paraId="6A345841" w14:textId="1D208933" w:rsidR="00A831C4" w:rsidRPr="007C6316" w:rsidRDefault="007C6316" w:rsidP="007C6316">
            <w:pPr>
              <w:suppressAutoHyphens/>
              <w:jc w:val="both"/>
              <w:rPr>
                <w:rFonts w:ascii="Times New Roman" w:hAnsi="Times New Roman"/>
                <w:sz w:val="24"/>
                <w:szCs w:val="24"/>
              </w:rPr>
            </w:pPr>
            <w:r w:rsidRPr="007C6316">
              <w:rPr>
                <w:rFonts w:ascii="Times New Roman" w:hAnsi="Times New Roman"/>
                <w:sz w:val="24"/>
                <w:szCs w:val="24"/>
              </w:rPr>
              <w:t>ПК 4.3. Выполнять газовую наплавку.</w:t>
            </w:r>
          </w:p>
        </w:tc>
        <w:tc>
          <w:tcPr>
            <w:tcW w:w="4253" w:type="dxa"/>
          </w:tcPr>
          <w:p w14:paraId="657AA5F6" w14:textId="5A872298" w:rsidR="007C6316" w:rsidRPr="007C6316" w:rsidRDefault="007C6316" w:rsidP="007C6316">
            <w:pPr>
              <w:suppressAutoHyphens/>
              <w:jc w:val="both"/>
              <w:rPr>
                <w:rFonts w:ascii="Times New Roman" w:hAnsi="Times New Roman"/>
                <w:sz w:val="24"/>
                <w:szCs w:val="24"/>
              </w:rPr>
            </w:pPr>
            <w:r w:rsidRPr="007C6316">
              <w:rPr>
                <w:rFonts w:ascii="Times New Roman" w:hAnsi="Times New Roman"/>
                <w:sz w:val="24"/>
                <w:szCs w:val="24"/>
              </w:rPr>
              <w:t>- выполняет газовую сварку различных деталей из углеродистых и конструкционных сталей во всех пространственных положениях сварного шва;</w:t>
            </w:r>
          </w:p>
          <w:p w14:paraId="2D3DC8BA" w14:textId="46048C0E" w:rsidR="007C6316" w:rsidRPr="007C6316" w:rsidRDefault="007C6316" w:rsidP="007C6316">
            <w:pPr>
              <w:suppressAutoHyphens/>
              <w:jc w:val="both"/>
              <w:rPr>
                <w:rFonts w:ascii="Times New Roman" w:hAnsi="Times New Roman"/>
                <w:sz w:val="24"/>
                <w:szCs w:val="24"/>
              </w:rPr>
            </w:pPr>
            <w:r w:rsidRPr="007C6316">
              <w:rPr>
                <w:rFonts w:ascii="Times New Roman" w:hAnsi="Times New Roman"/>
                <w:sz w:val="24"/>
                <w:szCs w:val="24"/>
              </w:rPr>
              <w:t>- выполняет; газовую сварку различных деталей из цветных металлов и сплавов во всех пространственных положениях сварного шва.</w:t>
            </w:r>
          </w:p>
          <w:p w14:paraId="24671245" w14:textId="415667C3" w:rsidR="00A831C4" w:rsidRPr="007C6316" w:rsidRDefault="007C6316" w:rsidP="007C6316">
            <w:pPr>
              <w:rPr>
                <w:rFonts w:ascii="Times New Roman" w:hAnsi="Times New Roman"/>
                <w:color w:val="FF0000"/>
                <w:sz w:val="24"/>
                <w:szCs w:val="24"/>
              </w:rPr>
            </w:pPr>
            <w:r w:rsidRPr="007C6316">
              <w:rPr>
                <w:rFonts w:ascii="Times New Roman" w:hAnsi="Times New Roman"/>
                <w:sz w:val="24"/>
                <w:szCs w:val="24"/>
              </w:rPr>
              <w:t>- выполняет газовую наплавку.</w:t>
            </w:r>
          </w:p>
        </w:tc>
        <w:tc>
          <w:tcPr>
            <w:tcW w:w="2545" w:type="dxa"/>
          </w:tcPr>
          <w:p w14:paraId="2134AB3F"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t>Экспертное наблюдение выполнения практических работ</w:t>
            </w:r>
          </w:p>
          <w:p w14:paraId="7C9A62FB" w14:textId="77777777" w:rsidR="00F64C72" w:rsidRPr="007C6316" w:rsidRDefault="00F64C72" w:rsidP="00711463">
            <w:pPr>
              <w:rPr>
                <w:rFonts w:ascii="Times New Roman" w:hAnsi="Times New Roman"/>
                <w:bCs/>
                <w:sz w:val="24"/>
                <w:szCs w:val="24"/>
              </w:rPr>
            </w:pPr>
            <w:r w:rsidRPr="007C6316">
              <w:rPr>
                <w:rFonts w:ascii="Times New Roman" w:hAnsi="Times New Roman"/>
                <w:bCs/>
                <w:sz w:val="24"/>
                <w:szCs w:val="24"/>
              </w:rPr>
              <w:t>Оценка защиты отчётов по практическим занятиям</w:t>
            </w:r>
          </w:p>
          <w:p w14:paraId="49D421E2" w14:textId="77777777" w:rsidR="00F64C72" w:rsidRPr="007C6316" w:rsidRDefault="00F64C72" w:rsidP="00711463">
            <w:pPr>
              <w:rPr>
                <w:rFonts w:ascii="Times New Roman" w:hAnsi="Times New Roman"/>
                <w:bCs/>
                <w:sz w:val="24"/>
                <w:szCs w:val="24"/>
                <w:shd w:val="clear" w:color="auto" w:fill="FFFFFF"/>
              </w:rPr>
            </w:pPr>
            <w:r w:rsidRPr="007C6316">
              <w:rPr>
                <w:rFonts w:ascii="Times New Roman" w:hAnsi="Times New Roman"/>
                <w:bCs/>
                <w:sz w:val="24"/>
                <w:szCs w:val="24"/>
              </w:rPr>
              <w:t xml:space="preserve">Оценка выполнения </w:t>
            </w:r>
            <w:r w:rsidRPr="007C6316">
              <w:rPr>
                <w:rFonts w:ascii="Times New Roman" w:hAnsi="Times New Roman"/>
                <w:bCs/>
                <w:sz w:val="24"/>
                <w:szCs w:val="24"/>
                <w:shd w:val="clear" w:color="auto" w:fill="FFFFFF"/>
              </w:rPr>
              <w:t>тестовых заданий</w:t>
            </w:r>
          </w:p>
          <w:p w14:paraId="6A24A7C0" w14:textId="77777777" w:rsidR="00F64C72" w:rsidRPr="007C6316" w:rsidRDefault="00F64C72" w:rsidP="00711463">
            <w:pPr>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Дифференцированный зачет</w:t>
            </w:r>
          </w:p>
          <w:p w14:paraId="1B4469FD" w14:textId="77777777" w:rsidR="00F64C72" w:rsidRPr="007C6316" w:rsidRDefault="00F64C72" w:rsidP="00711463">
            <w:pPr>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 xml:space="preserve">Экзамен </w:t>
            </w:r>
          </w:p>
          <w:p w14:paraId="2AA2BE57" w14:textId="77777777" w:rsidR="00F64C72" w:rsidRPr="007C6316" w:rsidRDefault="00F64C72" w:rsidP="00711463">
            <w:pPr>
              <w:rPr>
                <w:rFonts w:ascii="Times New Roman" w:hAnsi="Times New Roman"/>
                <w:sz w:val="24"/>
                <w:szCs w:val="24"/>
              </w:rPr>
            </w:pPr>
          </w:p>
          <w:p w14:paraId="406CE89F" w14:textId="77777777" w:rsidR="00F64C72" w:rsidRPr="007C6316" w:rsidRDefault="00F64C72" w:rsidP="00711463">
            <w:pPr>
              <w:suppressAutoHyphens/>
              <w:jc w:val="center"/>
              <w:rPr>
                <w:rFonts w:ascii="Times New Roman" w:hAnsi="Times New Roman"/>
                <w:sz w:val="24"/>
                <w:szCs w:val="24"/>
              </w:rPr>
            </w:pPr>
          </w:p>
        </w:tc>
      </w:tr>
      <w:tr w:rsidR="00F64C72" w:rsidRPr="00957AFE" w14:paraId="61ECF6C0" w14:textId="77777777" w:rsidTr="007C6316">
        <w:tc>
          <w:tcPr>
            <w:tcW w:w="3402" w:type="dxa"/>
            <w:shd w:val="clear" w:color="auto" w:fill="auto"/>
          </w:tcPr>
          <w:p w14:paraId="7CB87495"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01.</w:t>
            </w:r>
            <w:r w:rsidRPr="007C6316">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4B5D6899"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02.</w:t>
            </w:r>
            <w:r w:rsidRPr="007C6316">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8281C8"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03.</w:t>
            </w:r>
            <w:r w:rsidRPr="007C6316">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EB9CB71"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lastRenderedPageBreak/>
              <w:t>ОК 04.</w:t>
            </w:r>
            <w:r w:rsidRPr="007C6316">
              <w:rPr>
                <w:rFonts w:ascii="Times New Roman" w:hAnsi="Times New Roman"/>
                <w:sz w:val="24"/>
                <w:szCs w:val="24"/>
              </w:rPr>
              <w:tab/>
              <w:t>Эффективно взаимодействовать и работать в коллективе и команде</w:t>
            </w:r>
          </w:p>
          <w:p w14:paraId="38BE9C92"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05.</w:t>
            </w:r>
            <w:r w:rsidRPr="007C6316">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8963E3"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06.</w:t>
            </w:r>
            <w:r w:rsidRPr="007C6316">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8C99C95"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07.</w:t>
            </w:r>
            <w:r w:rsidRPr="007C6316">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7988E4E7"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08.</w:t>
            </w:r>
            <w:r w:rsidRPr="007C6316">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C27DE3" w14:textId="77777777" w:rsidR="00F64C72" w:rsidRPr="007C6316" w:rsidRDefault="00F64C72" w:rsidP="00711463">
            <w:pPr>
              <w:jc w:val="both"/>
              <w:rPr>
                <w:rFonts w:ascii="Times New Roman" w:hAnsi="Times New Roman"/>
                <w:i/>
                <w:sz w:val="24"/>
                <w:szCs w:val="24"/>
              </w:rPr>
            </w:pPr>
            <w:r w:rsidRPr="007C6316">
              <w:rPr>
                <w:rFonts w:ascii="Times New Roman" w:hAnsi="Times New Roman"/>
                <w:sz w:val="24"/>
                <w:szCs w:val="24"/>
              </w:rPr>
              <w:t>ОК 09.</w:t>
            </w:r>
            <w:r w:rsidRPr="007C6316">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4253" w:type="dxa"/>
            <w:shd w:val="clear" w:color="auto" w:fill="auto"/>
          </w:tcPr>
          <w:p w14:paraId="27642CA2"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4910FB0C"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2B7BDE0B"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4A0207F0"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организует  взаимодействие в коллективе и команде; </w:t>
            </w:r>
          </w:p>
          <w:p w14:paraId="4AF76804"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105E3587"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проявляет  гражданско-патриотическую позицию;  </w:t>
            </w:r>
          </w:p>
          <w:p w14:paraId="093827E1"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эффективно действует в чрезвычайных ситуациях; </w:t>
            </w:r>
          </w:p>
          <w:p w14:paraId="4A5EA02E"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lastRenderedPageBreak/>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B33DC74"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7F9D1C83"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lastRenderedPageBreak/>
              <w:t xml:space="preserve">Экспертное наблюдение </w:t>
            </w:r>
          </w:p>
          <w:p w14:paraId="495BCDA4"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t>Оценка выполнения тестовых заданий</w:t>
            </w:r>
          </w:p>
        </w:tc>
      </w:tr>
    </w:tbl>
    <w:p w14:paraId="6FC6FDBC" w14:textId="298A8FAC" w:rsidR="001D20BA" w:rsidRDefault="001D20BA">
      <w:pPr>
        <w:rPr>
          <w:rFonts w:ascii="Times New Roman" w:hAnsi="Times New Roman" w:cs="Times New Roman"/>
          <w:b/>
          <w:bCs/>
          <w:sz w:val="20"/>
          <w:szCs w:val="20"/>
        </w:rPr>
      </w:pPr>
    </w:p>
    <w:sectPr w:rsidR="001D20BA" w:rsidSect="002730D9">
      <w:pgSz w:w="11906" w:h="16838"/>
      <w:pgMar w:top="1134" w:right="567"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Q" w:date="2024-05-15T12:39:00Z" w:initials="Q">
    <w:p w14:paraId="0D9839D5" w14:textId="23EF67A3" w:rsidR="003C44DE" w:rsidRDefault="003C44DE">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983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839D5" w16cid:durableId="79EBC7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B652" w14:textId="77777777" w:rsidR="00A5530D" w:rsidRDefault="00A5530D" w:rsidP="00A858FE">
      <w:r>
        <w:separator/>
      </w:r>
    </w:p>
  </w:endnote>
  <w:endnote w:type="continuationSeparator" w:id="0">
    <w:p w14:paraId="1FBF8F2A" w14:textId="77777777" w:rsidR="00A5530D" w:rsidRDefault="00A5530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Malgun Gothic"/>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91252"/>
      <w:docPartObj>
        <w:docPartGallery w:val="Page Numbers (Bottom of Page)"/>
        <w:docPartUnique/>
      </w:docPartObj>
    </w:sdtPr>
    <w:sdtEndPr/>
    <w:sdtContent>
      <w:p w14:paraId="23F385ED" w14:textId="257BA957" w:rsidR="003C44DE" w:rsidRDefault="003C44DE">
        <w:pPr>
          <w:pStyle w:val="ae"/>
          <w:jc w:val="center"/>
        </w:pPr>
        <w:r>
          <w:fldChar w:fldCharType="begin"/>
        </w:r>
        <w:r>
          <w:instrText>PAGE   \* MERGEFORMAT</w:instrText>
        </w:r>
        <w:r>
          <w:fldChar w:fldCharType="separate"/>
        </w:r>
        <w:r w:rsidR="004F6740">
          <w:rPr>
            <w:noProof/>
          </w:rPr>
          <w:t>22</w:t>
        </w:r>
        <w:r>
          <w:fldChar w:fldCharType="end"/>
        </w:r>
      </w:p>
    </w:sdtContent>
  </w:sdt>
  <w:p w14:paraId="01040775" w14:textId="77777777" w:rsidR="003C44DE" w:rsidRDefault="003C44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8356"/>
      <w:docPartObj>
        <w:docPartGallery w:val="Page Numbers (Bottom of Page)"/>
        <w:docPartUnique/>
      </w:docPartObj>
    </w:sdtPr>
    <w:sdtEndPr/>
    <w:sdtContent>
      <w:p w14:paraId="0252364B" w14:textId="1EC2DD15" w:rsidR="003C44DE" w:rsidRDefault="003C44DE">
        <w:pPr>
          <w:pStyle w:val="ae"/>
          <w:jc w:val="center"/>
        </w:pPr>
        <w:r>
          <w:fldChar w:fldCharType="begin"/>
        </w:r>
        <w:r>
          <w:instrText>PAGE   \* MERGEFORMAT</w:instrText>
        </w:r>
        <w:r>
          <w:fldChar w:fldCharType="separate"/>
        </w:r>
        <w:r w:rsidR="004F6740">
          <w:rPr>
            <w:noProof/>
          </w:rPr>
          <w:t>43</w:t>
        </w:r>
        <w:r>
          <w:fldChar w:fldCharType="end"/>
        </w:r>
      </w:p>
    </w:sdtContent>
  </w:sdt>
  <w:p w14:paraId="26F9935F" w14:textId="77777777" w:rsidR="003C44DE" w:rsidRDefault="003C44D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42839"/>
      <w:docPartObj>
        <w:docPartGallery w:val="Page Numbers (Bottom of Page)"/>
        <w:docPartUnique/>
      </w:docPartObj>
    </w:sdtPr>
    <w:sdtEndPr/>
    <w:sdtContent>
      <w:p w14:paraId="24207718" w14:textId="5D22E949" w:rsidR="003C44DE" w:rsidRDefault="003C44DE">
        <w:pPr>
          <w:pStyle w:val="ae"/>
          <w:jc w:val="center"/>
        </w:pPr>
        <w:r>
          <w:fldChar w:fldCharType="begin"/>
        </w:r>
        <w:r>
          <w:instrText>PAGE   \* MERGEFORMAT</w:instrText>
        </w:r>
        <w:r>
          <w:fldChar w:fldCharType="separate"/>
        </w:r>
        <w:r w:rsidR="004F6740">
          <w:rPr>
            <w:noProof/>
          </w:rPr>
          <w:t>47</w:t>
        </w:r>
        <w:r>
          <w:fldChar w:fldCharType="end"/>
        </w:r>
      </w:p>
    </w:sdtContent>
  </w:sdt>
  <w:p w14:paraId="0C859403" w14:textId="77777777" w:rsidR="003C44DE" w:rsidRDefault="003C44DE">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27869"/>
      <w:docPartObj>
        <w:docPartGallery w:val="Page Numbers (Bottom of Page)"/>
        <w:docPartUnique/>
      </w:docPartObj>
    </w:sdtPr>
    <w:sdtEndPr/>
    <w:sdtContent>
      <w:p w14:paraId="41535A7F" w14:textId="5A9052B1" w:rsidR="003C44DE" w:rsidRDefault="003C44DE">
        <w:pPr>
          <w:pStyle w:val="ae"/>
          <w:jc w:val="center"/>
        </w:pPr>
        <w:r>
          <w:fldChar w:fldCharType="begin"/>
        </w:r>
        <w:r>
          <w:instrText>PAGE   \* MERGEFORMAT</w:instrText>
        </w:r>
        <w:r>
          <w:fldChar w:fldCharType="separate"/>
        </w:r>
        <w:r w:rsidR="004F6740">
          <w:rPr>
            <w:noProof/>
          </w:rPr>
          <w:t>85</w:t>
        </w:r>
        <w:r>
          <w:fldChar w:fldCharType="end"/>
        </w:r>
      </w:p>
    </w:sdtContent>
  </w:sdt>
  <w:p w14:paraId="35C38584" w14:textId="77777777" w:rsidR="003C44DE" w:rsidRDefault="003C44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364AD" w14:textId="77777777" w:rsidR="00A5530D" w:rsidRDefault="00A5530D" w:rsidP="00A858FE">
      <w:r>
        <w:separator/>
      </w:r>
    </w:p>
  </w:footnote>
  <w:footnote w:type="continuationSeparator" w:id="0">
    <w:p w14:paraId="4FC5C802" w14:textId="77777777" w:rsidR="00A5530D" w:rsidRDefault="00A5530D"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3C44DE" w:rsidRDefault="003C44DE">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DF7F"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6DB2D3AA" w14:textId="77777777" w:rsidR="003C44DE" w:rsidRDefault="003C44DE">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457B"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4935419F" w14:textId="77777777" w:rsidR="003C44DE" w:rsidRDefault="003C44DE">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D1F7" w14:textId="77777777" w:rsidR="003C44DE" w:rsidRDefault="003C44DE">
    <w:pPr>
      <w:pStyle w:val="ac"/>
      <w:jc w:val="center"/>
    </w:pPr>
  </w:p>
  <w:p w14:paraId="6782BA88" w14:textId="77777777" w:rsidR="003C44DE" w:rsidRDefault="003C44DE">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3C44DE" w:rsidRDefault="003C44D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B477"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3C44DE" w:rsidRDefault="003C44D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C211" w14:textId="4C03A3BF" w:rsidR="003C44DE" w:rsidRDefault="003C44DE">
    <w:pPr>
      <w:pStyle w:val="ac"/>
      <w:jc w:val="center"/>
    </w:pPr>
  </w:p>
  <w:p w14:paraId="41F7D84C" w14:textId="77777777" w:rsidR="003C44DE" w:rsidRDefault="003C44D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A390"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26B9B454" w14:textId="77777777" w:rsidR="003C44DE" w:rsidRDefault="003C44DE">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ED59"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2EF67215" w14:textId="77777777" w:rsidR="003C44DE" w:rsidRDefault="003C44DE">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3498" w14:textId="77777777" w:rsidR="003C44DE" w:rsidRDefault="003C44DE">
    <w:pPr>
      <w:pStyle w:val="ac"/>
      <w:jc w:val="center"/>
    </w:pPr>
  </w:p>
  <w:p w14:paraId="00748211" w14:textId="77777777" w:rsidR="003C44DE" w:rsidRDefault="003C44DE">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7497"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17288C91" w14:textId="77777777" w:rsidR="003C44DE" w:rsidRDefault="003C44DE">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586F" w14:textId="77777777" w:rsidR="003C44DE" w:rsidRDefault="003C44DE">
    <w:pPr>
      <w:pStyle w:val="ac"/>
      <w:jc w:val="center"/>
    </w:pPr>
    <w:r>
      <w:fldChar w:fldCharType="begin"/>
    </w:r>
    <w:r>
      <w:instrText xml:space="preserve"> PAGE   \* MERGEFORMAT </w:instrText>
    </w:r>
    <w:r>
      <w:fldChar w:fldCharType="separate"/>
    </w:r>
    <w:r>
      <w:rPr>
        <w:noProof/>
      </w:rPr>
      <w:t>48</w:t>
    </w:r>
    <w:r>
      <w:rPr>
        <w:noProof/>
      </w:rPr>
      <w:fldChar w:fldCharType="end"/>
    </w:r>
  </w:p>
  <w:p w14:paraId="60978240" w14:textId="77777777" w:rsidR="003C44DE" w:rsidRDefault="003C44DE">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874B" w14:textId="77777777" w:rsidR="003C44DE" w:rsidRDefault="003C44DE">
    <w:pPr>
      <w:pStyle w:val="ac"/>
      <w:jc w:val="center"/>
    </w:pPr>
  </w:p>
  <w:p w14:paraId="2E8C368B" w14:textId="77777777" w:rsidR="003C44DE" w:rsidRDefault="003C44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1" w15:restartNumberingAfterBreak="0">
    <w:nsid w:val="26610D17"/>
    <w:multiLevelType w:val="multilevel"/>
    <w:tmpl w:val="A386D2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77F5CCA"/>
    <w:multiLevelType w:val="hybridMultilevel"/>
    <w:tmpl w:val="FFFFFFFF"/>
    <w:lvl w:ilvl="0" w:tplc="D07E08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9B629F4"/>
    <w:multiLevelType w:val="multilevel"/>
    <w:tmpl w:val="6862EA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A3636FF"/>
    <w:multiLevelType w:val="multilevel"/>
    <w:tmpl w:val="271EFE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
    <w15:presenceInfo w15:providerId="Windows Live" w15:userId="5dfe5fe5e2fcb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38F5"/>
    <w:rsid w:val="00026990"/>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27E4"/>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9C6"/>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9D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ECE"/>
    <w:rsid w:val="002634CE"/>
    <w:rsid w:val="00267633"/>
    <w:rsid w:val="00270B26"/>
    <w:rsid w:val="002730D9"/>
    <w:rsid w:val="00280ABA"/>
    <w:rsid w:val="00284E12"/>
    <w:rsid w:val="00284E57"/>
    <w:rsid w:val="00286EA2"/>
    <w:rsid w:val="002879BA"/>
    <w:rsid w:val="00290CA1"/>
    <w:rsid w:val="00291E7B"/>
    <w:rsid w:val="00292902"/>
    <w:rsid w:val="002945C8"/>
    <w:rsid w:val="002A19FA"/>
    <w:rsid w:val="002A400A"/>
    <w:rsid w:val="002A538D"/>
    <w:rsid w:val="002B0520"/>
    <w:rsid w:val="002B4A0C"/>
    <w:rsid w:val="002C3739"/>
    <w:rsid w:val="002C4B17"/>
    <w:rsid w:val="002C6E62"/>
    <w:rsid w:val="002C75C7"/>
    <w:rsid w:val="002D0503"/>
    <w:rsid w:val="002D0B86"/>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53CF"/>
    <w:rsid w:val="0037624A"/>
    <w:rsid w:val="00376544"/>
    <w:rsid w:val="00376830"/>
    <w:rsid w:val="00381F0B"/>
    <w:rsid w:val="00392EEE"/>
    <w:rsid w:val="00395A9E"/>
    <w:rsid w:val="003A0480"/>
    <w:rsid w:val="003A4334"/>
    <w:rsid w:val="003A4C71"/>
    <w:rsid w:val="003A61FF"/>
    <w:rsid w:val="003B060B"/>
    <w:rsid w:val="003B4577"/>
    <w:rsid w:val="003B46DB"/>
    <w:rsid w:val="003B62BD"/>
    <w:rsid w:val="003B6459"/>
    <w:rsid w:val="003B7149"/>
    <w:rsid w:val="003B7C0D"/>
    <w:rsid w:val="003C44DE"/>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65FA"/>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96CE4"/>
    <w:rsid w:val="004A1B5A"/>
    <w:rsid w:val="004A5A25"/>
    <w:rsid w:val="004A5F16"/>
    <w:rsid w:val="004A715C"/>
    <w:rsid w:val="004A7CA8"/>
    <w:rsid w:val="004B0E9E"/>
    <w:rsid w:val="004B2C5C"/>
    <w:rsid w:val="004B2C7D"/>
    <w:rsid w:val="004B4175"/>
    <w:rsid w:val="004C2EC8"/>
    <w:rsid w:val="004C3CA8"/>
    <w:rsid w:val="004C66DC"/>
    <w:rsid w:val="004D0C83"/>
    <w:rsid w:val="004D41E5"/>
    <w:rsid w:val="004D6CDF"/>
    <w:rsid w:val="004D730C"/>
    <w:rsid w:val="004E036F"/>
    <w:rsid w:val="004E1592"/>
    <w:rsid w:val="004E7B37"/>
    <w:rsid w:val="004F030E"/>
    <w:rsid w:val="004F19D7"/>
    <w:rsid w:val="004F4197"/>
    <w:rsid w:val="004F5C5E"/>
    <w:rsid w:val="004F60DA"/>
    <w:rsid w:val="004F6740"/>
    <w:rsid w:val="00500294"/>
    <w:rsid w:val="00502E27"/>
    <w:rsid w:val="00502F97"/>
    <w:rsid w:val="005038E6"/>
    <w:rsid w:val="005052BF"/>
    <w:rsid w:val="00505834"/>
    <w:rsid w:val="00511DD6"/>
    <w:rsid w:val="0051713F"/>
    <w:rsid w:val="0052763B"/>
    <w:rsid w:val="0053136E"/>
    <w:rsid w:val="00533319"/>
    <w:rsid w:val="00533582"/>
    <w:rsid w:val="00537C30"/>
    <w:rsid w:val="005438AD"/>
    <w:rsid w:val="00543932"/>
    <w:rsid w:val="00550283"/>
    <w:rsid w:val="00554809"/>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3EB0"/>
    <w:rsid w:val="005A4FE7"/>
    <w:rsid w:val="005B2AC8"/>
    <w:rsid w:val="005B77A2"/>
    <w:rsid w:val="005C3984"/>
    <w:rsid w:val="005C636E"/>
    <w:rsid w:val="005C6504"/>
    <w:rsid w:val="005C6A3A"/>
    <w:rsid w:val="005C7265"/>
    <w:rsid w:val="005D0B9C"/>
    <w:rsid w:val="005D45EB"/>
    <w:rsid w:val="005D7117"/>
    <w:rsid w:val="005E1251"/>
    <w:rsid w:val="005E2A95"/>
    <w:rsid w:val="005E3187"/>
    <w:rsid w:val="005E666F"/>
    <w:rsid w:val="005E767F"/>
    <w:rsid w:val="005F254D"/>
    <w:rsid w:val="005F3BA8"/>
    <w:rsid w:val="005F59C7"/>
    <w:rsid w:val="005F647B"/>
    <w:rsid w:val="00600817"/>
    <w:rsid w:val="0060207D"/>
    <w:rsid w:val="006034DE"/>
    <w:rsid w:val="0061235E"/>
    <w:rsid w:val="00615954"/>
    <w:rsid w:val="00620976"/>
    <w:rsid w:val="006229A4"/>
    <w:rsid w:val="00624725"/>
    <w:rsid w:val="00635015"/>
    <w:rsid w:val="00636315"/>
    <w:rsid w:val="00640C5A"/>
    <w:rsid w:val="00650455"/>
    <w:rsid w:val="00656A72"/>
    <w:rsid w:val="00661BCB"/>
    <w:rsid w:val="00663DF9"/>
    <w:rsid w:val="00665678"/>
    <w:rsid w:val="006672FE"/>
    <w:rsid w:val="0067045C"/>
    <w:rsid w:val="006706A4"/>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1463"/>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3D"/>
    <w:rsid w:val="0077014D"/>
    <w:rsid w:val="00770390"/>
    <w:rsid w:val="00774C93"/>
    <w:rsid w:val="00774CB0"/>
    <w:rsid w:val="00781491"/>
    <w:rsid w:val="00782EFC"/>
    <w:rsid w:val="00783A45"/>
    <w:rsid w:val="00784B56"/>
    <w:rsid w:val="00785307"/>
    <w:rsid w:val="007863C1"/>
    <w:rsid w:val="007900D3"/>
    <w:rsid w:val="007A1887"/>
    <w:rsid w:val="007A1BB6"/>
    <w:rsid w:val="007A233F"/>
    <w:rsid w:val="007A2527"/>
    <w:rsid w:val="007A5964"/>
    <w:rsid w:val="007B0B1F"/>
    <w:rsid w:val="007B0D1E"/>
    <w:rsid w:val="007B344B"/>
    <w:rsid w:val="007B4E02"/>
    <w:rsid w:val="007B5CC1"/>
    <w:rsid w:val="007B619A"/>
    <w:rsid w:val="007B65C6"/>
    <w:rsid w:val="007B6DA2"/>
    <w:rsid w:val="007B7911"/>
    <w:rsid w:val="007C6316"/>
    <w:rsid w:val="007C63D0"/>
    <w:rsid w:val="007D050C"/>
    <w:rsid w:val="007D0C4C"/>
    <w:rsid w:val="007D0D8C"/>
    <w:rsid w:val="007D2E71"/>
    <w:rsid w:val="007D4E5D"/>
    <w:rsid w:val="007D61D3"/>
    <w:rsid w:val="007E00E1"/>
    <w:rsid w:val="007E1F34"/>
    <w:rsid w:val="007E2ACA"/>
    <w:rsid w:val="007E3D13"/>
    <w:rsid w:val="007E5D87"/>
    <w:rsid w:val="007F1FD0"/>
    <w:rsid w:val="007F215D"/>
    <w:rsid w:val="008018C7"/>
    <w:rsid w:val="00802A37"/>
    <w:rsid w:val="00806048"/>
    <w:rsid w:val="00811910"/>
    <w:rsid w:val="00815CB5"/>
    <w:rsid w:val="0081775B"/>
    <w:rsid w:val="00820155"/>
    <w:rsid w:val="0082217F"/>
    <w:rsid w:val="008221DB"/>
    <w:rsid w:val="00824A07"/>
    <w:rsid w:val="008276F3"/>
    <w:rsid w:val="0083014A"/>
    <w:rsid w:val="0083183C"/>
    <w:rsid w:val="008336C6"/>
    <w:rsid w:val="0083567F"/>
    <w:rsid w:val="0084086F"/>
    <w:rsid w:val="00851896"/>
    <w:rsid w:val="00855087"/>
    <w:rsid w:val="00857232"/>
    <w:rsid w:val="0086178E"/>
    <w:rsid w:val="00866E9A"/>
    <w:rsid w:val="0086709B"/>
    <w:rsid w:val="00870AA2"/>
    <w:rsid w:val="008714EF"/>
    <w:rsid w:val="008729B7"/>
    <w:rsid w:val="008739EF"/>
    <w:rsid w:val="00873F89"/>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0CDD"/>
    <w:rsid w:val="008D7148"/>
    <w:rsid w:val="008E19E9"/>
    <w:rsid w:val="008E329E"/>
    <w:rsid w:val="008E444A"/>
    <w:rsid w:val="008E712C"/>
    <w:rsid w:val="008E7C9D"/>
    <w:rsid w:val="008F1446"/>
    <w:rsid w:val="008F225F"/>
    <w:rsid w:val="008F4F1D"/>
    <w:rsid w:val="008F578C"/>
    <w:rsid w:val="0090012C"/>
    <w:rsid w:val="00901CFE"/>
    <w:rsid w:val="00903316"/>
    <w:rsid w:val="0090672D"/>
    <w:rsid w:val="0090697A"/>
    <w:rsid w:val="00906981"/>
    <w:rsid w:val="0091257D"/>
    <w:rsid w:val="009166B7"/>
    <w:rsid w:val="00917222"/>
    <w:rsid w:val="00917B4D"/>
    <w:rsid w:val="009201B7"/>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4A22"/>
    <w:rsid w:val="00985111"/>
    <w:rsid w:val="00985130"/>
    <w:rsid w:val="00986EEC"/>
    <w:rsid w:val="00987700"/>
    <w:rsid w:val="00987E61"/>
    <w:rsid w:val="00990BCD"/>
    <w:rsid w:val="00992B09"/>
    <w:rsid w:val="009A1DFB"/>
    <w:rsid w:val="009A4D9F"/>
    <w:rsid w:val="009A6826"/>
    <w:rsid w:val="009B6A77"/>
    <w:rsid w:val="009B7136"/>
    <w:rsid w:val="009C121E"/>
    <w:rsid w:val="009C2C4C"/>
    <w:rsid w:val="009C5AF6"/>
    <w:rsid w:val="009D709B"/>
    <w:rsid w:val="009E44E8"/>
    <w:rsid w:val="009E57EA"/>
    <w:rsid w:val="009F4091"/>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30D"/>
    <w:rsid w:val="00A55A51"/>
    <w:rsid w:val="00A63431"/>
    <w:rsid w:val="00A6653D"/>
    <w:rsid w:val="00A679AA"/>
    <w:rsid w:val="00A704FD"/>
    <w:rsid w:val="00A71768"/>
    <w:rsid w:val="00A73A61"/>
    <w:rsid w:val="00A74F78"/>
    <w:rsid w:val="00A7791B"/>
    <w:rsid w:val="00A77FF8"/>
    <w:rsid w:val="00A831C4"/>
    <w:rsid w:val="00A858FE"/>
    <w:rsid w:val="00A92CA3"/>
    <w:rsid w:val="00A92DA2"/>
    <w:rsid w:val="00A936C2"/>
    <w:rsid w:val="00A94AF6"/>
    <w:rsid w:val="00A9500D"/>
    <w:rsid w:val="00A9742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4C98"/>
    <w:rsid w:val="00AE57D4"/>
    <w:rsid w:val="00AE6F05"/>
    <w:rsid w:val="00AF28AC"/>
    <w:rsid w:val="00AF2BD9"/>
    <w:rsid w:val="00B00D17"/>
    <w:rsid w:val="00B01238"/>
    <w:rsid w:val="00B04261"/>
    <w:rsid w:val="00B049BF"/>
    <w:rsid w:val="00B054A6"/>
    <w:rsid w:val="00B0786A"/>
    <w:rsid w:val="00B07A59"/>
    <w:rsid w:val="00B15148"/>
    <w:rsid w:val="00B20A56"/>
    <w:rsid w:val="00B21841"/>
    <w:rsid w:val="00B238F5"/>
    <w:rsid w:val="00B25BC4"/>
    <w:rsid w:val="00B35812"/>
    <w:rsid w:val="00B4086B"/>
    <w:rsid w:val="00B421C2"/>
    <w:rsid w:val="00B432BF"/>
    <w:rsid w:val="00B4535B"/>
    <w:rsid w:val="00B47A03"/>
    <w:rsid w:val="00B5016A"/>
    <w:rsid w:val="00B54813"/>
    <w:rsid w:val="00B5795F"/>
    <w:rsid w:val="00B663FB"/>
    <w:rsid w:val="00B66728"/>
    <w:rsid w:val="00B7348D"/>
    <w:rsid w:val="00B741AD"/>
    <w:rsid w:val="00B7450D"/>
    <w:rsid w:val="00B75A33"/>
    <w:rsid w:val="00B773DA"/>
    <w:rsid w:val="00B77C27"/>
    <w:rsid w:val="00B82FA8"/>
    <w:rsid w:val="00B83151"/>
    <w:rsid w:val="00B84BF3"/>
    <w:rsid w:val="00B84FBE"/>
    <w:rsid w:val="00B908BE"/>
    <w:rsid w:val="00B908E8"/>
    <w:rsid w:val="00B97A66"/>
    <w:rsid w:val="00BA16FD"/>
    <w:rsid w:val="00BA3E55"/>
    <w:rsid w:val="00BB2984"/>
    <w:rsid w:val="00BB40E8"/>
    <w:rsid w:val="00BC02B0"/>
    <w:rsid w:val="00BC07BC"/>
    <w:rsid w:val="00BC1BE2"/>
    <w:rsid w:val="00BC3058"/>
    <w:rsid w:val="00BC51F6"/>
    <w:rsid w:val="00BC68C4"/>
    <w:rsid w:val="00BC7A2E"/>
    <w:rsid w:val="00BD1C92"/>
    <w:rsid w:val="00BD744C"/>
    <w:rsid w:val="00BE320C"/>
    <w:rsid w:val="00BE79F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49F8"/>
    <w:rsid w:val="00CD7BAB"/>
    <w:rsid w:val="00CE7D23"/>
    <w:rsid w:val="00CF71C2"/>
    <w:rsid w:val="00D005AA"/>
    <w:rsid w:val="00D03070"/>
    <w:rsid w:val="00D0680D"/>
    <w:rsid w:val="00D1179D"/>
    <w:rsid w:val="00D132AD"/>
    <w:rsid w:val="00D16112"/>
    <w:rsid w:val="00D170EC"/>
    <w:rsid w:val="00D21459"/>
    <w:rsid w:val="00D234A7"/>
    <w:rsid w:val="00D26616"/>
    <w:rsid w:val="00D26D15"/>
    <w:rsid w:val="00D3146B"/>
    <w:rsid w:val="00D32104"/>
    <w:rsid w:val="00D32F37"/>
    <w:rsid w:val="00D34A9C"/>
    <w:rsid w:val="00D34AB2"/>
    <w:rsid w:val="00D34BAC"/>
    <w:rsid w:val="00D36405"/>
    <w:rsid w:val="00D37601"/>
    <w:rsid w:val="00D3763E"/>
    <w:rsid w:val="00D37EAF"/>
    <w:rsid w:val="00D40AE9"/>
    <w:rsid w:val="00D42432"/>
    <w:rsid w:val="00D43D26"/>
    <w:rsid w:val="00D46500"/>
    <w:rsid w:val="00D54A74"/>
    <w:rsid w:val="00D63987"/>
    <w:rsid w:val="00D662E7"/>
    <w:rsid w:val="00D67E36"/>
    <w:rsid w:val="00D742DE"/>
    <w:rsid w:val="00D778FA"/>
    <w:rsid w:val="00D77A1B"/>
    <w:rsid w:val="00D8002D"/>
    <w:rsid w:val="00D820D4"/>
    <w:rsid w:val="00D825F9"/>
    <w:rsid w:val="00D84816"/>
    <w:rsid w:val="00D86513"/>
    <w:rsid w:val="00D86789"/>
    <w:rsid w:val="00D902F4"/>
    <w:rsid w:val="00D91141"/>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0FD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4972"/>
    <w:rsid w:val="00E17F05"/>
    <w:rsid w:val="00E22BB1"/>
    <w:rsid w:val="00E2393C"/>
    <w:rsid w:val="00E35630"/>
    <w:rsid w:val="00E35BDB"/>
    <w:rsid w:val="00E370AF"/>
    <w:rsid w:val="00E40A99"/>
    <w:rsid w:val="00E40C10"/>
    <w:rsid w:val="00E413DB"/>
    <w:rsid w:val="00E41C93"/>
    <w:rsid w:val="00E426F9"/>
    <w:rsid w:val="00E464D0"/>
    <w:rsid w:val="00E517B1"/>
    <w:rsid w:val="00E52B01"/>
    <w:rsid w:val="00E530A1"/>
    <w:rsid w:val="00E53F23"/>
    <w:rsid w:val="00E5788D"/>
    <w:rsid w:val="00E57C3A"/>
    <w:rsid w:val="00E6032F"/>
    <w:rsid w:val="00E611A4"/>
    <w:rsid w:val="00E6138F"/>
    <w:rsid w:val="00E62D19"/>
    <w:rsid w:val="00E6379F"/>
    <w:rsid w:val="00E71284"/>
    <w:rsid w:val="00E738DD"/>
    <w:rsid w:val="00E7530E"/>
    <w:rsid w:val="00E759C8"/>
    <w:rsid w:val="00E765B1"/>
    <w:rsid w:val="00E810A5"/>
    <w:rsid w:val="00E82BD5"/>
    <w:rsid w:val="00E85FD2"/>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1EC8"/>
    <w:rsid w:val="00F1278D"/>
    <w:rsid w:val="00F12CC6"/>
    <w:rsid w:val="00F1687F"/>
    <w:rsid w:val="00F1799E"/>
    <w:rsid w:val="00F201EF"/>
    <w:rsid w:val="00F245D0"/>
    <w:rsid w:val="00F24659"/>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C72"/>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406A"/>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1053AEC1-18CD-4CC0-988D-78DB7E12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46"/>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E530A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styleId="affffff5">
    <w:name w:val="Body Text Indent"/>
    <w:basedOn w:val="a"/>
    <w:link w:val="affffff6"/>
    <w:rsid w:val="002B0520"/>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rsid w:val="002B0520"/>
    <w:rPr>
      <w:rFonts w:ascii="Calibri" w:eastAsia="Times New Roman" w:hAnsi="Calibri" w:cs="Times New Roman"/>
      <w:lang w:eastAsia="ru-RU"/>
    </w:rPr>
  </w:style>
  <w:style w:type="character" w:customStyle="1" w:styleId="FontStyle48">
    <w:name w:val="Font Style48"/>
    <w:basedOn w:val="a0"/>
    <w:uiPriority w:val="99"/>
    <w:rsid w:val="00F64C72"/>
    <w:rPr>
      <w:rFonts w:ascii="Times New Roman" w:hAnsi="Times New Roman" w:cs="Times New Roman"/>
      <w:sz w:val="26"/>
      <w:szCs w:val="26"/>
    </w:rPr>
  </w:style>
  <w:style w:type="paragraph" w:customStyle="1" w:styleId="Style16">
    <w:name w:val="Style16"/>
    <w:basedOn w:val="a"/>
    <w:uiPriority w:val="99"/>
    <w:rsid w:val="00F64C72"/>
    <w:pPr>
      <w:widowControl w:val="0"/>
      <w:autoSpaceDE w:val="0"/>
      <w:autoSpaceDN w:val="0"/>
      <w:adjustRightInd w:val="0"/>
      <w:spacing w:line="40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64C72"/>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character" w:customStyle="1" w:styleId="FontStyle12">
    <w:name w:val="Font Style12"/>
    <w:basedOn w:val="a0"/>
    <w:rsid w:val="00F64C72"/>
    <w:rPr>
      <w:rFonts w:ascii="Times New Roman" w:hAnsi="Times New Roman" w:cs="Times New Roman"/>
      <w:b/>
      <w:bCs/>
      <w:i/>
      <w:iCs/>
      <w:sz w:val="22"/>
      <w:szCs w:val="22"/>
    </w:rPr>
  </w:style>
  <w:style w:type="paragraph" w:customStyle="1" w:styleId="Style7">
    <w:name w:val="Style7"/>
    <w:basedOn w:val="a"/>
    <w:uiPriority w:val="99"/>
    <w:rsid w:val="00F64C72"/>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lang w:eastAsia="ru-RU"/>
    </w:rPr>
  </w:style>
  <w:style w:type="character" w:customStyle="1" w:styleId="CommentTextChar">
    <w:name w:val="Comment Text Char"/>
    <w:uiPriority w:val="99"/>
    <w:locked/>
    <w:rsid w:val="00F24659"/>
    <w:rPr>
      <w:rFonts w:ascii="Times New Roman" w:hAnsi="Times New Roman"/>
      <w:sz w:val="20"/>
    </w:rPr>
  </w:style>
  <w:style w:type="character" w:customStyle="1" w:styleId="CommentSubjectChar">
    <w:name w:val="Comment Subject Char"/>
    <w:uiPriority w:val="99"/>
    <w:locked/>
    <w:rsid w:val="00F24659"/>
    <w:rPr>
      <w:b/>
    </w:rPr>
  </w:style>
  <w:style w:type="paragraph" w:customStyle="1" w:styleId="msonormalcxspmiddle">
    <w:name w:val="msonormalcxspmiddle"/>
    <w:basedOn w:val="a"/>
    <w:uiPriority w:val="99"/>
    <w:rsid w:val="00F2465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1">
    <w:name w:val="Hyperlink.1"/>
    <w:uiPriority w:val="99"/>
    <w:rsid w:val="00F24659"/>
    <w:rPr>
      <w:lang w:val="ru-RU"/>
    </w:rPr>
  </w:style>
  <w:style w:type="character" w:customStyle="1" w:styleId="2d">
    <w:name w:val="Основной текст2"/>
    <w:basedOn w:val="a0"/>
    <w:uiPriority w:val="99"/>
    <w:rsid w:val="00F24659"/>
    <w:rPr>
      <w:rFonts w:ascii="Times New Roman" w:hAnsi="Times New Roman" w:cs="Times New Roman"/>
      <w:sz w:val="18"/>
      <w:szCs w:val="18"/>
      <w:shd w:val="clear" w:color="auto" w:fill="FFFFFF"/>
    </w:rPr>
  </w:style>
  <w:style w:type="character" w:customStyle="1" w:styleId="1f1">
    <w:name w:val="Основной текст1"/>
    <w:link w:val="170"/>
    <w:uiPriority w:val="99"/>
    <w:locked/>
    <w:rsid w:val="00F24659"/>
    <w:rPr>
      <w:sz w:val="27"/>
      <w:shd w:val="clear" w:color="auto" w:fill="FFFFFF"/>
    </w:rPr>
  </w:style>
  <w:style w:type="character" w:customStyle="1" w:styleId="35">
    <w:name w:val="Основной текст3"/>
    <w:basedOn w:val="1f1"/>
    <w:uiPriority w:val="99"/>
    <w:rsid w:val="00F24659"/>
    <w:rPr>
      <w:rFonts w:cs="Times New Roman"/>
      <w:sz w:val="18"/>
      <w:szCs w:val="18"/>
      <w:shd w:val="clear" w:color="auto" w:fill="FFFFFF"/>
      <w:lang w:bidi="ar-SA"/>
    </w:rPr>
  </w:style>
  <w:style w:type="paragraph" w:customStyle="1" w:styleId="170">
    <w:name w:val="Основной текст17"/>
    <w:basedOn w:val="a"/>
    <w:link w:val="1f1"/>
    <w:uiPriority w:val="99"/>
    <w:rsid w:val="00F24659"/>
    <w:pPr>
      <w:shd w:val="clear" w:color="auto" w:fill="FFFFFF"/>
      <w:spacing w:line="192" w:lineRule="exact"/>
    </w:pPr>
    <w:rPr>
      <w:sz w:val="27"/>
      <w:shd w:val="clear" w:color="auto" w:fill="FFFFFF"/>
    </w:rPr>
  </w:style>
  <w:style w:type="character" w:customStyle="1" w:styleId="90">
    <w:name w:val="Основной текст (9)"/>
    <w:basedOn w:val="a0"/>
    <w:uiPriority w:val="99"/>
    <w:rsid w:val="00F24659"/>
    <w:rPr>
      <w:rFonts w:ascii="Times New Roman" w:hAnsi="Times New Roman" w:cs="Times New Roman"/>
      <w:sz w:val="18"/>
      <w:szCs w:val="18"/>
    </w:rPr>
  </w:style>
  <w:style w:type="paragraph" w:customStyle="1" w:styleId="Style4">
    <w:name w:val="Style4"/>
    <w:basedOn w:val="a"/>
    <w:uiPriority w:val="99"/>
    <w:rsid w:val="00F2465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24659"/>
    <w:rPr>
      <w:rFonts w:ascii="Times New Roman" w:hAnsi="Times New Roman" w:cs="Times New Roman"/>
      <w:sz w:val="22"/>
      <w:szCs w:val="22"/>
    </w:rPr>
  </w:style>
  <w:style w:type="character" w:customStyle="1" w:styleId="FontStyle15">
    <w:name w:val="Font Style15"/>
    <w:basedOn w:val="a0"/>
    <w:uiPriority w:val="99"/>
    <w:rsid w:val="00F24659"/>
    <w:rPr>
      <w:rFonts w:ascii="Times New Roman" w:hAnsi="Times New Roman" w:cs="Times New Roman"/>
      <w:b/>
      <w:bCs/>
      <w:sz w:val="22"/>
      <w:szCs w:val="22"/>
    </w:rPr>
  </w:style>
  <w:style w:type="paragraph" w:customStyle="1" w:styleId="Style3">
    <w:name w:val="Style3"/>
    <w:basedOn w:val="a"/>
    <w:uiPriority w:val="99"/>
    <w:rsid w:val="00F24659"/>
    <w:pPr>
      <w:widowControl w:val="0"/>
      <w:autoSpaceDE w:val="0"/>
      <w:autoSpaceDN w:val="0"/>
      <w:adjustRightInd w:val="0"/>
    </w:pPr>
    <w:rPr>
      <w:rFonts w:ascii="Angsana New" w:eastAsia="Times New Roman" w:hAnsi="Angsana New" w:cs="Times New Roman"/>
      <w:sz w:val="24"/>
      <w:szCs w:val="24"/>
      <w:lang w:eastAsia="ru-RU" w:bidi="th-TH"/>
    </w:rPr>
  </w:style>
  <w:style w:type="character" w:customStyle="1" w:styleId="FontStyle14">
    <w:name w:val="Font Style14"/>
    <w:basedOn w:val="a0"/>
    <w:uiPriority w:val="99"/>
    <w:rsid w:val="00F24659"/>
    <w:rPr>
      <w:rFonts w:ascii="Times New Roman" w:hAnsi="Times New Roman" w:cs="Times New Roman"/>
      <w:i/>
      <w:iCs/>
      <w:sz w:val="22"/>
      <w:szCs w:val="22"/>
    </w:rPr>
  </w:style>
  <w:style w:type="character" w:customStyle="1" w:styleId="8pt">
    <w:name w:val="Основной текст + 8 pt"/>
    <w:aliases w:val="Курсив,Основной текст (2) + 11,5 pt"/>
    <w:basedOn w:val="1f1"/>
    <w:rsid w:val="00F24659"/>
    <w:rPr>
      <w:rFonts w:cs="Times New Roman"/>
      <w:i/>
      <w:iCs/>
      <w:sz w:val="16"/>
      <w:szCs w:val="16"/>
      <w:shd w:val="clear" w:color="auto" w:fill="FFFFFF"/>
      <w:lang w:bidi="ar-SA"/>
    </w:rPr>
  </w:style>
  <w:style w:type="character" w:customStyle="1" w:styleId="200">
    <w:name w:val="Основной текст (20)"/>
    <w:basedOn w:val="a0"/>
    <w:uiPriority w:val="99"/>
    <w:rsid w:val="00F24659"/>
    <w:rPr>
      <w:rFonts w:ascii="Times New Roman" w:hAnsi="Times New Roman" w:cs="Times New Roman"/>
      <w:sz w:val="18"/>
      <w:szCs w:val="18"/>
    </w:rPr>
  </w:style>
  <w:style w:type="character" w:customStyle="1" w:styleId="36">
    <w:name w:val="Подпись к таблице (3)_"/>
    <w:link w:val="37"/>
    <w:locked/>
    <w:rsid w:val="00F24659"/>
    <w:rPr>
      <w:rFonts w:ascii="Times New Roman" w:hAnsi="Times New Roman"/>
      <w:b/>
      <w:i/>
      <w:shd w:val="clear" w:color="auto" w:fill="FFFFFF"/>
    </w:rPr>
  </w:style>
  <w:style w:type="paragraph" w:customStyle="1" w:styleId="37">
    <w:name w:val="Подпись к таблице (3)"/>
    <w:basedOn w:val="a"/>
    <w:link w:val="36"/>
    <w:rsid w:val="00F24659"/>
    <w:pPr>
      <w:widowControl w:val="0"/>
      <w:shd w:val="clear" w:color="auto" w:fill="FFFFFF"/>
      <w:spacing w:line="274" w:lineRule="exact"/>
      <w:jc w:val="both"/>
    </w:pPr>
    <w:rPr>
      <w:rFonts w:ascii="Times New Roman" w:hAnsi="Times New Roman"/>
      <w:b/>
      <w:i/>
    </w:rPr>
  </w:style>
  <w:style w:type="character" w:customStyle="1" w:styleId="Bodytext9">
    <w:name w:val="Body text (9)_"/>
    <w:link w:val="Bodytext90"/>
    <w:locked/>
    <w:rsid w:val="00F24659"/>
    <w:rPr>
      <w:rFonts w:ascii="Times New Roman" w:hAnsi="Times New Roman"/>
      <w:sz w:val="24"/>
      <w:shd w:val="clear" w:color="auto" w:fill="FFFFFF"/>
    </w:rPr>
  </w:style>
  <w:style w:type="paragraph" w:customStyle="1" w:styleId="Bodytext90">
    <w:name w:val="Body text (9)"/>
    <w:basedOn w:val="a"/>
    <w:link w:val="Bodytext9"/>
    <w:rsid w:val="00F24659"/>
    <w:pPr>
      <w:shd w:val="clear" w:color="auto" w:fill="FFFFFF"/>
      <w:spacing w:line="240" w:lineRule="atLeast"/>
    </w:pPr>
    <w:rPr>
      <w:rFonts w:ascii="Times New Roman" w:hAnsi="Times New Roman"/>
      <w:sz w:val="24"/>
    </w:rPr>
  </w:style>
  <w:style w:type="character" w:customStyle="1" w:styleId="Bodytext4">
    <w:name w:val="Body text (4)_"/>
    <w:link w:val="Bodytext40"/>
    <w:locked/>
    <w:rsid w:val="00F24659"/>
    <w:rPr>
      <w:rFonts w:ascii="Times New Roman" w:hAnsi="Times New Roman"/>
      <w:sz w:val="24"/>
      <w:shd w:val="clear" w:color="auto" w:fill="FFFFFF"/>
    </w:rPr>
  </w:style>
  <w:style w:type="paragraph" w:customStyle="1" w:styleId="Bodytext40">
    <w:name w:val="Body text (4)"/>
    <w:basedOn w:val="a"/>
    <w:link w:val="Bodytext4"/>
    <w:rsid w:val="00F24659"/>
    <w:pPr>
      <w:shd w:val="clear" w:color="auto" w:fill="FFFFFF"/>
      <w:spacing w:line="394" w:lineRule="exact"/>
    </w:pPr>
    <w:rPr>
      <w:rFonts w:ascii="Times New Roman" w:hAnsi="Times New Roman"/>
      <w:sz w:val="24"/>
    </w:rPr>
  </w:style>
  <w:style w:type="character" w:customStyle="1" w:styleId="211pt">
    <w:name w:val="Основной текст (2) + 11 pt"/>
    <w:aliases w:val="Полужирный,Интервал 0 pt"/>
    <w:rsid w:val="00F24659"/>
    <w:rPr>
      <w:rFonts w:ascii="Times New Roman" w:hAnsi="Times New Roman"/>
      <w:color w:val="000000"/>
      <w:spacing w:val="0"/>
      <w:w w:val="100"/>
      <w:position w:val="0"/>
      <w:sz w:val="22"/>
      <w:u w:val="none"/>
      <w:lang w:val="ru-RU" w:eastAsia="ru-RU"/>
    </w:rPr>
  </w:style>
  <w:style w:type="character" w:customStyle="1" w:styleId="2Exact">
    <w:name w:val="Основной текст (2) Exact"/>
    <w:basedOn w:val="a0"/>
    <w:rsid w:val="00F24659"/>
    <w:rPr>
      <w:rFonts w:ascii="Arial" w:eastAsia="Times New Roman" w:hAnsi="Arial" w:cs="Arial"/>
      <w:sz w:val="20"/>
      <w:szCs w:val="20"/>
      <w:u w:val="none"/>
    </w:rPr>
  </w:style>
  <w:style w:type="character" w:styleId="affffff7">
    <w:name w:val="Placeholder Text"/>
    <w:basedOn w:val="a0"/>
    <w:uiPriority w:val="99"/>
    <w:semiHidden/>
    <w:rsid w:val="00F24659"/>
    <w:rPr>
      <w:color w:val="808080"/>
    </w:rPr>
  </w:style>
  <w:style w:type="paragraph" w:customStyle="1" w:styleId="Style23">
    <w:name w:val="Style23"/>
    <w:basedOn w:val="a"/>
    <w:uiPriority w:val="99"/>
    <w:rsid w:val="00F24659"/>
    <w:pPr>
      <w:widowControl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43">
    <w:name w:val="Style43"/>
    <w:basedOn w:val="a"/>
    <w:uiPriority w:val="99"/>
    <w:rsid w:val="00F24659"/>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character" w:customStyle="1" w:styleId="FontStyle73">
    <w:name w:val="Font Style73"/>
    <w:basedOn w:val="a0"/>
    <w:uiPriority w:val="99"/>
    <w:rsid w:val="00F24659"/>
    <w:rPr>
      <w:rFonts w:ascii="Times New Roman" w:hAnsi="Times New Roman" w:cs="Times New Roman"/>
      <w:b/>
      <w:bCs/>
      <w:sz w:val="20"/>
      <w:szCs w:val="20"/>
    </w:rPr>
  </w:style>
  <w:style w:type="paragraph" w:customStyle="1" w:styleId="Style37">
    <w:name w:val="Style37"/>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5">
    <w:name w:val="Font Style75"/>
    <w:basedOn w:val="a0"/>
    <w:uiPriority w:val="99"/>
    <w:rsid w:val="00F24659"/>
    <w:rPr>
      <w:rFonts w:ascii="Times New Roman" w:hAnsi="Times New Roman" w:cs="Times New Roman"/>
      <w:sz w:val="20"/>
      <w:szCs w:val="20"/>
    </w:rPr>
  </w:style>
  <w:style w:type="paragraph" w:customStyle="1" w:styleId="Style50">
    <w:name w:val="Style50"/>
    <w:basedOn w:val="a"/>
    <w:uiPriority w:val="99"/>
    <w:rsid w:val="00F24659"/>
    <w:pPr>
      <w:widowControl w:val="0"/>
      <w:autoSpaceDE w:val="0"/>
      <w:autoSpaceDN w:val="0"/>
      <w:adjustRightInd w:val="0"/>
      <w:spacing w:line="264" w:lineRule="exact"/>
      <w:ind w:hanging="384"/>
    </w:pPr>
    <w:rPr>
      <w:rFonts w:ascii="Arial" w:eastAsiaTheme="minorEastAsia" w:hAnsi="Arial" w:cs="Arial"/>
      <w:sz w:val="24"/>
      <w:szCs w:val="24"/>
      <w:lang w:eastAsia="ru-RU"/>
    </w:rPr>
  </w:style>
  <w:style w:type="paragraph" w:customStyle="1" w:styleId="Style42">
    <w:name w:val="Style42"/>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4">
    <w:name w:val="Font Style74"/>
    <w:basedOn w:val="a0"/>
    <w:uiPriority w:val="99"/>
    <w:rsid w:val="00F24659"/>
    <w:rPr>
      <w:rFonts w:ascii="Times New Roman" w:hAnsi="Times New Roman" w:cs="Times New Roman"/>
      <w:sz w:val="22"/>
      <w:szCs w:val="22"/>
    </w:rPr>
  </w:style>
  <w:style w:type="numbering" w:customStyle="1" w:styleId="38">
    <w:name w:val="Нет списка3"/>
    <w:next w:val="a2"/>
    <w:uiPriority w:val="99"/>
    <w:semiHidden/>
    <w:unhideWhenUsed/>
    <w:rsid w:val="009F4091"/>
  </w:style>
  <w:style w:type="table" w:customStyle="1" w:styleId="50">
    <w:name w:val="Сетка таблицы5"/>
    <w:basedOn w:val="a1"/>
    <w:next w:val="a3"/>
    <w:uiPriority w:val="39"/>
    <w:rsid w:val="009F409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F40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39">
    <w:name w:val="Plain Table 3"/>
    <w:basedOn w:val="a1"/>
    <w:uiPriority w:val="43"/>
    <w:rsid w:val="009F409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1">
    <w:name w:val="Неразрешенное упоминание5"/>
    <w:uiPriority w:val="99"/>
    <w:semiHidden/>
    <w:unhideWhenUsed/>
    <w:rsid w:val="009F4091"/>
    <w:rPr>
      <w:color w:val="605E5C"/>
      <w:shd w:val="clear" w:color="auto" w:fill="E1DFDD"/>
    </w:rPr>
  </w:style>
  <w:style w:type="table" w:customStyle="1" w:styleId="121">
    <w:name w:val="Сетка таблицы12"/>
    <w:basedOn w:val="a1"/>
    <w:next w:val="a3"/>
    <w:uiPriority w:val="5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9F409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rsid w:val="009F4091"/>
    <w:rPr>
      <w:rFonts w:ascii="Times New Roman" w:hAnsi="Times New Roman" w:cs="Times New Roman"/>
      <w:sz w:val="24"/>
      <w:szCs w:val="24"/>
      <w:u w:val="none"/>
      <w:lang w:val="ru-RU" w:eastAsia="ru-RU" w:bidi="ar-SA"/>
    </w:rPr>
  </w:style>
  <w:style w:type="paragraph" w:customStyle="1" w:styleId="Style9">
    <w:name w:val="Style9"/>
    <w:basedOn w:val="a"/>
    <w:uiPriority w:val="99"/>
    <w:rsid w:val="009F4091"/>
    <w:pPr>
      <w:widowControl w:val="0"/>
      <w:autoSpaceDE w:val="0"/>
      <w:autoSpaceDN w:val="0"/>
      <w:adjustRightInd w:val="0"/>
    </w:pPr>
    <w:rPr>
      <w:rFonts w:ascii="Century Schoolbook" w:eastAsia="Times New Roman" w:hAnsi="Century Schoolbook"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rait.ru/bcode/514903" TargetMode="External"/><Relationship Id="rId17" Type="http://schemas.openxmlformats.org/officeDocument/2006/relationships/comments" Target="comments.xml"/><Relationship Id="rId25" Type="http://schemas.openxmlformats.org/officeDocument/2006/relationships/header" Target="header10.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urait.ru/bcode/5149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https://urait.ru/bcode/514903"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9051-26F9-4907-BA1C-69F35FF1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85</Pages>
  <Words>20275</Words>
  <Characters>115572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Q</cp:lastModifiedBy>
  <cp:revision>23</cp:revision>
  <cp:lastPrinted>2023-04-28T08:44:00Z</cp:lastPrinted>
  <dcterms:created xsi:type="dcterms:W3CDTF">2024-05-08T05:20:00Z</dcterms:created>
  <dcterms:modified xsi:type="dcterms:W3CDTF">2024-05-27T04:14:00Z</dcterms:modified>
</cp:coreProperties>
</file>